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94" w:rsidRDefault="00301531" w:rsidP="00271D9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</w:rPr>
      </w:pPr>
      <w:r w:rsidRPr="00301531">
        <w:rPr>
          <w:rFonts w:ascii="Times New Roman" w:eastAsia="Times New Roman" w:hAnsi="Times New Roman" w:cs="Times New Roman"/>
          <w:b/>
          <w:bCs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5.55pt;margin-top:13.85pt;width:186.35pt;height:64.3pt;z-index:251660288;mso-width-percent:400;mso-height-percent:200;mso-width-percent:400;mso-height-percent:200;mso-width-relative:margin;mso-height-relative:margin" fillcolor="yellow">
            <v:textbox style="mso-fit-shape-to-text:t">
              <w:txbxContent>
                <w:p w:rsidR="00E556AF" w:rsidRDefault="00E556AF">
                  <w:r>
                    <w:t>See DeCaigny…add medmen recruit, faster capital lingo remove NGP..same design for LinkedIn</w:t>
                  </w:r>
                </w:p>
                <w:p w:rsidR="00C043DB" w:rsidRDefault="00C043DB">
                  <w:r>
                    <w:t>“Strategic Alliances”</w:t>
                  </w:r>
                </w:p>
                <w:p w:rsidR="001520D2" w:rsidRDefault="001520D2">
                  <w:r>
                    <w:t>“End to end sales process”</w:t>
                  </w:r>
                </w:p>
              </w:txbxContent>
            </v:textbox>
          </v:shape>
        </w:pict>
      </w:r>
      <w:r w:rsidR="00271D94">
        <w:rPr>
          <w:rFonts w:ascii="Times New Roman" w:eastAsia="Times New Roman" w:hAnsi="Times New Roman" w:cs="Times New Roman"/>
          <w:b/>
          <w:bCs/>
        </w:rPr>
        <w:t>William Tisdale</w:t>
      </w:r>
      <w:r w:rsidR="00271D94">
        <w:rPr>
          <w:rFonts w:ascii="Times New Roman" w:eastAsia="Times New Roman" w:hAnsi="Times New Roman" w:cs="Times New Roman"/>
          <w:b/>
          <w:bCs/>
        </w:rPr>
        <w:br/>
        <w:t> 3584 Cedar Avenue</w:t>
      </w:r>
      <w:r w:rsidR="00271D94">
        <w:rPr>
          <w:rFonts w:ascii="Times New Roman" w:eastAsia="Times New Roman" w:hAnsi="Times New Roman" w:cs="Times New Roman"/>
          <w:b/>
          <w:bCs/>
        </w:rPr>
        <w:br/>
        <w:t>  Long Beach, CA 90807</w:t>
      </w:r>
      <w:r w:rsidR="00271D94">
        <w:rPr>
          <w:rFonts w:ascii="Times New Roman" w:eastAsia="Times New Roman" w:hAnsi="Times New Roman" w:cs="Times New Roman"/>
          <w:b/>
          <w:bCs/>
        </w:rPr>
        <w:br/>
        <w:t xml:space="preserve">   </w:t>
      </w:r>
      <w:hyperlink r:id="rId6" w:tgtFrame="_blank" w:history="1">
        <w:r w:rsidR="00271D94">
          <w:rPr>
            <w:rStyle w:val="Hyperlink"/>
            <w:rFonts w:ascii="Times New Roman" w:eastAsia="Times New Roman" w:hAnsi="Times New Roman" w:cs="Times New Roman"/>
            <w:b/>
            <w:bCs/>
          </w:rPr>
          <w:t>310-781-0736</w:t>
        </w:r>
      </w:hyperlink>
    </w:p>
    <w:p w:rsidR="00271D94" w:rsidRDefault="00271D94" w:rsidP="00271D94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   </w:t>
      </w:r>
      <w:hyperlink r:id="rId7" w:tgtFrame="_blank" w:history="1">
        <w:r>
          <w:rPr>
            <w:rStyle w:val="Hyperlink"/>
            <w:rFonts w:ascii="Times New Roman" w:eastAsia="Times New Roman" w:hAnsi="Times New Roman" w:cs="Times New Roman"/>
            <w:b/>
            <w:bCs/>
          </w:rPr>
          <w:t>willmail2009@gmail.com</w:t>
        </w:r>
      </w:hyperlink>
      <w:r>
        <w:rPr>
          <w:rFonts w:ascii="Times New Roman" w:eastAsia="Times New Roman" w:hAnsi="Times New Roman" w:cs="Times New Roman"/>
        </w:rPr>
        <w:t>  </w:t>
      </w:r>
    </w:p>
    <w:p w:rsidR="00271D94" w:rsidRDefault="00271D94" w:rsidP="00271D94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PROFICIENCIES AND ATTRIBUTES</w:t>
      </w:r>
    </w:p>
    <w:p w:rsidR="00271D94" w:rsidRDefault="00271D94" w:rsidP="00271D94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-Positive, engaging, creative and effective pro</w:t>
      </w:r>
      <w:r w:rsidR="005E3F06">
        <w:rPr>
          <w:rFonts w:ascii="Times New Roman" w:eastAsia="Times New Roman" w:hAnsi="Times New Roman" w:cs="Times New Roman"/>
        </w:rPr>
        <w:t>duct/service presenter</w:t>
      </w:r>
    </w:p>
    <w:p w:rsidR="00271D94" w:rsidRDefault="00271D94" w:rsidP="00271D94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 Empathetic listener-Relati</w:t>
      </w:r>
      <w:r w:rsidR="005E3F06">
        <w:rPr>
          <w:rFonts w:ascii="Times New Roman" w:eastAsia="Times New Roman" w:hAnsi="Times New Roman" w:cs="Times New Roman"/>
        </w:rPr>
        <w:t xml:space="preserve">onship builder </w:t>
      </w:r>
    </w:p>
    <w:p w:rsidR="00271D94" w:rsidRDefault="00271D94" w:rsidP="00271D94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-Attentive to up-sell, referral and retent</w:t>
      </w:r>
      <w:r w:rsidR="005E3F06">
        <w:rPr>
          <w:rFonts w:ascii="Times New Roman" w:eastAsia="Times New Roman" w:hAnsi="Times New Roman" w:cs="Times New Roman"/>
        </w:rPr>
        <w:t>ion opportunities</w:t>
      </w:r>
      <w:r>
        <w:rPr>
          <w:rFonts w:ascii="Times New Roman" w:eastAsia="Times New Roman" w:hAnsi="Times New Roman" w:cs="Times New Roman"/>
        </w:rPr>
        <w:br/>
        <w:t>-Accomplished a</w:t>
      </w:r>
      <w:r w:rsidR="005E3F06">
        <w:rPr>
          <w:rFonts w:ascii="Times New Roman" w:eastAsia="Times New Roman" w:hAnsi="Times New Roman" w:cs="Times New Roman"/>
        </w:rPr>
        <w:t>nd award winning professional</w:t>
      </w:r>
      <w:r>
        <w:rPr>
          <w:rFonts w:ascii="Times New Roman" w:eastAsia="Times New Roman" w:hAnsi="Times New Roman" w:cs="Times New Roman"/>
        </w:rPr>
        <w:t xml:space="preserve"> history</w:t>
      </w:r>
    </w:p>
    <w:p w:rsidR="00271D94" w:rsidRDefault="005B12D7" w:rsidP="00271D94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-CRM Software: Salesforce/Apptivo</w:t>
      </w:r>
      <w:r w:rsidR="00271D94">
        <w:rPr>
          <w:rFonts w:ascii="Times New Roman" w:eastAsia="Times New Roman" w:hAnsi="Times New Roman" w:cs="Times New Roman"/>
        </w:rPr>
        <w:t>/Zoho/HubSpot</w:t>
      </w:r>
    </w:p>
    <w:p w:rsidR="00271D94" w:rsidRDefault="00271D94" w:rsidP="00271D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71D94" w:rsidRPr="00FC01CA" w:rsidRDefault="00271D94" w:rsidP="00271D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PROFESSIONAL HISTORY </w:t>
      </w:r>
    </w:p>
    <w:p w:rsidR="007A1F96" w:rsidRDefault="007A1F96" w:rsidP="00271D9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C01CA" w:rsidRDefault="005E3F06" w:rsidP="00271D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Management/</w:t>
      </w:r>
      <w:r w:rsidR="00B04B28">
        <w:rPr>
          <w:rFonts w:ascii="Times New Roman" w:eastAsia="Times New Roman" w:hAnsi="Times New Roman" w:cs="Times New Roman"/>
          <w:i/>
          <w:iCs/>
        </w:rPr>
        <w:t>Business Development</w:t>
      </w:r>
      <w:r w:rsidR="00271D94">
        <w:rPr>
          <w:rFonts w:ascii="Times New Roman" w:eastAsia="Times New Roman" w:hAnsi="Times New Roman" w:cs="Times New Roman"/>
          <w:i/>
          <w:iCs/>
        </w:rPr>
        <w:t>:</w:t>
      </w:r>
      <w:r w:rsidR="00FD5ED8">
        <w:rPr>
          <w:rFonts w:ascii="Times New Roman" w:eastAsia="Times New Roman" w:hAnsi="Times New Roman" w:cs="Times New Roman"/>
          <w:iCs/>
        </w:rPr>
        <w:t xml:space="preserve"> Contract</w:t>
      </w:r>
      <w:r w:rsidR="00271D94">
        <w:rPr>
          <w:rFonts w:ascii="Times New Roman" w:eastAsia="Times New Roman" w:hAnsi="Times New Roman" w:cs="Times New Roman"/>
          <w:iCs/>
        </w:rPr>
        <w:t xml:space="preserve">   </w:t>
      </w:r>
      <w:r w:rsidR="00271D94">
        <w:rPr>
          <w:rFonts w:ascii="Times New Roman" w:eastAsia="Times New Roman" w:hAnsi="Times New Roman" w:cs="Times New Roman"/>
          <w:sz w:val="20"/>
          <w:szCs w:val="20"/>
        </w:rPr>
        <w:t xml:space="preserve">2010 </w:t>
      </w:r>
      <w:r w:rsidR="00FC01CA">
        <w:rPr>
          <w:rFonts w:ascii="Times New Roman" w:eastAsia="Times New Roman" w:hAnsi="Times New Roman" w:cs="Times New Roman"/>
          <w:sz w:val="20"/>
          <w:szCs w:val="20"/>
        </w:rPr>
        <w:t>–</w:t>
      </w:r>
      <w:r w:rsidR="00271D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D5ED8">
        <w:rPr>
          <w:rFonts w:ascii="Times New Roman" w:eastAsia="Times New Roman" w:hAnsi="Times New Roman" w:cs="Times New Roman"/>
          <w:sz w:val="20"/>
          <w:szCs w:val="20"/>
        </w:rPr>
        <w:t>Present</w:t>
      </w:r>
    </w:p>
    <w:p w:rsidR="007A1F96" w:rsidRDefault="007A1F96" w:rsidP="00271D94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:rsidR="00FC01CA" w:rsidRPr="00FC01CA" w:rsidRDefault="006146F7" w:rsidP="00271D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NG</w:t>
      </w:r>
      <w:r w:rsidR="00FC01CA">
        <w:rPr>
          <w:rFonts w:ascii="Times New Roman" w:eastAsia="Times New Roman" w:hAnsi="Times New Roman" w:cs="Times New Roman"/>
          <w:u w:val="single"/>
        </w:rPr>
        <w:t>&amp; P</w:t>
      </w:r>
      <w:r w:rsidR="00FD5ED8">
        <w:rPr>
          <w:rFonts w:ascii="Times New Roman" w:eastAsia="Times New Roman" w:hAnsi="Times New Roman" w:cs="Times New Roman"/>
        </w:rPr>
        <w:t xml:space="preserve">  </w:t>
      </w:r>
    </w:p>
    <w:p w:rsidR="00FC01CA" w:rsidRPr="00FC01CA" w:rsidRDefault="00FC01CA" w:rsidP="00271D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Market identification and development</w:t>
      </w:r>
      <w:r w:rsidRPr="00FC01CA">
        <w:rPr>
          <w:rFonts w:ascii="Times New Roman" w:eastAsia="Times New Roman" w:hAnsi="Times New Roman" w:cs="Times New Roman"/>
        </w:rPr>
        <w:t xml:space="preserve">, </w:t>
      </w:r>
      <w:r w:rsidR="006146F7">
        <w:rPr>
          <w:rFonts w:ascii="Times New Roman" w:eastAsia="Times New Roman" w:hAnsi="Times New Roman" w:cs="Times New Roman"/>
        </w:rPr>
        <w:t xml:space="preserve">territory </w:t>
      </w:r>
      <w:r w:rsidRPr="00FC01CA">
        <w:rPr>
          <w:rFonts w:ascii="Times New Roman" w:eastAsia="Times New Roman" w:hAnsi="Times New Roman" w:cs="Times New Roman"/>
        </w:rPr>
        <w:t>management</w:t>
      </w:r>
      <w:r>
        <w:rPr>
          <w:rFonts w:ascii="Times New Roman" w:eastAsia="Times New Roman" w:hAnsi="Times New Roman" w:cs="Times New Roman"/>
        </w:rPr>
        <w:t xml:space="preserve">, </w:t>
      </w:r>
      <w:r w:rsidR="006146F7">
        <w:rPr>
          <w:rFonts w:ascii="Times New Roman" w:eastAsia="Times New Roman" w:hAnsi="Times New Roman" w:cs="Times New Roman"/>
        </w:rPr>
        <w:t xml:space="preserve">technical analysis, </w:t>
      </w:r>
      <w:r>
        <w:rPr>
          <w:rFonts w:ascii="Times New Roman" w:eastAsia="Times New Roman" w:hAnsi="Times New Roman" w:cs="Times New Roman"/>
        </w:rPr>
        <w:t>sales presentati</w:t>
      </w:r>
      <w:r w:rsidR="00393518">
        <w:rPr>
          <w:rFonts w:ascii="Times New Roman" w:eastAsia="Times New Roman" w:hAnsi="Times New Roman" w:cs="Times New Roman"/>
        </w:rPr>
        <w:t>ons, investment</w:t>
      </w:r>
      <w:r w:rsidR="004305FE">
        <w:rPr>
          <w:rFonts w:ascii="Times New Roman" w:eastAsia="Times New Roman" w:hAnsi="Times New Roman" w:cs="Times New Roman"/>
        </w:rPr>
        <w:t xml:space="preserve"> analysis and</w:t>
      </w:r>
      <w:r w:rsidR="00393518">
        <w:rPr>
          <w:rFonts w:ascii="Times New Roman" w:eastAsia="Times New Roman" w:hAnsi="Times New Roman" w:cs="Times New Roman"/>
        </w:rPr>
        <w:t xml:space="preserve"> proposal composition</w:t>
      </w:r>
      <w:r w:rsidR="004305FE">
        <w:rPr>
          <w:rFonts w:ascii="Times New Roman" w:eastAsia="Times New Roman" w:hAnsi="Times New Roman" w:cs="Times New Roman"/>
        </w:rPr>
        <w:t>,</w:t>
      </w:r>
      <w:r w:rsidR="007A1F96">
        <w:rPr>
          <w:rFonts w:ascii="Times New Roman" w:eastAsia="Times New Roman" w:hAnsi="Times New Roman" w:cs="Times New Roman"/>
        </w:rPr>
        <w:t xml:space="preserve"> </w:t>
      </w:r>
      <w:r w:rsidR="004305FE">
        <w:rPr>
          <w:rFonts w:ascii="Times New Roman" w:eastAsia="Times New Roman" w:hAnsi="Times New Roman" w:cs="Times New Roman"/>
        </w:rPr>
        <w:t xml:space="preserve">field/email/telephone </w:t>
      </w:r>
      <w:r w:rsidR="007A1F96">
        <w:rPr>
          <w:rFonts w:ascii="Times New Roman" w:eastAsia="Times New Roman" w:hAnsi="Times New Roman" w:cs="Times New Roman"/>
        </w:rPr>
        <w:t>prospecting strategies, event marketing</w:t>
      </w:r>
      <w:r w:rsidR="004305FE">
        <w:rPr>
          <w:rFonts w:ascii="Times New Roman" w:eastAsia="Times New Roman" w:hAnsi="Times New Roman" w:cs="Times New Roman"/>
        </w:rPr>
        <w:t>, site assessment</w:t>
      </w:r>
      <w:r w:rsidR="00393518">
        <w:rPr>
          <w:rFonts w:ascii="Times New Roman" w:eastAsia="Times New Roman" w:hAnsi="Times New Roman" w:cs="Times New Roman"/>
        </w:rPr>
        <w:t>, coordination with engineers</w:t>
      </w:r>
      <w:r w:rsidR="004305FE">
        <w:rPr>
          <w:rFonts w:ascii="Times New Roman" w:eastAsia="Times New Roman" w:hAnsi="Times New Roman" w:cs="Times New Roman"/>
        </w:rPr>
        <w:t>, technicians, municipalities and CFO’s.</w:t>
      </w:r>
    </w:p>
    <w:p w:rsidR="00FC01CA" w:rsidRDefault="00FC01CA" w:rsidP="00FC01CA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:rsidR="00FC01CA" w:rsidRDefault="00FC01CA" w:rsidP="00FC01CA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Equities News Organization </w:t>
      </w:r>
      <w:r>
        <w:rPr>
          <w:rFonts w:ascii="Times New Roman" w:eastAsia="Times New Roman" w:hAnsi="Times New Roman" w:cs="Times New Roman"/>
        </w:rPr>
        <w:t xml:space="preserve">  </w:t>
      </w:r>
    </w:p>
    <w:p w:rsidR="00FC01CA" w:rsidRPr="00FC01CA" w:rsidRDefault="00FC01CA" w:rsidP="00271D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Sales pipeline development, </w:t>
      </w:r>
      <w:r w:rsidR="00AC46EE">
        <w:rPr>
          <w:rFonts w:ascii="Times New Roman" w:eastAsia="Times New Roman" w:hAnsi="Times New Roman" w:cs="Times New Roman"/>
        </w:rPr>
        <w:t xml:space="preserve">investor liaison, </w:t>
      </w:r>
      <w:r>
        <w:rPr>
          <w:rFonts w:ascii="Times New Roman" w:eastAsia="Times New Roman" w:hAnsi="Times New Roman" w:cs="Times New Roman"/>
        </w:rPr>
        <w:t xml:space="preserve">lead sourcing, product education, CRM, networking, proposal preparation. Exceptional gatekeeper, CFO, CEO engagement and rapport building. Financial Technology and media services.                                                                             </w:t>
      </w:r>
    </w:p>
    <w:p w:rsidR="00FC01CA" w:rsidRDefault="00FC01CA" w:rsidP="00271D94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:rsidR="00271D94" w:rsidRDefault="00271D94" w:rsidP="00271D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Atrium Experts/N</w:t>
      </w:r>
      <w:r w:rsidR="005E3F06">
        <w:rPr>
          <w:rFonts w:ascii="Times New Roman" w:eastAsia="Times New Roman" w:hAnsi="Times New Roman" w:cs="Times New Roman"/>
          <w:u w:val="single"/>
        </w:rPr>
        <w:t>ational Disability Evaluations</w:t>
      </w:r>
      <w:r w:rsidR="00FD5ED8">
        <w:rPr>
          <w:rFonts w:ascii="Times New Roman" w:eastAsia="Times New Roman" w:hAnsi="Times New Roman" w:cs="Times New Roman"/>
        </w:rPr>
        <w:t xml:space="preserve">   </w:t>
      </w:r>
    </w:p>
    <w:p w:rsidR="00271D94" w:rsidRDefault="009B144C" w:rsidP="00271D94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</w:t>
      </w:r>
      <w:r w:rsidR="00271D94">
        <w:rPr>
          <w:rFonts w:ascii="Times New Roman" w:eastAsia="Times New Roman" w:hAnsi="Times New Roman" w:cs="Times New Roman"/>
        </w:rPr>
        <w:t xml:space="preserve">olume prospecting and pipeline development, sales/marketing, email campaigns, lead sourcing, RFP's for approved federal contractor routinely servicing state Attorneys General offices, and federal, state and county agencies. </w:t>
      </w:r>
    </w:p>
    <w:p w:rsidR="00FC01CA" w:rsidRDefault="00FC01CA" w:rsidP="00271D94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</w:p>
    <w:p w:rsidR="00271D94" w:rsidRDefault="006146F7" w:rsidP="00271D94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Lagovent/PLC Venture Capital</w:t>
      </w:r>
      <w:r w:rsidRPr="006146F7">
        <w:rPr>
          <w:rFonts w:ascii="Times New Roman" w:eastAsia="Times New Roman" w:hAnsi="Times New Roman" w:cs="Times New Roman"/>
        </w:rPr>
        <w:t xml:space="preserve">    </w:t>
      </w:r>
    </w:p>
    <w:p w:rsidR="00271D94" w:rsidRDefault="000C7DA9" w:rsidP="006146F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</w:t>
      </w:r>
      <w:r w:rsidR="00271D94">
        <w:rPr>
          <w:rFonts w:ascii="Times New Roman" w:eastAsia="Times New Roman" w:hAnsi="Times New Roman" w:cs="Times New Roman"/>
        </w:rPr>
        <w:t>ead sourcing, database marketing, social media strategy, tradeshows/conv</w:t>
      </w:r>
      <w:r w:rsidR="006146F7">
        <w:rPr>
          <w:rFonts w:ascii="Times New Roman" w:eastAsia="Times New Roman" w:hAnsi="Times New Roman" w:cs="Times New Roman"/>
        </w:rPr>
        <w:t>entions, live presentations, h</w:t>
      </w:r>
      <w:r w:rsidR="00271D94">
        <w:rPr>
          <w:rFonts w:ascii="Times New Roman" w:eastAsia="Times New Roman" w:hAnsi="Times New Roman" w:cs="Times New Roman"/>
        </w:rPr>
        <w:t>eavy telesales</w:t>
      </w:r>
      <w:r w:rsidR="006146F7">
        <w:rPr>
          <w:rFonts w:ascii="Times New Roman" w:eastAsia="Times New Roman" w:hAnsi="Times New Roman" w:cs="Times New Roman"/>
        </w:rPr>
        <w:t xml:space="preserve"> and prospecting</w:t>
      </w:r>
      <w:r w:rsidR="00271D94">
        <w:rPr>
          <w:rFonts w:ascii="Times New Roman" w:eastAsia="Times New Roman" w:hAnsi="Times New Roman" w:cs="Times New Roman"/>
        </w:rPr>
        <w:t>,</w:t>
      </w:r>
      <w:r w:rsidR="006146F7">
        <w:rPr>
          <w:rFonts w:ascii="Times New Roman" w:eastAsia="Times New Roman" w:hAnsi="Times New Roman" w:cs="Times New Roman"/>
        </w:rPr>
        <w:t xml:space="preserve"> networking, </w:t>
      </w:r>
      <w:r w:rsidR="00601991">
        <w:rPr>
          <w:rFonts w:ascii="Times New Roman" w:eastAsia="Times New Roman" w:hAnsi="Times New Roman" w:cs="Times New Roman"/>
        </w:rPr>
        <w:t xml:space="preserve">event marketing </w:t>
      </w:r>
      <w:r w:rsidR="00271D94">
        <w:rPr>
          <w:rFonts w:ascii="Times New Roman" w:eastAsia="Times New Roman" w:hAnsi="Times New Roman" w:cs="Times New Roman"/>
        </w:rPr>
        <w:t>CRM</w:t>
      </w:r>
      <w:r w:rsidR="006146F7">
        <w:rPr>
          <w:rFonts w:ascii="Times New Roman" w:eastAsia="Times New Roman" w:hAnsi="Times New Roman" w:cs="Times New Roman"/>
        </w:rPr>
        <w:t xml:space="preserve"> maintenance</w:t>
      </w:r>
      <w:r w:rsidR="00271D94">
        <w:rPr>
          <w:rFonts w:ascii="Times New Roman" w:eastAsia="Times New Roman" w:hAnsi="Times New Roman" w:cs="Times New Roman"/>
        </w:rPr>
        <w:t xml:space="preserve"> a</w:t>
      </w:r>
      <w:r w:rsidR="006146F7">
        <w:rPr>
          <w:rFonts w:ascii="Times New Roman" w:eastAsia="Times New Roman" w:hAnsi="Times New Roman" w:cs="Times New Roman"/>
        </w:rPr>
        <w:t>nd sales reporting for real estate, technology and legal investment</w:t>
      </w:r>
      <w:r w:rsidR="00B6227D">
        <w:rPr>
          <w:rFonts w:ascii="Times New Roman" w:eastAsia="Times New Roman" w:hAnsi="Times New Roman" w:cs="Times New Roman"/>
        </w:rPr>
        <w:t>. S</w:t>
      </w:r>
      <w:r w:rsidR="00271D94">
        <w:rPr>
          <w:rFonts w:ascii="Times New Roman" w:eastAsia="Times New Roman" w:hAnsi="Times New Roman" w:cs="Times New Roman"/>
        </w:rPr>
        <w:t>trong interpersonal and</w:t>
      </w:r>
      <w:r w:rsidR="00B6227D">
        <w:rPr>
          <w:rFonts w:ascii="Times New Roman" w:eastAsia="Times New Roman" w:hAnsi="Times New Roman" w:cs="Times New Roman"/>
        </w:rPr>
        <w:t xml:space="preserve"> relationship building requisite to</w:t>
      </w:r>
      <w:r w:rsidR="00271D94">
        <w:rPr>
          <w:rFonts w:ascii="Times New Roman" w:eastAsia="Times New Roman" w:hAnsi="Times New Roman" w:cs="Times New Roman"/>
        </w:rPr>
        <w:t xml:space="preserve"> liaison</w:t>
      </w:r>
      <w:r w:rsidR="00B6227D">
        <w:rPr>
          <w:rFonts w:ascii="Times New Roman" w:eastAsia="Times New Roman" w:hAnsi="Times New Roman" w:cs="Times New Roman"/>
        </w:rPr>
        <w:t xml:space="preserve"> responsibilities</w:t>
      </w:r>
      <w:r w:rsidR="00271D94">
        <w:rPr>
          <w:rFonts w:ascii="Times New Roman" w:eastAsia="Times New Roman" w:hAnsi="Times New Roman" w:cs="Times New Roman"/>
        </w:rPr>
        <w:t xml:space="preserve"> with accredited investors, HNWI’s (High Net Worth Individuals), real estate principals and attorneys.                                                                                                            </w:t>
      </w:r>
    </w:p>
    <w:p w:rsidR="00271D94" w:rsidRDefault="00271D94" w:rsidP="00271D94">
      <w:pPr>
        <w:pStyle w:val="NoSpacing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</w:rPr>
        <w:t xml:space="preserve"> </w:t>
      </w:r>
    </w:p>
    <w:p w:rsidR="00271D94" w:rsidRDefault="00271D94" w:rsidP="00271D94">
      <w:pPr>
        <w:spacing w:before="240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EDUCATION: </w:t>
      </w:r>
    </w:p>
    <w:p w:rsidR="00271D94" w:rsidRDefault="00271D94" w:rsidP="00271D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University of California at Santa Barbara - Undergraduate: Bachelor of Arts – Communication Studies</w:t>
      </w:r>
    </w:p>
    <w:p w:rsidR="00AA5AE3" w:rsidRDefault="00AA5AE3" w:rsidP="00271D9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Cycle Of Success Institute – Business Coaching</w:t>
      </w:r>
    </w:p>
    <w:p w:rsidR="00277B47" w:rsidRDefault="00277B47" w:rsidP="00AC46E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C46EE" w:rsidRPr="00271D94" w:rsidRDefault="00AC46EE" w:rsidP="00AC46EE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AC46EE" w:rsidRPr="00271D94" w:rsidSect="00E6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3105" w:rsidRDefault="004A3105" w:rsidP="00C26084">
      <w:pPr>
        <w:spacing w:after="0" w:line="240" w:lineRule="auto"/>
      </w:pPr>
      <w:r>
        <w:separator/>
      </w:r>
    </w:p>
  </w:endnote>
  <w:endnote w:type="continuationSeparator" w:id="1">
    <w:p w:rsidR="004A3105" w:rsidRDefault="004A3105" w:rsidP="00C26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3105" w:rsidRDefault="004A3105" w:rsidP="00C26084">
      <w:pPr>
        <w:spacing w:after="0" w:line="240" w:lineRule="auto"/>
      </w:pPr>
      <w:r>
        <w:separator/>
      </w:r>
    </w:p>
  </w:footnote>
  <w:footnote w:type="continuationSeparator" w:id="1">
    <w:p w:rsidR="004A3105" w:rsidRDefault="004A3105" w:rsidP="00C260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69A2"/>
    <w:rsid w:val="000277E7"/>
    <w:rsid w:val="00030DE0"/>
    <w:rsid w:val="000409AB"/>
    <w:rsid w:val="000556E3"/>
    <w:rsid w:val="000710FD"/>
    <w:rsid w:val="00082A7A"/>
    <w:rsid w:val="00090E34"/>
    <w:rsid w:val="000B208B"/>
    <w:rsid w:val="000B608F"/>
    <w:rsid w:val="000C7DA9"/>
    <w:rsid w:val="000E494C"/>
    <w:rsid w:val="001128B5"/>
    <w:rsid w:val="00117F76"/>
    <w:rsid w:val="00126824"/>
    <w:rsid w:val="001366EC"/>
    <w:rsid w:val="001520D2"/>
    <w:rsid w:val="00152BC0"/>
    <w:rsid w:val="001938E4"/>
    <w:rsid w:val="001A5528"/>
    <w:rsid w:val="001C7DEA"/>
    <w:rsid w:val="001D4AA1"/>
    <w:rsid w:val="001D68AB"/>
    <w:rsid w:val="002011DD"/>
    <w:rsid w:val="00211150"/>
    <w:rsid w:val="00241CB9"/>
    <w:rsid w:val="00246AB0"/>
    <w:rsid w:val="00251694"/>
    <w:rsid w:val="00271D94"/>
    <w:rsid w:val="0027308D"/>
    <w:rsid w:val="00277B47"/>
    <w:rsid w:val="002809B9"/>
    <w:rsid w:val="00290511"/>
    <w:rsid w:val="002A695E"/>
    <w:rsid w:val="002B0CFE"/>
    <w:rsid w:val="002B2280"/>
    <w:rsid w:val="002D4615"/>
    <w:rsid w:val="002F0DC5"/>
    <w:rsid w:val="002F55D8"/>
    <w:rsid w:val="00301531"/>
    <w:rsid w:val="003242EA"/>
    <w:rsid w:val="003245B0"/>
    <w:rsid w:val="0033459C"/>
    <w:rsid w:val="003516CA"/>
    <w:rsid w:val="003531DD"/>
    <w:rsid w:val="003719A8"/>
    <w:rsid w:val="003900B6"/>
    <w:rsid w:val="00393518"/>
    <w:rsid w:val="003B5B3B"/>
    <w:rsid w:val="003C6439"/>
    <w:rsid w:val="003F1076"/>
    <w:rsid w:val="003F1EAF"/>
    <w:rsid w:val="003F2AF9"/>
    <w:rsid w:val="004033D0"/>
    <w:rsid w:val="004162DC"/>
    <w:rsid w:val="00425418"/>
    <w:rsid w:val="004305FE"/>
    <w:rsid w:val="00456C1D"/>
    <w:rsid w:val="004846BF"/>
    <w:rsid w:val="004A3105"/>
    <w:rsid w:val="004A4ED4"/>
    <w:rsid w:val="004C0267"/>
    <w:rsid w:val="004C40A1"/>
    <w:rsid w:val="004E74A2"/>
    <w:rsid w:val="005023F1"/>
    <w:rsid w:val="00512B87"/>
    <w:rsid w:val="005169A2"/>
    <w:rsid w:val="00531D9F"/>
    <w:rsid w:val="00551C68"/>
    <w:rsid w:val="00580B59"/>
    <w:rsid w:val="005818BB"/>
    <w:rsid w:val="00592181"/>
    <w:rsid w:val="005A101A"/>
    <w:rsid w:val="005A2BAB"/>
    <w:rsid w:val="005B12D7"/>
    <w:rsid w:val="005B766C"/>
    <w:rsid w:val="005C7D9C"/>
    <w:rsid w:val="005D4BDB"/>
    <w:rsid w:val="005E3F06"/>
    <w:rsid w:val="005F2FF2"/>
    <w:rsid w:val="00601991"/>
    <w:rsid w:val="006146F7"/>
    <w:rsid w:val="006227B8"/>
    <w:rsid w:val="006309E8"/>
    <w:rsid w:val="00647503"/>
    <w:rsid w:val="00650C1D"/>
    <w:rsid w:val="00654EFA"/>
    <w:rsid w:val="0065778C"/>
    <w:rsid w:val="00666187"/>
    <w:rsid w:val="00666626"/>
    <w:rsid w:val="00672F86"/>
    <w:rsid w:val="00695B9A"/>
    <w:rsid w:val="006C2F8E"/>
    <w:rsid w:val="006E01C5"/>
    <w:rsid w:val="00721FEA"/>
    <w:rsid w:val="00723481"/>
    <w:rsid w:val="00724F40"/>
    <w:rsid w:val="007273FE"/>
    <w:rsid w:val="00762BF6"/>
    <w:rsid w:val="00774501"/>
    <w:rsid w:val="007A1F96"/>
    <w:rsid w:val="007B1D2B"/>
    <w:rsid w:val="007B35BB"/>
    <w:rsid w:val="007D72D9"/>
    <w:rsid w:val="007E291E"/>
    <w:rsid w:val="007F00FE"/>
    <w:rsid w:val="0080268D"/>
    <w:rsid w:val="00836B5F"/>
    <w:rsid w:val="0085782A"/>
    <w:rsid w:val="00865179"/>
    <w:rsid w:val="00880E27"/>
    <w:rsid w:val="0089284B"/>
    <w:rsid w:val="00892B1D"/>
    <w:rsid w:val="008946DC"/>
    <w:rsid w:val="008A114B"/>
    <w:rsid w:val="008B483A"/>
    <w:rsid w:val="00914989"/>
    <w:rsid w:val="009404F7"/>
    <w:rsid w:val="00940C4A"/>
    <w:rsid w:val="009476F6"/>
    <w:rsid w:val="00956693"/>
    <w:rsid w:val="00956B94"/>
    <w:rsid w:val="00995C4F"/>
    <w:rsid w:val="00996855"/>
    <w:rsid w:val="009A73AA"/>
    <w:rsid w:val="009B144C"/>
    <w:rsid w:val="009B41CE"/>
    <w:rsid w:val="009B5E90"/>
    <w:rsid w:val="009C101B"/>
    <w:rsid w:val="009C76F4"/>
    <w:rsid w:val="009F377A"/>
    <w:rsid w:val="00A07708"/>
    <w:rsid w:val="00A227EA"/>
    <w:rsid w:val="00A32358"/>
    <w:rsid w:val="00A73BC8"/>
    <w:rsid w:val="00A802F7"/>
    <w:rsid w:val="00A83D46"/>
    <w:rsid w:val="00AA5AE3"/>
    <w:rsid w:val="00AC086E"/>
    <w:rsid w:val="00AC0E95"/>
    <w:rsid w:val="00AC46EE"/>
    <w:rsid w:val="00AE0E3B"/>
    <w:rsid w:val="00AE457A"/>
    <w:rsid w:val="00AF475D"/>
    <w:rsid w:val="00B049E1"/>
    <w:rsid w:val="00B04B28"/>
    <w:rsid w:val="00B11E7F"/>
    <w:rsid w:val="00B156AE"/>
    <w:rsid w:val="00B237B6"/>
    <w:rsid w:val="00B247A7"/>
    <w:rsid w:val="00B6227D"/>
    <w:rsid w:val="00B630E7"/>
    <w:rsid w:val="00B752D4"/>
    <w:rsid w:val="00B92980"/>
    <w:rsid w:val="00B94157"/>
    <w:rsid w:val="00BC13F6"/>
    <w:rsid w:val="00BC31E6"/>
    <w:rsid w:val="00BC4561"/>
    <w:rsid w:val="00BE2D72"/>
    <w:rsid w:val="00C043DB"/>
    <w:rsid w:val="00C132B1"/>
    <w:rsid w:val="00C17603"/>
    <w:rsid w:val="00C26084"/>
    <w:rsid w:val="00C42E19"/>
    <w:rsid w:val="00C46B2F"/>
    <w:rsid w:val="00C54992"/>
    <w:rsid w:val="00C637FB"/>
    <w:rsid w:val="00C66809"/>
    <w:rsid w:val="00C712BE"/>
    <w:rsid w:val="00C72D4A"/>
    <w:rsid w:val="00C9370A"/>
    <w:rsid w:val="00C95238"/>
    <w:rsid w:val="00CA19CA"/>
    <w:rsid w:val="00CB23D5"/>
    <w:rsid w:val="00CB2672"/>
    <w:rsid w:val="00CB2CBC"/>
    <w:rsid w:val="00CB3D8C"/>
    <w:rsid w:val="00CD3FB4"/>
    <w:rsid w:val="00CE6C19"/>
    <w:rsid w:val="00D135DE"/>
    <w:rsid w:val="00D32FE2"/>
    <w:rsid w:val="00D457A6"/>
    <w:rsid w:val="00D5047A"/>
    <w:rsid w:val="00D867F7"/>
    <w:rsid w:val="00DA566D"/>
    <w:rsid w:val="00DB6B3D"/>
    <w:rsid w:val="00DE380C"/>
    <w:rsid w:val="00DE6B2E"/>
    <w:rsid w:val="00E16B01"/>
    <w:rsid w:val="00E556AF"/>
    <w:rsid w:val="00E64FAB"/>
    <w:rsid w:val="00E77AA5"/>
    <w:rsid w:val="00EB011F"/>
    <w:rsid w:val="00EB2083"/>
    <w:rsid w:val="00EC7FF7"/>
    <w:rsid w:val="00ED6882"/>
    <w:rsid w:val="00EE3887"/>
    <w:rsid w:val="00F326A7"/>
    <w:rsid w:val="00F439C2"/>
    <w:rsid w:val="00F50E1A"/>
    <w:rsid w:val="00F74E90"/>
    <w:rsid w:val="00F80736"/>
    <w:rsid w:val="00FC01CA"/>
    <w:rsid w:val="00FD4BA0"/>
    <w:rsid w:val="00FD5ED8"/>
    <w:rsid w:val="00FF09DC"/>
    <w:rsid w:val="00FF11D8"/>
    <w:rsid w:val="00FF1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69A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6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26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084"/>
  </w:style>
  <w:style w:type="paragraph" w:styleId="Footer">
    <w:name w:val="footer"/>
    <w:basedOn w:val="Normal"/>
    <w:link w:val="FooterChar"/>
    <w:uiPriority w:val="99"/>
    <w:semiHidden/>
    <w:unhideWhenUsed/>
    <w:rsid w:val="00C260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6084"/>
  </w:style>
  <w:style w:type="paragraph" w:styleId="NoSpacing">
    <w:name w:val="No Spacing"/>
    <w:uiPriority w:val="1"/>
    <w:qFormat/>
    <w:rsid w:val="008578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6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willmail200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310-781-073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13</cp:revision>
  <dcterms:created xsi:type="dcterms:W3CDTF">2019-09-21T15:28:00Z</dcterms:created>
  <dcterms:modified xsi:type="dcterms:W3CDTF">2020-01-21T00:43:00Z</dcterms:modified>
</cp:coreProperties>
</file>