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F5B2A" w14:textId="77777777" w:rsidR="00C1698C" w:rsidRDefault="00523D76">
      <w:pPr>
        <w:ind w:left="0" w:right="650" w:firstLine="0"/>
        <w:jc w:val="center"/>
      </w:pPr>
      <w:r>
        <w:rPr>
          <w:b/>
          <w:sz w:val="22"/>
        </w:rPr>
        <w:t xml:space="preserve">Juan Lazaro </w:t>
      </w:r>
    </w:p>
    <w:p w14:paraId="0D991BC0" w14:textId="77777777" w:rsidR="00C1698C" w:rsidRDefault="00523D76">
      <w:pPr>
        <w:jc w:val="center"/>
      </w:pPr>
      <w:r>
        <w:t xml:space="preserve">6116 Aberdeen Ln Las Vegas NV, 89107 </w:t>
      </w:r>
    </w:p>
    <w:p w14:paraId="45CA3EC9" w14:textId="77777777" w:rsidR="00C1698C" w:rsidRDefault="00523D76">
      <w:pPr>
        <w:spacing w:after="25"/>
        <w:ind w:left="0" w:right="652" w:firstLine="0"/>
        <w:jc w:val="center"/>
      </w:pPr>
      <w:r>
        <w:rPr>
          <w:color w:val="0563C1"/>
          <w:u w:val="single" w:color="0563C1"/>
        </w:rPr>
        <w:t>JuanLazaro87@yahoo.com</w:t>
      </w:r>
      <w:r>
        <w:t xml:space="preserve"> </w:t>
      </w:r>
    </w:p>
    <w:p w14:paraId="7AD77B09" w14:textId="77777777" w:rsidR="00C1698C" w:rsidRDefault="00523D76">
      <w:pPr>
        <w:ind w:right="653"/>
        <w:jc w:val="center"/>
      </w:pPr>
      <w:r>
        <w:t>702-337</w:t>
      </w:r>
      <w:r>
        <w:rPr>
          <w:sz w:val="20"/>
        </w:rPr>
        <w:t xml:space="preserve">-9004 </w:t>
      </w:r>
    </w:p>
    <w:p w14:paraId="3797F631" w14:textId="77777777" w:rsidR="00C1698C" w:rsidRDefault="00523D76">
      <w:pPr>
        <w:spacing w:after="203"/>
        <w:ind w:left="-749" w:right="-9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0D5D28" wp14:editId="6DBBD07F">
                <wp:extent cx="5981065" cy="6096"/>
                <wp:effectExtent l="0" t="0" r="0" b="0"/>
                <wp:docPr id="1889" name="Group 1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263" name="Shape 226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9" style="width:470.95pt;height:0.47998pt;mso-position-horizontal-relative:char;mso-position-vertical-relative:line" coordsize="59810,60">
                <v:shape id="Shape 2264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BCC7B42" w14:textId="77777777" w:rsidR="00C1698C" w:rsidRDefault="00523D76">
      <w:pPr>
        <w:pStyle w:val="Heading1"/>
      </w:pPr>
      <w:r>
        <w:t xml:space="preserve">Objective  </w:t>
      </w:r>
    </w:p>
    <w:p w14:paraId="4EA17B6D" w14:textId="77777777" w:rsidR="00C1698C" w:rsidRDefault="00523D76">
      <w:pPr>
        <w:ind w:right="0"/>
      </w:pPr>
      <w:r>
        <w:t xml:space="preserve">Personal Banker 2, with an extensive history of customer service with over five years of banking Experience, cash handling, coaching, Motivating, and Managing team in retail banking.  </w:t>
      </w:r>
    </w:p>
    <w:p w14:paraId="2408E662" w14:textId="77777777" w:rsidR="00C1698C" w:rsidRDefault="00523D76">
      <w:pPr>
        <w:ind w:left="0" w:right="0" w:firstLine="0"/>
      </w:pPr>
      <w:r>
        <w:t xml:space="preserve"> </w:t>
      </w:r>
    </w:p>
    <w:p w14:paraId="047AF2A8" w14:textId="77777777" w:rsidR="00C1698C" w:rsidRDefault="00523D76">
      <w:pPr>
        <w:ind w:left="793" w:right="721"/>
        <w:jc w:val="center"/>
      </w:pPr>
      <w:r>
        <w:rPr>
          <w:b/>
          <w:u w:val="single" w:color="000000"/>
        </w:rPr>
        <w:t>Professional Experience</w:t>
      </w:r>
      <w:r>
        <w:rPr>
          <w:b/>
        </w:rPr>
        <w:t xml:space="preserve"> </w:t>
      </w:r>
    </w:p>
    <w:p w14:paraId="7BBBBB38" w14:textId="77777777" w:rsidR="00C1698C" w:rsidRDefault="00523D76">
      <w:pPr>
        <w:ind w:left="793" w:right="716"/>
        <w:jc w:val="center"/>
      </w:pPr>
      <w:r>
        <w:rPr>
          <w:b/>
          <w:u w:val="single" w:color="000000"/>
        </w:rPr>
        <w:t>Wells Fargo Bank N.A</w:t>
      </w:r>
      <w:r>
        <w:rPr>
          <w:b/>
        </w:rPr>
        <w:t xml:space="preserve"> </w:t>
      </w:r>
    </w:p>
    <w:p w14:paraId="6C0A4947" w14:textId="77777777" w:rsidR="00C1698C" w:rsidRDefault="00523D76">
      <w:pPr>
        <w:spacing w:after="19"/>
        <w:ind w:left="0" w:right="0" w:firstLine="0"/>
      </w:pPr>
      <w:r>
        <w:t xml:space="preserve"> </w:t>
      </w:r>
    </w:p>
    <w:p w14:paraId="61AA2566" w14:textId="77777777" w:rsidR="00C1698C" w:rsidRDefault="00523D76">
      <w:pPr>
        <w:spacing w:after="1"/>
        <w:ind w:left="-5" w:right="0"/>
      </w:pPr>
      <w:r>
        <w:rPr>
          <w:b/>
          <w:sz w:val="20"/>
        </w:rPr>
        <w:t xml:space="preserve">Personal Banker 2 </w:t>
      </w:r>
    </w:p>
    <w:p w14:paraId="57699697" w14:textId="77777777" w:rsidR="00C1698C" w:rsidRDefault="00523D76">
      <w:pPr>
        <w:spacing w:after="1"/>
        <w:ind w:left="-5" w:right="0"/>
      </w:pPr>
      <w:r>
        <w:rPr>
          <w:b/>
          <w:sz w:val="20"/>
        </w:rPr>
        <w:t>L</w:t>
      </w:r>
      <w:r>
        <w:rPr>
          <w:b/>
          <w:sz w:val="20"/>
        </w:rPr>
        <w:t xml:space="preserve">as Vegas, NV </w:t>
      </w:r>
    </w:p>
    <w:p w14:paraId="08C30536" w14:textId="1B0BEA85" w:rsidR="00C1698C" w:rsidRDefault="00523D76">
      <w:pPr>
        <w:spacing w:after="1"/>
        <w:ind w:left="-5" w:right="0"/>
      </w:pPr>
      <w:r>
        <w:rPr>
          <w:b/>
          <w:sz w:val="20"/>
        </w:rPr>
        <w:t>Sep. 12- Aug18</w:t>
      </w:r>
      <w:r>
        <w:rPr>
          <w:b/>
          <w:sz w:val="20"/>
        </w:rPr>
        <w:t xml:space="preserve">  </w:t>
      </w:r>
    </w:p>
    <w:p w14:paraId="3CABA0BD" w14:textId="77777777" w:rsidR="00C1698C" w:rsidRDefault="00523D76">
      <w:pPr>
        <w:numPr>
          <w:ilvl w:val="0"/>
          <w:numId w:val="1"/>
        </w:numPr>
        <w:spacing w:after="35"/>
        <w:ind w:right="0" w:hanging="360"/>
      </w:pPr>
      <w:r>
        <w:t xml:space="preserve">Obtaining and/or maintaining appropriate Financial Industry Regulatory Authority (FINRA) license(s) is required for ongoing employment in this position. In </w:t>
      </w:r>
      <w:proofErr w:type="gramStart"/>
      <w:r>
        <w:t>addition</w:t>
      </w:r>
      <w:proofErr w:type="gramEnd"/>
      <w:r>
        <w:t xml:space="preserve"> state registration, specific product licenses or SAFE licensing may apply. Additional requi</w:t>
      </w:r>
      <w:r>
        <w:t xml:space="preserve">rements include meeting enhanced financial fitness and criminal background standards. Wells Fargo will initiate the FINRA review process at the time of offer acceptance </w:t>
      </w:r>
    </w:p>
    <w:p w14:paraId="1F424E60" w14:textId="77777777" w:rsidR="00C1698C" w:rsidRDefault="00523D76">
      <w:pPr>
        <w:numPr>
          <w:ilvl w:val="0"/>
          <w:numId w:val="1"/>
        </w:numPr>
        <w:spacing w:after="38"/>
        <w:ind w:right="0" w:hanging="360"/>
      </w:pPr>
      <w:r>
        <w:t xml:space="preserve">This position requires SAFE registration at the time of employment.  Wells Fargo will </w:t>
      </w:r>
      <w:r>
        <w:t>initiate the SAFE registration process immediately after your employment start date. The Nationwide Mortgage Licensing System (NMLS) web site (</w:t>
      </w:r>
      <w:proofErr w:type="gramStart"/>
      <w:r>
        <w:t>http://fedregistry.nationwidelicensingsystem.org )</w:t>
      </w:r>
      <w:proofErr w:type="gramEnd"/>
      <w:r>
        <w:t xml:space="preserve"> provides the MU4R questions and registration required for empl</w:t>
      </w:r>
      <w:r>
        <w:t xml:space="preserve">oyment in this position </w:t>
      </w:r>
    </w:p>
    <w:p w14:paraId="4DC578F0" w14:textId="77777777" w:rsidR="00C1698C" w:rsidRDefault="00523D76">
      <w:pPr>
        <w:numPr>
          <w:ilvl w:val="0"/>
          <w:numId w:val="1"/>
        </w:numPr>
        <w:spacing w:after="178"/>
        <w:ind w:right="0" w:hanging="360"/>
      </w:pPr>
      <w:r>
        <w:t xml:space="preserve">Individuals in Loan Originator (LO) positions must meet the Consumer Financial Protection Bureau qualification requirements and comply with related Wells Fargo policies. The LO qualification requirements include meeting applicable </w:t>
      </w:r>
      <w:r>
        <w:t>financial responsibility, character, general financial fitness and criminal background standards. A current credit report will be used to assess your financial responsibility and credit fitness, however, a credit score is not included as part of the evalua</w:t>
      </w:r>
      <w:r>
        <w:t xml:space="preserve">tion. Successful candidates must also meet ongoing regulatory requirements including additional screening, if necessary. </w:t>
      </w:r>
    </w:p>
    <w:p w14:paraId="2BBD74A4" w14:textId="77777777" w:rsidR="00C1698C" w:rsidRDefault="00523D76">
      <w:pPr>
        <w:pStyle w:val="Heading2"/>
        <w:spacing w:after="165"/>
        <w:ind w:left="798" w:right="1438"/>
      </w:pPr>
      <w:r>
        <w:t>AutoZone</w:t>
      </w:r>
      <w:r>
        <w:rPr>
          <w:u w:val="none"/>
        </w:rPr>
        <w:t xml:space="preserve"> </w:t>
      </w:r>
    </w:p>
    <w:p w14:paraId="1E308F2C" w14:textId="77777777" w:rsidR="00C1698C" w:rsidRDefault="00523D76">
      <w:pPr>
        <w:spacing w:after="1"/>
        <w:ind w:left="715" w:right="0"/>
      </w:pPr>
      <w:r>
        <w:rPr>
          <w:b/>
          <w:sz w:val="20"/>
          <w:u w:val="single" w:color="000000"/>
        </w:rPr>
        <w:t>Customer Service rep.</w:t>
      </w:r>
      <w:r>
        <w:rPr>
          <w:b/>
          <w:sz w:val="20"/>
        </w:rPr>
        <w:t xml:space="preserve"> </w:t>
      </w:r>
    </w:p>
    <w:p w14:paraId="47F14B6C" w14:textId="77777777" w:rsidR="00C1698C" w:rsidRDefault="00523D76">
      <w:pPr>
        <w:spacing w:after="1"/>
        <w:ind w:left="715" w:right="0"/>
      </w:pPr>
      <w:r>
        <w:rPr>
          <w:b/>
          <w:sz w:val="20"/>
          <w:u w:val="single" w:color="000000"/>
        </w:rPr>
        <w:t>Las Vegas, NV</w:t>
      </w:r>
      <w:r>
        <w:rPr>
          <w:b/>
          <w:sz w:val="20"/>
        </w:rPr>
        <w:t xml:space="preserve"> </w:t>
      </w:r>
    </w:p>
    <w:p w14:paraId="0EE7502B" w14:textId="77777777" w:rsidR="00C1698C" w:rsidRDefault="00523D76">
      <w:pPr>
        <w:spacing w:after="56"/>
        <w:ind w:left="715" w:right="0"/>
      </w:pPr>
      <w:r>
        <w:rPr>
          <w:b/>
          <w:sz w:val="20"/>
          <w:u w:val="single" w:color="000000"/>
        </w:rPr>
        <w:t>June 2009-2012</w:t>
      </w:r>
      <w:r>
        <w:rPr>
          <w:b/>
          <w:sz w:val="20"/>
        </w:rPr>
        <w:t xml:space="preserve"> </w:t>
      </w:r>
    </w:p>
    <w:p w14:paraId="5AFB449B" w14:textId="77777777" w:rsidR="00C1698C" w:rsidRDefault="00523D76">
      <w:pPr>
        <w:numPr>
          <w:ilvl w:val="0"/>
          <w:numId w:val="2"/>
        </w:numPr>
        <w:spacing w:after="30"/>
        <w:ind w:right="0" w:hanging="360"/>
      </w:pPr>
      <w:r>
        <w:t>Putting Customers first, succeeding in sales goals by meeting customer</w:t>
      </w:r>
      <w:r>
        <w:t xml:space="preserve"> expectations.</w:t>
      </w:r>
      <w:r>
        <w:rPr>
          <w:b/>
          <w:sz w:val="20"/>
        </w:rPr>
        <w:t xml:space="preserve"> </w:t>
      </w:r>
    </w:p>
    <w:p w14:paraId="7483D6FB" w14:textId="77777777" w:rsidR="00C1698C" w:rsidRDefault="00523D76">
      <w:pPr>
        <w:numPr>
          <w:ilvl w:val="0"/>
          <w:numId w:val="2"/>
        </w:numPr>
        <w:spacing w:after="30"/>
        <w:ind w:right="0" w:hanging="360"/>
      </w:pPr>
      <w:r>
        <w:t>Ensure assigned store task are completed in a timely manner on shift.</w:t>
      </w:r>
      <w:r>
        <w:rPr>
          <w:b/>
          <w:sz w:val="20"/>
        </w:rPr>
        <w:t xml:space="preserve"> </w:t>
      </w:r>
    </w:p>
    <w:p w14:paraId="00DB51E0" w14:textId="77777777" w:rsidR="00C1698C" w:rsidRDefault="00523D76">
      <w:pPr>
        <w:numPr>
          <w:ilvl w:val="0"/>
          <w:numId w:val="2"/>
        </w:numPr>
        <w:spacing w:after="30"/>
        <w:ind w:right="0" w:hanging="360"/>
      </w:pPr>
      <w:r>
        <w:t>Operate cash register and follow established handling procedures.</w:t>
      </w:r>
      <w:r>
        <w:rPr>
          <w:b/>
          <w:sz w:val="20"/>
        </w:rPr>
        <w:t xml:space="preserve"> </w:t>
      </w:r>
    </w:p>
    <w:p w14:paraId="78E0A70F" w14:textId="77777777" w:rsidR="00C1698C" w:rsidRDefault="00523D76">
      <w:pPr>
        <w:numPr>
          <w:ilvl w:val="0"/>
          <w:numId w:val="2"/>
        </w:numPr>
        <w:spacing w:after="33"/>
        <w:ind w:right="0" w:hanging="360"/>
      </w:pPr>
      <w:r>
        <w:t>Follow company policies and loss prevention procedures.</w:t>
      </w:r>
      <w:r>
        <w:rPr>
          <w:b/>
          <w:sz w:val="20"/>
        </w:rPr>
        <w:t xml:space="preserve"> </w:t>
      </w:r>
    </w:p>
    <w:p w14:paraId="5D75DC7D" w14:textId="77777777" w:rsidR="00C1698C" w:rsidRDefault="00523D76">
      <w:pPr>
        <w:numPr>
          <w:ilvl w:val="0"/>
          <w:numId w:val="2"/>
        </w:numPr>
        <w:ind w:right="0" w:hanging="360"/>
      </w:pPr>
      <w:r>
        <w:t xml:space="preserve">Maintain a </w:t>
      </w:r>
      <w:r>
        <w:t>safe work environment including personal protective equipment.</w:t>
      </w:r>
      <w:r>
        <w:rPr>
          <w:b/>
          <w:sz w:val="20"/>
        </w:rPr>
        <w:t xml:space="preserve"> </w:t>
      </w:r>
    </w:p>
    <w:p w14:paraId="0D989E53" w14:textId="77777777" w:rsidR="00C1698C" w:rsidRDefault="00523D76">
      <w:pPr>
        <w:ind w:left="720" w:right="0" w:firstLine="0"/>
      </w:pPr>
      <w:r>
        <w:rPr>
          <w:b/>
          <w:sz w:val="20"/>
        </w:rPr>
        <w:t xml:space="preserve"> </w:t>
      </w:r>
    </w:p>
    <w:p w14:paraId="32FE93BF" w14:textId="77777777" w:rsidR="00C1698C" w:rsidRDefault="00523D76">
      <w:pPr>
        <w:pStyle w:val="Heading2"/>
        <w:spacing w:after="162"/>
        <w:ind w:left="798" w:right="3"/>
      </w:pPr>
      <w:r>
        <w:t>Bills Gambling hall and saloon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14:paraId="6B76C5B3" w14:textId="77777777" w:rsidR="00C1698C" w:rsidRDefault="00523D76">
      <w:pPr>
        <w:spacing w:after="1"/>
        <w:ind w:left="-5" w:right="0"/>
      </w:pPr>
      <w:r>
        <w:rPr>
          <w:b/>
          <w:sz w:val="20"/>
        </w:rPr>
        <w:t xml:space="preserve">Front Desk Clerk </w:t>
      </w:r>
    </w:p>
    <w:p w14:paraId="468B5086" w14:textId="77777777" w:rsidR="00C1698C" w:rsidRDefault="00523D76">
      <w:pPr>
        <w:spacing w:after="1"/>
        <w:ind w:left="-5" w:right="0"/>
      </w:pPr>
      <w:r>
        <w:rPr>
          <w:b/>
          <w:sz w:val="20"/>
        </w:rPr>
        <w:t xml:space="preserve">Las Vegas, NV  </w:t>
      </w:r>
    </w:p>
    <w:p w14:paraId="699CFF1E" w14:textId="77777777" w:rsidR="00C1698C" w:rsidRDefault="00523D76">
      <w:pPr>
        <w:spacing w:after="203"/>
        <w:ind w:left="-5" w:right="0"/>
      </w:pPr>
      <w:r>
        <w:rPr>
          <w:b/>
          <w:sz w:val="20"/>
        </w:rPr>
        <w:t xml:space="preserve">June 2006-2009 </w:t>
      </w:r>
    </w:p>
    <w:p w14:paraId="46F404F4" w14:textId="77777777" w:rsidR="00C1698C" w:rsidRDefault="00523D76">
      <w:pPr>
        <w:numPr>
          <w:ilvl w:val="0"/>
          <w:numId w:val="3"/>
        </w:numPr>
        <w:spacing w:after="41" w:line="260" w:lineRule="auto"/>
        <w:ind w:right="0" w:hanging="360"/>
      </w:pPr>
      <w:r>
        <w:rPr>
          <w:sz w:val="20"/>
        </w:rPr>
        <w:t xml:space="preserve">Front Desk Clerk </w:t>
      </w:r>
      <w:proofErr w:type="gramStart"/>
      <w:r>
        <w:rPr>
          <w:sz w:val="20"/>
        </w:rPr>
        <w:t>night</w:t>
      </w:r>
      <w:proofErr w:type="gramEnd"/>
      <w:r>
        <w:rPr>
          <w:sz w:val="20"/>
        </w:rPr>
        <w:t xml:space="preserve"> Auditor processing office paperwork for PBR, Housekeeping management and front desk management </w:t>
      </w:r>
    </w:p>
    <w:p w14:paraId="1A6EE36D" w14:textId="77777777" w:rsidR="00C1698C" w:rsidRDefault="00523D76">
      <w:pPr>
        <w:numPr>
          <w:ilvl w:val="0"/>
          <w:numId w:val="3"/>
        </w:numPr>
        <w:spacing w:after="3" w:line="260" w:lineRule="auto"/>
        <w:ind w:right="0" w:hanging="360"/>
      </w:pPr>
      <w:r>
        <w:rPr>
          <w:sz w:val="20"/>
        </w:rPr>
        <w:lastRenderedPageBreak/>
        <w:t xml:space="preserve">Self-Supervisor processing Customer Complaints, receiving phone reservations also cashier clerk. </w:t>
      </w:r>
    </w:p>
    <w:p w14:paraId="2B179DD2" w14:textId="77777777" w:rsidR="00C1698C" w:rsidRDefault="00523D76">
      <w:pPr>
        <w:numPr>
          <w:ilvl w:val="0"/>
          <w:numId w:val="3"/>
        </w:numPr>
        <w:spacing w:after="3" w:line="260" w:lineRule="auto"/>
        <w:ind w:right="0" w:hanging="360"/>
      </w:pPr>
      <w:r>
        <w:rPr>
          <w:sz w:val="20"/>
        </w:rPr>
        <w:t>Light duty cleaning awaiting arrivals f</w:t>
      </w:r>
      <w:r>
        <w:rPr>
          <w:sz w:val="20"/>
        </w:rPr>
        <w:t xml:space="preserve">or both check in and checking out of hotel client, also meeting accommodations with also up selling suites. </w:t>
      </w:r>
    </w:p>
    <w:p w14:paraId="440E573B" w14:textId="77777777" w:rsidR="00C1698C" w:rsidRDefault="00523D76">
      <w:pPr>
        <w:spacing w:after="2"/>
        <w:ind w:left="720" w:right="0" w:firstLine="0"/>
      </w:pPr>
      <w:r>
        <w:rPr>
          <w:sz w:val="20"/>
        </w:rPr>
        <w:t xml:space="preserve"> </w:t>
      </w:r>
    </w:p>
    <w:p w14:paraId="75355962" w14:textId="77777777" w:rsidR="00C1698C" w:rsidRDefault="00523D76">
      <w:pPr>
        <w:pStyle w:val="Heading2"/>
        <w:ind w:left="798" w:right="3"/>
      </w:pPr>
      <w:r>
        <w:t>Education</w:t>
      </w:r>
      <w:r>
        <w:rPr>
          <w:u w:val="none"/>
        </w:rPr>
        <w:t xml:space="preserve"> </w:t>
      </w:r>
      <w:r>
        <w:t>Ed W. Clark High School</w:t>
      </w:r>
      <w:r>
        <w:rPr>
          <w:u w:val="none"/>
        </w:rPr>
        <w:t xml:space="preserve"> </w:t>
      </w:r>
    </w:p>
    <w:p w14:paraId="1AB2F479" w14:textId="77777777" w:rsidR="00C1698C" w:rsidRDefault="00523D76">
      <w:pPr>
        <w:ind w:left="834" w:right="0" w:firstLine="0"/>
        <w:jc w:val="center"/>
      </w:pPr>
      <w:r>
        <w:rPr>
          <w:b/>
          <w:sz w:val="20"/>
        </w:rPr>
        <w:t xml:space="preserve"> </w:t>
      </w:r>
    </w:p>
    <w:p w14:paraId="5E5980C6" w14:textId="77777777" w:rsidR="00C1698C" w:rsidRDefault="00523D76">
      <w:pPr>
        <w:ind w:left="730" w:right="0"/>
      </w:pPr>
      <w:r>
        <w:t xml:space="preserve">Las Vegas, NV </w:t>
      </w:r>
    </w:p>
    <w:p w14:paraId="2AAE1C53" w14:textId="77777777" w:rsidR="00C1698C" w:rsidRDefault="00523D76">
      <w:pPr>
        <w:ind w:left="730" w:right="0"/>
      </w:pPr>
      <w:r>
        <w:t xml:space="preserve">Receiving high school Diploma with a grade point average of 2.5 or higher  </w:t>
      </w:r>
    </w:p>
    <w:p w14:paraId="7481614F" w14:textId="77777777" w:rsidR="00C1698C" w:rsidRDefault="00523D76">
      <w:pPr>
        <w:ind w:left="720" w:right="0" w:firstLine="0"/>
      </w:pPr>
      <w:r>
        <w:t xml:space="preserve"> </w:t>
      </w:r>
    </w:p>
    <w:p w14:paraId="227F06A4" w14:textId="77777777" w:rsidR="00C1698C" w:rsidRDefault="00523D76">
      <w:pPr>
        <w:ind w:left="793" w:right="0"/>
        <w:jc w:val="center"/>
      </w:pPr>
      <w:r>
        <w:rPr>
          <w:b/>
          <w:u w:val="single" w:color="000000"/>
        </w:rPr>
        <w:t>College of Southern Nevada</w:t>
      </w:r>
      <w:r>
        <w:rPr>
          <w:b/>
        </w:rPr>
        <w:t xml:space="preserve"> </w:t>
      </w:r>
    </w:p>
    <w:p w14:paraId="7E2E8DA0" w14:textId="77777777" w:rsidR="00C1698C" w:rsidRDefault="00523D76">
      <w:pPr>
        <w:ind w:left="830" w:right="0" w:firstLine="0"/>
        <w:jc w:val="center"/>
      </w:pPr>
      <w:r>
        <w:rPr>
          <w:b/>
        </w:rPr>
        <w:t xml:space="preserve"> </w:t>
      </w:r>
    </w:p>
    <w:p w14:paraId="5AFC4156" w14:textId="77777777" w:rsidR="00C1698C" w:rsidRDefault="00523D76">
      <w:pPr>
        <w:ind w:left="730" w:right="0"/>
      </w:pPr>
      <w:r>
        <w:t xml:space="preserve">Las Vegas, NV </w:t>
      </w:r>
    </w:p>
    <w:p w14:paraId="1A637728" w14:textId="77777777" w:rsidR="00C1698C" w:rsidRDefault="00523D76">
      <w:pPr>
        <w:ind w:left="730" w:right="0"/>
      </w:pPr>
      <w:r>
        <w:t xml:space="preserve">Some College with a history of Communication, Math 116 and Nutrition class. </w:t>
      </w:r>
    </w:p>
    <w:p w14:paraId="74DEF71F" w14:textId="77777777" w:rsidR="00C1698C" w:rsidRDefault="00523D76">
      <w:pPr>
        <w:spacing w:after="19"/>
        <w:ind w:left="720" w:right="0" w:firstLine="0"/>
      </w:pPr>
      <w:r>
        <w:t xml:space="preserve"> </w:t>
      </w:r>
    </w:p>
    <w:p w14:paraId="28BB45F1" w14:textId="77777777" w:rsidR="00C1698C" w:rsidRDefault="00523D76">
      <w:pPr>
        <w:pStyle w:val="Heading2"/>
        <w:ind w:left="798" w:right="1"/>
      </w:pPr>
      <w:r>
        <w:t>Skills</w:t>
      </w:r>
      <w:r>
        <w:rPr>
          <w:u w:val="none"/>
        </w:rPr>
        <w:t xml:space="preserve"> </w:t>
      </w:r>
    </w:p>
    <w:p w14:paraId="3376F4C2" w14:textId="77777777" w:rsidR="00C1698C" w:rsidRDefault="00523D76">
      <w:pPr>
        <w:ind w:left="730" w:right="0"/>
      </w:pPr>
      <w:r>
        <w:t xml:space="preserve">Knowledge of LMS, SMS, and most Microsoft Office programs. </w:t>
      </w:r>
    </w:p>
    <w:p w14:paraId="759897E1" w14:textId="77777777" w:rsidR="00C1698C" w:rsidRDefault="00523D76">
      <w:pPr>
        <w:ind w:left="730" w:right="0"/>
      </w:pPr>
      <w:r>
        <w:t>Excellent Communication skills and ability to present complex in</w:t>
      </w:r>
      <w:r>
        <w:t xml:space="preserve">formation in an easy to understand format. Profound ability to work in a fast-paced environment. </w:t>
      </w:r>
    </w:p>
    <w:p w14:paraId="7A079808" w14:textId="77777777" w:rsidR="00C1698C" w:rsidRDefault="00523D76">
      <w:pPr>
        <w:spacing w:after="19"/>
        <w:ind w:left="720" w:right="0" w:firstLine="0"/>
      </w:pPr>
      <w:r>
        <w:t xml:space="preserve"> </w:t>
      </w:r>
    </w:p>
    <w:p w14:paraId="10607082" w14:textId="77777777" w:rsidR="00C1698C" w:rsidRDefault="00523D76">
      <w:pPr>
        <w:pStyle w:val="Heading2"/>
        <w:ind w:left="798" w:right="1"/>
      </w:pPr>
      <w:r>
        <w:t>Achievements</w:t>
      </w:r>
      <w:r>
        <w:rPr>
          <w:u w:val="none"/>
        </w:rPr>
        <w:t xml:space="preserve">  </w:t>
      </w:r>
    </w:p>
    <w:p w14:paraId="5EC8D99B" w14:textId="77777777" w:rsidR="00C1698C" w:rsidRDefault="00523D76">
      <w:pPr>
        <w:spacing w:after="1"/>
        <w:ind w:left="834" w:right="0" w:firstLine="0"/>
        <w:jc w:val="center"/>
      </w:pPr>
      <w:r>
        <w:rPr>
          <w:b/>
          <w:sz w:val="20"/>
        </w:rPr>
        <w:t xml:space="preserve"> </w:t>
      </w:r>
    </w:p>
    <w:p w14:paraId="5A50F9DB" w14:textId="77777777" w:rsidR="00C1698C" w:rsidRDefault="00523D76">
      <w:pPr>
        <w:spacing w:after="3" w:line="260" w:lineRule="auto"/>
        <w:ind w:left="730" w:right="0"/>
      </w:pPr>
      <w:r>
        <w:rPr>
          <w:sz w:val="20"/>
        </w:rPr>
        <w:t>Complied and analyzed financial information to prepare monthly reports and annual, financial statements in compliance with accepted policie</w:t>
      </w:r>
      <w:r>
        <w:rPr>
          <w:sz w:val="20"/>
        </w:rPr>
        <w:t xml:space="preserve">s and procedures. </w:t>
      </w:r>
    </w:p>
    <w:p w14:paraId="6F8E2BA2" w14:textId="77777777" w:rsidR="00C1698C" w:rsidRDefault="00523D76">
      <w:pPr>
        <w:spacing w:after="3" w:line="260" w:lineRule="auto"/>
        <w:ind w:left="730" w:right="0"/>
      </w:pPr>
      <w:r>
        <w:rPr>
          <w:sz w:val="20"/>
        </w:rPr>
        <w:t>Ensure accurate timely accounting and thorough understanding of all financial information- monthly, quarterly and yearly-end closing, including bank compliance and taxation issues. Prepare financial management reports based on accounting</w:t>
      </w:r>
      <w:r>
        <w:rPr>
          <w:sz w:val="20"/>
        </w:rPr>
        <w:t xml:space="preserve"> and control procedures. </w:t>
      </w:r>
    </w:p>
    <w:p w14:paraId="3C2CE754" w14:textId="77777777" w:rsidR="00C1698C" w:rsidRDefault="00523D76">
      <w:pPr>
        <w:spacing w:after="1"/>
        <w:ind w:left="720" w:right="0" w:firstLine="0"/>
      </w:pPr>
      <w:r>
        <w:rPr>
          <w:sz w:val="20"/>
        </w:rPr>
        <w:t xml:space="preserve"> </w:t>
      </w:r>
    </w:p>
    <w:p w14:paraId="21B35690" w14:textId="77777777" w:rsidR="00C1698C" w:rsidRDefault="00523D76">
      <w:pPr>
        <w:ind w:left="834" w:right="0" w:firstLine="0"/>
        <w:jc w:val="center"/>
      </w:pPr>
      <w:r>
        <w:rPr>
          <w:b/>
          <w:sz w:val="20"/>
        </w:rPr>
        <w:t xml:space="preserve"> </w:t>
      </w:r>
    </w:p>
    <w:p w14:paraId="780C8C01" w14:textId="77777777" w:rsidR="00C1698C" w:rsidRDefault="00523D76">
      <w:pPr>
        <w:spacing w:after="15"/>
        <w:ind w:left="720" w:right="0" w:firstLine="0"/>
      </w:pPr>
      <w:r>
        <w:t xml:space="preserve"> </w:t>
      </w:r>
    </w:p>
    <w:p w14:paraId="1463FD53" w14:textId="77777777" w:rsidR="00C1698C" w:rsidRDefault="00523D76">
      <w:pPr>
        <w:spacing w:after="199"/>
        <w:ind w:left="720" w:right="0" w:firstLine="0"/>
      </w:pPr>
      <w:r>
        <w:rPr>
          <w:b/>
          <w:sz w:val="20"/>
        </w:rPr>
        <w:t xml:space="preserve"> </w:t>
      </w:r>
    </w:p>
    <w:p w14:paraId="5AFA0F79" w14:textId="77777777" w:rsidR="00C1698C" w:rsidRDefault="00523D76">
      <w:pPr>
        <w:spacing w:after="140"/>
        <w:ind w:left="0" w:right="0" w:firstLine="0"/>
      </w:pPr>
      <w:r>
        <w:rPr>
          <w:b/>
          <w:sz w:val="24"/>
        </w:rPr>
        <w:t xml:space="preserve"> </w:t>
      </w:r>
    </w:p>
    <w:p w14:paraId="4630893F" w14:textId="77777777" w:rsidR="00C1698C" w:rsidRDefault="00523D76">
      <w:pPr>
        <w:spacing w:after="163"/>
        <w:ind w:left="119" w:right="0" w:firstLine="0"/>
        <w:jc w:val="center"/>
      </w:pPr>
      <w:r>
        <w:rPr>
          <w:sz w:val="22"/>
        </w:rPr>
        <w:t xml:space="preserve"> </w:t>
      </w:r>
    </w:p>
    <w:p w14:paraId="4F0E0C21" w14:textId="77777777" w:rsidR="00C1698C" w:rsidRDefault="00523D76">
      <w:pPr>
        <w:ind w:left="0" w:right="0" w:firstLine="0"/>
      </w:pPr>
      <w:r>
        <w:rPr>
          <w:sz w:val="22"/>
        </w:rPr>
        <w:t xml:space="preserve"> </w:t>
      </w:r>
    </w:p>
    <w:p w14:paraId="68F42A73" w14:textId="77777777" w:rsidR="00C1698C" w:rsidRDefault="00523D76">
      <w:pPr>
        <w:ind w:left="0" w:right="0" w:firstLine="0"/>
      </w:pPr>
      <w:r>
        <w:rPr>
          <w:sz w:val="22"/>
        </w:rPr>
        <w:t xml:space="preserve"> </w:t>
      </w:r>
    </w:p>
    <w:sectPr w:rsidR="00C1698C">
      <w:pgSz w:w="12240" w:h="15840"/>
      <w:pgMar w:top="1483" w:right="1508" w:bottom="168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25E2E"/>
    <w:multiLevelType w:val="hybridMultilevel"/>
    <w:tmpl w:val="BEA659E2"/>
    <w:lvl w:ilvl="0" w:tplc="C63EE4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8491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3E80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06A3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C0A6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DEEA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661C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D60A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D072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386B52"/>
    <w:multiLevelType w:val="hybridMultilevel"/>
    <w:tmpl w:val="13FCE766"/>
    <w:lvl w:ilvl="0" w:tplc="CEC04B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2AE8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63E5E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A4619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2FA60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E28A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0A3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B0D7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78C74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437CE9"/>
    <w:multiLevelType w:val="hybridMultilevel"/>
    <w:tmpl w:val="B854202A"/>
    <w:lvl w:ilvl="0" w:tplc="449685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7A33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443A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A09E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3C8A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80BB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169F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82E1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492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98C"/>
    <w:rsid w:val="00523D76"/>
    <w:rsid w:val="00C1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90C4"/>
  <w15:docId w15:val="{284D2151-74CD-49B2-A805-FF0FFE80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654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6"/>
      <w:jc w:val="center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10" w:right="650" w:hanging="10"/>
      <w:jc w:val="center"/>
      <w:outlineLvl w:val="1"/>
    </w:pPr>
    <w:rPr>
      <w:rFonts w:ascii="Calibri" w:eastAsia="Calibri" w:hAnsi="Calibri" w:cs="Calibri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Lazaro</dc:creator>
  <cp:keywords/>
  <cp:lastModifiedBy>Juan Lazaro</cp:lastModifiedBy>
  <cp:revision>2</cp:revision>
  <dcterms:created xsi:type="dcterms:W3CDTF">2020-11-10T02:47:00Z</dcterms:created>
  <dcterms:modified xsi:type="dcterms:W3CDTF">2020-11-10T02:47:00Z</dcterms:modified>
</cp:coreProperties>
</file>