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Matthew Bassett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(661) 817-5336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iskoodge@gmail.com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2921 Russell Way Unit B, Lynwood, WA 98087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 of Qualifications </w:t>
      </w:r>
    </w:p>
    <w:p w:rsidR="00000000" w:rsidDel="00000000" w:rsidP="00000000" w:rsidRDefault="00000000" w:rsidRPr="00000000" w14:paraId="00000007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March 2018- December 2019 (Under contract to) DXC at AT&amp;T, Bothell WA </w:t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Supervisor: Jacob Bryant (425)951-5242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Deskside Support Technician Tier 2- and Backup 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Troubleshooting laptops and desktops running Windows 10, 7, and Mac OS.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Adding Machines to and resetting passwords in Active Directory.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80" w:hanging="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Repairing SCCM and running software pushes and Windows upgrades through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Set up clients connection to the VPN via RSA token and Cisco Anyconnect.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Work with Bitlocker and Checkpoint encryption.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Have applied malware/virus remediation techniques.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Mapped computers to, and resolved issues with the Print Release server. 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Managed workload via ServiceNow (SNOW) ticketing system.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Troubleshooting network issues.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Using command line to aid in troubleshooting.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Repairing software such as DLO, Enterprise Vault, ISAM, Office 365, Office 2013, WebEX,  and SCCM.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Utilizing JAMF to configure Macs.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Perform regular lease rolls or data migrations for clients using our in house tools, as well as Robocopy. 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Backing up and imaging both Macs and PCs.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Configuring IOS and Android devices for integration with Mobileiron.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Training new employees.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Developed an in depth knowledge of AT&amp;T corporate machines, and network.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Running hardware and software diagnostics.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80" w:hanging="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Communicating with HP and Dell to order parts and hardware repair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80" w:hanging="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Understanding and applying corporate security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80" w:hanging="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with a diverse team of IT professionals.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80" w:hanging="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thinclient and VM systems.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January, 2020 - April 2020 (Under contract to) Apex Systems at Seattle Genetics, Bothell WA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Supervisor: Bart Chellis (425)527-2294</w:t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IT Support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u w:val="none"/>
          <w:rtl w:val="0"/>
        </w:rPr>
        <w:t xml:space="preserve">Performing configuration and quality control on outgoing laptops, iPhones, and iPads.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issues on IOS and Windows 10.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Providing a two to three hour in depth IT on-boarding orientation to senior sales representatives over the phone.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with the Service Now ticketing system.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Azure, Okta, Sharepoint, and 1Password.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within active directory to check user accounts and change passwords.  </w:t>
      </w:r>
    </w:p>
    <w:p w:rsidR="00000000" w:rsidDel="00000000" w:rsidP="00000000" w:rsidRDefault="00000000" w:rsidRPr="00000000" w14:paraId="0000002F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April 2017- February 2018 JST Properties – Lancaster CA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(Office and website no longer operating) 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Supervisor/Owner: Katrina Stello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Office &amp; Website Manager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Responsible for maintaining the website, as well as troubleshooting PC issues.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Built the website, using the Wordpress platform.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Managed 24 tenants over 9 locations. 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Processed monthly payments and other expenses.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Resolved tenant issues, and established communication between them, the landlord, and service professionals.  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Lancaster High School – 2011 Diploma 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Antelope Valley Community College – 2017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Received my AAT in Philosophy.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Completed courses in networking and network security.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43">
      <w:pPr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80" w:hanging="1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Jacob Bryant - </w:t>
      </w:r>
      <w:r w:rsidDel="00000000" w:rsidR="00000000" w:rsidRPr="00000000">
        <w:rPr>
          <w:sz w:val="20"/>
          <w:szCs w:val="20"/>
          <w:rtl w:val="0"/>
        </w:rPr>
        <w:t xml:space="preserve">Tier 2 Deskside Support Technician and IQBar lead (317)370-2454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80" w:hanging="1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John Quincy - </w:t>
      </w:r>
      <w:r w:rsidDel="00000000" w:rsidR="00000000" w:rsidRPr="00000000">
        <w:rPr>
          <w:sz w:val="20"/>
          <w:szCs w:val="20"/>
          <w:rtl w:val="0"/>
        </w:rPr>
        <w:t xml:space="preserve">AT&amp;T app support and former IQBar lead (661)917-0128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80" w:hanging="1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Zachary Quincy - </w:t>
      </w:r>
      <w:r w:rsidDel="00000000" w:rsidR="00000000" w:rsidRPr="00000000">
        <w:rPr>
          <w:sz w:val="20"/>
          <w:szCs w:val="20"/>
          <w:rtl w:val="0"/>
        </w:rPr>
        <w:t xml:space="preserve">Tier 2 technician at Funko (661)886-5069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80" w:hanging="1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Daniel Nunez - </w:t>
      </w:r>
      <w:r w:rsidDel="00000000" w:rsidR="00000000" w:rsidRPr="00000000">
        <w:rPr>
          <w:sz w:val="20"/>
          <w:szCs w:val="20"/>
          <w:rtl w:val="0"/>
        </w:rPr>
        <w:t xml:space="preserve">Manager at Club Muroc (661)418-4239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80" w:hanging="1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Alan Graffam - </w:t>
      </w:r>
      <w:r w:rsidDel="00000000" w:rsidR="00000000" w:rsidRPr="00000000">
        <w:rPr>
          <w:sz w:val="20"/>
          <w:szCs w:val="20"/>
          <w:rtl w:val="0"/>
        </w:rPr>
        <w:t xml:space="preserve">Co-worker (951)719-5633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skood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