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9" w:before="82" w:lineRule="auto"/>
        <w:ind w:left="1237" w:right="1237" w:firstLine="0"/>
        <w:jc w:val="center"/>
        <w:rPr>
          <w:b w:val="1"/>
          <w:sz w:val="24"/>
          <w:szCs w:val="24"/>
        </w:rPr>
      </w:pPr>
      <w:r w:rsidDel="00000000" w:rsidR="00000000" w:rsidRPr="00000000">
        <w:rPr>
          <w:b w:val="1"/>
          <w:sz w:val="24"/>
          <w:szCs w:val="24"/>
          <w:rtl w:val="0"/>
        </w:rPr>
        <w:t xml:space="preserve">ROGER HERNANDEZ</w:t>
      </w:r>
    </w:p>
    <w:p w:rsidR="00000000" w:rsidDel="00000000" w:rsidP="00000000" w:rsidRDefault="00000000" w:rsidRPr="00000000" w14:paraId="00000002">
      <w:pPr>
        <w:pageBreakBefore w:val="0"/>
        <w:spacing w:line="88" w:lineRule="auto"/>
        <w:ind w:left="73" w:firstLine="0"/>
        <w:rPr>
          <w:color w:val="000000"/>
          <w:sz w:val="8"/>
          <w:szCs w:val="8"/>
        </w:rPr>
      </w:pPr>
      <w:r w:rsidDel="00000000" w:rsidR="00000000" w:rsidRPr="00000000">
        <w:rPr/>
        <mc:AlternateContent>
          <mc:Choice Requires="wpg">
            <w:drawing>
              <wp:inline distB="0" distT="0" distL="0" distR="0">
                <wp:extent cx="6134100" cy="56515"/>
                <wp:effectExtent b="0" l="0" r="0" t="0"/>
                <wp:docPr id="18" name=""/>
                <a:graphic>
                  <a:graphicData uri="http://schemas.microsoft.com/office/word/2010/wordprocessingGroup">
                    <wpg:wgp>
                      <wpg:cNvGrpSpPr/>
                      <wpg:grpSpPr>
                        <a:xfrm>
                          <a:off x="2278950" y="3751743"/>
                          <a:ext cx="6134100" cy="56515"/>
                          <a:chOff x="2278950" y="3751743"/>
                          <a:chExt cx="6134100" cy="56515"/>
                        </a:xfrm>
                      </wpg:grpSpPr>
                      <wpg:grpSp>
                        <wpg:cNvGrpSpPr/>
                        <wpg:grpSpPr>
                          <a:xfrm>
                            <a:off x="2278950" y="3751743"/>
                            <a:ext cx="6134100" cy="56515"/>
                            <a:chOff x="2278950" y="3751743"/>
                            <a:chExt cx="6134100" cy="52070"/>
                          </a:xfrm>
                        </wpg:grpSpPr>
                        <wps:wsp>
                          <wps:cNvSpPr/>
                          <wps:cNvPr id="3" name="Shape 3"/>
                          <wps:spPr>
                            <a:xfrm>
                              <a:off x="2278950" y="3751743"/>
                              <a:ext cx="6134100" cy="5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78950" y="3751743"/>
                              <a:ext cx="6134100" cy="52070"/>
                              <a:chOff x="0" y="0"/>
                              <a:chExt cx="9660" cy="82"/>
                            </a:xfrm>
                          </wpg:grpSpPr>
                          <wps:wsp>
                            <wps:cNvSpPr/>
                            <wps:cNvPr id="10" name="Shape 10"/>
                            <wps:spPr>
                              <a:xfrm>
                                <a:off x="0" y="0"/>
                                <a:ext cx="9650" cy="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82"/>
                                <a:ext cx="966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0" y="30"/>
                                <a:ext cx="9660"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6134100" cy="56515"/>
                <wp:effectExtent b="0" l="0" r="0" t="0"/>
                <wp:docPr id="1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34100" cy="565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pageBreakBefore w:val="0"/>
        <w:ind w:left="1237" w:right="1238" w:firstLine="0"/>
        <w:jc w:val="center"/>
        <w:rPr>
          <w:rFonts w:ascii="Quattrocento Sans" w:cs="Quattrocento Sans" w:eastAsia="Quattrocento Sans" w:hAnsi="Quattrocento Sans"/>
          <w:sz w:val="21"/>
          <w:szCs w:val="21"/>
        </w:rPr>
      </w:pPr>
      <w:hyperlink r:id="rId8">
        <w:r w:rsidDel="00000000" w:rsidR="00000000" w:rsidRPr="00000000">
          <w:rPr>
            <w:color w:val="0000ff"/>
            <w:sz w:val="20"/>
            <w:szCs w:val="20"/>
            <w:u w:val="single"/>
            <w:rtl w:val="0"/>
          </w:rPr>
          <w:t xml:space="preserve">rogerinformationtechnology@gmail.com</w:t>
        </w:r>
      </w:hyperlink>
      <w:r w:rsidDel="00000000" w:rsidR="00000000" w:rsidRPr="00000000">
        <w:rPr>
          <w:sz w:val="20"/>
          <w:szCs w:val="20"/>
          <w:rtl w:val="0"/>
        </w:rPr>
        <w:t xml:space="preserve"> | </w:t>
      </w:r>
      <w:r w:rsidDel="00000000" w:rsidR="00000000" w:rsidRPr="00000000">
        <w:rPr>
          <w:rFonts w:ascii="Quattrocento Sans" w:cs="Quattrocento Sans" w:eastAsia="Quattrocento Sans" w:hAnsi="Quattrocento Sans"/>
          <w:sz w:val="21"/>
          <w:szCs w:val="21"/>
          <w:shd w:fill="f3f6f8" w:val="clear"/>
          <w:rtl w:val="0"/>
        </w:rPr>
        <w:t xml:space="preserve">(626) 501-9566</w:t>
      </w:r>
      <w:r w:rsidDel="00000000" w:rsidR="00000000" w:rsidRPr="00000000">
        <w:rPr>
          <w:rFonts w:ascii="Quattrocento Sans" w:cs="Quattrocento Sans" w:eastAsia="Quattrocento Sans" w:hAnsi="Quattrocento Sans"/>
          <w:sz w:val="21"/>
          <w:szCs w:val="21"/>
          <w:rtl w:val="0"/>
        </w:rPr>
        <w:t xml:space="preserve"> </w:t>
      </w:r>
      <w:r w:rsidDel="00000000" w:rsidR="00000000" w:rsidRPr="00000000">
        <w:rPr>
          <w:sz w:val="20"/>
          <w:szCs w:val="20"/>
          <w:rtl w:val="0"/>
        </w:rPr>
        <w:t xml:space="preserve">| </w:t>
      </w:r>
      <w:r w:rsidDel="00000000" w:rsidR="00000000" w:rsidRPr="00000000">
        <w:rPr>
          <w:rFonts w:ascii="Quattrocento Sans" w:cs="Quattrocento Sans" w:eastAsia="Quattrocento Sans" w:hAnsi="Quattrocento Sans"/>
          <w:sz w:val="21"/>
          <w:szCs w:val="21"/>
          <w:shd w:fill="f3f6f8" w:val="clear"/>
          <w:rtl w:val="0"/>
        </w:rPr>
        <w:t xml:space="preserve">Los Angeles, CA</w:t>
      </w:r>
      <w:r w:rsidDel="00000000" w:rsidR="00000000" w:rsidRPr="00000000">
        <w:rPr>
          <w:rtl w:val="0"/>
        </w:rPr>
      </w:r>
    </w:p>
    <w:p w:rsidR="00000000" w:rsidDel="00000000" w:rsidP="00000000" w:rsidRDefault="00000000" w:rsidRPr="00000000" w14:paraId="00000004">
      <w:pPr>
        <w:pageBreakBefore w:val="0"/>
        <w:spacing w:before="3" w:lineRule="auto"/>
        <w:ind w:left="1237" w:right="1237" w:firstLine="0"/>
        <w:jc w:val="center"/>
        <w:rPr>
          <w:sz w:val="20"/>
          <w:szCs w:val="20"/>
        </w:rPr>
      </w:pPr>
      <w:hyperlink r:id="rId9">
        <w:r w:rsidDel="00000000" w:rsidR="00000000" w:rsidRPr="00000000">
          <w:rPr>
            <w:color w:val="0563c1"/>
            <w:sz w:val="20"/>
            <w:szCs w:val="20"/>
            <w:u w:val="single"/>
            <w:rtl w:val="0"/>
          </w:rPr>
          <w:t xml:space="preserve">https://www.linkedin.com/in/rogertechnology/</w:t>
        </w:r>
      </w:hyperlink>
      <w:r w:rsidDel="00000000" w:rsidR="00000000" w:rsidRPr="00000000">
        <w:rPr>
          <w:rtl w:val="0"/>
        </w:rPr>
      </w:r>
    </w:p>
    <w:p w:rsidR="00000000" w:rsidDel="00000000" w:rsidP="00000000" w:rsidRDefault="00000000" w:rsidRPr="00000000" w14:paraId="00000005">
      <w:pPr>
        <w:pageBreakBefore w:val="0"/>
        <w:spacing w:before="8" w:lineRule="auto"/>
        <w:rPr>
          <w:color w:val="000000"/>
          <w:sz w:val="11"/>
          <w:szCs w:val="11"/>
        </w:rPr>
      </w:pPr>
      <w:r w:rsidDel="00000000" w:rsidR="00000000" w:rsidRPr="00000000">
        <w:rPr>
          <w:rtl w:val="0"/>
        </w:rPr>
      </w:r>
    </w:p>
    <w:p w:rsidR="00000000" w:rsidDel="00000000" w:rsidP="00000000" w:rsidRDefault="00000000" w:rsidRPr="00000000" w14:paraId="00000006">
      <w:pPr>
        <w:pageBreakBefore w:val="0"/>
        <w:spacing w:before="100" w:lineRule="auto"/>
        <w:ind w:left="1237" w:right="1237" w:firstLine="0"/>
        <w:jc w:val="center"/>
        <w:rPr>
          <w:b w:val="1"/>
          <w:sz w:val="20"/>
          <w:szCs w:val="20"/>
        </w:rPr>
      </w:pPr>
      <w:r w:rsidDel="00000000" w:rsidR="00000000" w:rsidRPr="00000000">
        <w:rPr>
          <w:b w:val="1"/>
          <w:sz w:val="20"/>
          <w:szCs w:val="20"/>
          <w:rtl w:val="0"/>
        </w:rPr>
        <w:t xml:space="preserve">IT Support Engineer &amp; Senior Desktop Support Specialist</w:t>
      </w:r>
    </w:p>
    <w:p w:rsidR="00000000" w:rsidDel="00000000" w:rsidP="00000000" w:rsidRDefault="00000000" w:rsidRPr="00000000" w14:paraId="00000007">
      <w:pPr>
        <w:pageBreakBefore w:val="0"/>
        <w:spacing w:before="9" w:lineRule="auto"/>
        <w:rPr>
          <w:b w:val="1"/>
          <w:color w:val="000000"/>
          <w:sz w:val="11"/>
          <w:szCs w:val="11"/>
        </w:rPr>
      </w:pPr>
      <w:r w:rsidDel="00000000" w:rsidR="00000000" w:rsidRPr="00000000">
        <w:rPr>
          <w:rtl w:val="0"/>
        </w:rPr>
      </w:r>
    </w:p>
    <w:p w:rsidR="00000000" w:rsidDel="00000000" w:rsidP="00000000" w:rsidRDefault="00000000" w:rsidRPr="00000000" w14:paraId="00000008">
      <w:pPr>
        <w:pStyle w:val="Heading1"/>
        <w:pageBreakBefore w:val="0"/>
        <w:spacing w:after="19" w:before="100" w:lineRule="auto"/>
        <w:ind w:firstLine="132"/>
        <w:rPr/>
      </w:pPr>
      <w:r w:rsidDel="00000000" w:rsidR="00000000" w:rsidRPr="00000000">
        <w:rPr>
          <w:rtl w:val="0"/>
        </w:rPr>
        <w:t xml:space="preserve">SUMMARY</w:t>
      </w:r>
    </w:p>
    <w:p w:rsidR="00000000" w:rsidDel="00000000" w:rsidP="00000000" w:rsidRDefault="00000000" w:rsidRPr="00000000" w14:paraId="00000009">
      <w:pPr>
        <w:pageBreakBefore w:val="0"/>
        <w:spacing w:line="88" w:lineRule="auto"/>
        <w:ind w:left="73" w:firstLine="0"/>
        <w:rPr>
          <w:color w:val="000000"/>
          <w:sz w:val="8"/>
          <w:szCs w:val="8"/>
        </w:rPr>
      </w:pPr>
      <w:r w:rsidDel="00000000" w:rsidR="00000000" w:rsidRPr="00000000">
        <w:rPr/>
        <mc:AlternateContent>
          <mc:Choice Requires="wpg">
            <w:drawing>
              <wp:inline distB="0" distT="0" distL="0" distR="0">
                <wp:extent cx="6134100" cy="56515"/>
                <wp:effectExtent b="0" l="0" r="0" t="0"/>
                <wp:docPr id="17" name=""/>
                <a:graphic>
                  <a:graphicData uri="http://schemas.microsoft.com/office/word/2010/wordprocessingGroup">
                    <wpg:wgp>
                      <wpg:cNvGrpSpPr/>
                      <wpg:grpSpPr>
                        <a:xfrm>
                          <a:off x="2278950" y="3751743"/>
                          <a:ext cx="6134100" cy="56515"/>
                          <a:chOff x="2278950" y="3751743"/>
                          <a:chExt cx="6134100" cy="56515"/>
                        </a:xfrm>
                      </wpg:grpSpPr>
                      <wpg:grpSp>
                        <wpg:cNvGrpSpPr/>
                        <wpg:grpSpPr>
                          <a:xfrm>
                            <a:off x="2278950" y="3751743"/>
                            <a:ext cx="6134100" cy="56515"/>
                            <a:chOff x="2278950" y="3751743"/>
                            <a:chExt cx="6134100" cy="52070"/>
                          </a:xfrm>
                        </wpg:grpSpPr>
                        <wps:wsp>
                          <wps:cNvSpPr/>
                          <wps:cNvPr id="3" name="Shape 3"/>
                          <wps:spPr>
                            <a:xfrm>
                              <a:off x="2278950" y="3751743"/>
                              <a:ext cx="6134100" cy="5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78950" y="3751743"/>
                              <a:ext cx="6134100" cy="52070"/>
                              <a:chOff x="0" y="0"/>
                              <a:chExt cx="9660" cy="82"/>
                            </a:xfrm>
                          </wpg:grpSpPr>
                          <wps:wsp>
                            <wps:cNvSpPr/>
                            <wps:cNvPr id="5" name="Shape 5"/>
                            <wps:spPr>
                              <a:xfrm>
                                <a:off x="0" y="0"/>
                                <a:ext cx="9650" cy="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82"/>
                                <a:ext cx="966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0" y="30"/>
                                <a:ext cx="9660"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6134100" cy="56515"/>
                <wp:effectExtent b="0" l="0" r="0" t="0"/>
                <wp:docPr id="17"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6134100" cy="565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pageBreakBefore w:val="0"/>
        <w:spacing w:before="10" w:lineRule="auto"/>
        <w:rPr>
          <w:b w:val="1"/>
          <w:color w:val="000000"/>
          <w:sz w:val="9"/>
          <w:szCs w:val="9"/>
        </w:rPr>
      </w:pPr>
      <w:r w:rsidDel="00000000" w:rsidR="00000000" w:rsidRPr="00000000">
        <w:rPr>
          <w:rtl w:val="0"/>
        </w:rPr>
      </w:r>
    </w:p>
    <w:p w:rsidR="00000000" w:rsidDel="00000000" w:rsidP="00000000" w:rsidRDefault="00000000" w:rsidRPr="00000000" w14:paraId="0000000B">
      <w:pPr>
        <w:pageBreakBefore w:val="0"/>
        <w:numPr>
          <w:ilvl w:val="0"/>
          <w:numId w:val="4"/>
        </w:numPr>
        <w:tabs>
          <w:tab w:val="left" w:pos="852"/>
        </w:tabs>
        <w:spacing w:before="108" w:line="228" w:lineRule="auto"/>
        <w:ind w:left="851" w:right="541" w:hanging="360"/>
        <w:rPr>
          <w:color w:val="000000"/>
        </w:rPr>
      </w:pPr>
      <w:r w:rsidDel="00000000" w:rsidR="00000000" w:rsidRPr="00000000">
        <w:rPr>
          <w:color w:val="000000"/>
          <w:sz w:val="18"/>
          <w:szCs w:val="18"/>
          <w:rtl w:val="0"/>
        </w:rPr>
        <w:t xml:space="preserve">Certified IT Support Tech/Engineer offering 9+ years’ support experience performing utilizing software/hardware support, upgrades, repairs, servers, IDF's.</w:t>
      </w:r>
      <w:r w:rsidDel="00000000" w:rsidR="00000000" w:rsidRPr="00000000">
        <w:rPr>
          <w:rtl w:val="0"/>
        </w:rPr>
      </w:r>
    </w:p>
    <w:p w:rsidR="00000000" w:rsidDel="00000000" w:rsidP="00000000" w:rsidRDefault="00000000" w:rsidRPr="00000000" w14:paraId="0000000C">
      <w:pPr>
        <w:pageBreakBefore w:val="0"/>
        <w:numPr>
          <w:ilvl w:val="0"/>
          <w:numId w:val="4"/>
        </w:numPr>
        <w:tabs>
          <w:tab w:val="left" w:pos="852"/>
        </w:tabs>
        <w:spacing w:before="11" w:line="228" w:lineRule="auto"/>
        <w:ind w:left="851" w:right="692" w:hanging="360"/>
        <w:rPr>
          <w:color w:val="000000"/>
        </w:rPr>
      </w:pPr>
      <w:r w:rsidDel="00000000" w:rsidR="00000000" w:rsidRPr="00000000">
        <w:rPr>
          <w:color w:val="000000"/>
          <w:sz w:val="18"/>
          <w:szCs w:val="18"/>
          <w:rtl w:val="0"/>
        </w:rPr>
        <w:t xml:space="preserve">Experienced in supporting 2,000+ end-user’s in a corporate environment both remotely and through Deskside Support, this also includes mobile devices/iPads.</w:t>
      </w:r>
      <w:r w:rsidDel="00000000" w:rsidR="00000000" w:rsidRPr="00000000">
        <w:rPr>
          <w:rtl w:val="0"/>
        </w:rPr>
      </w:r>
    </w:p>
    <w:p w:rsidR="00000000" w:rsidDel="00000000" w:rsidP="00000000" w:rsidRDefault="00000000" w:rsidRPr="00000000" w14:paraId="0000000D">
      <w:pPr>
        <w:pageBreakBefore w:val="0"/>
        <w:numPr>
          <w:ilvl w:val="0"/>
          <w:numId w:val="4"/>
        </w:numPr>
        <w:tabs>
          <w:tab w:val="left" w:pos="852"/>
        </w:tabs>
        <w:spacing w:before="10" w:line="230" w:lineRule="auto"/>
        <w:ind w:left="851" w:right="443" w:hanging="360"/>
        <w:rPr>
          <w:color w:val="000000"/>
        </w:rPr>
      </w:pPr>
      <w:r w:rsidDel="00000000" w:rsidR="00000000" w:rsidRPr="00000000">
        <w:rPr>
          <w:color w:val="000000"/>
          <w:sz w:val="18"/>
          <w:szCs w:val="18"/>
          <w:rtl w:val="0"/>
        </w:rPr>
        <w:t xml:space="preserve">Proficient in providing hardware and software support for end-users in Mac, Windows, Linux in the following Operating Systems: Ubuntu, CentOS, Windows 7, 10, El Capitan, Sierra/High Sierra, Mojave &amp; Catalina.</w:t>
      </w:r>
      <w:r w:rsidDel="00000000" w:rsidR="00000000" w:rsidRPr="00000000">
        <w:rPr>
          <w:rtl w:val="0"/>
        </w:rPr>
      </w:r>
    </w:p>
    <w:p w:rsidR="00000000" w:rsidDel="00000000" w:rsidP="00000000" w:rsidRDefault="00000000" w:rsidRPr="00000000" w14:paraId="0000000E">
      <w:pPr>
        <w:pageBreakBefore w:val="0"/>
        <w:numPr>
          <w:ilvl w:val="0"/>
          <w:numId w:val="4"/>
        </w:numPr>
        <w:tabs>
          <w:tab w:val="left" w:pos="852"/>
        </w:tabs>
        <w:spacing w:before="6" w:line="232" w:lineRule="auto"/>
        <w:ind w:left="851" w:right="315" w:hanging="360"/>
        <w:rPr>
          <w:color w:val="000000"/>
        </w:rPr>
      </w:pPr>
      <w:r w:rsidDel="00000000" w:rsidR="00000000" w:rsidRPr="00000000">
        <w:rPr>
          <w:color w:val="000000"/>
          <w:sz w:val="18"/>
          <w:szCs w:val="18"/>
          <w:rtl w:val="0"/>
        </w:rPr>
        <w:t xml:space="preserve">Knowledgeable in Active Directory, Windows Autopilot, Azure</w:t>
      </w:r>
      <w:r w:rsidDel="00000000" w:rsidR="00000000" w:rsidRPr="00000000">
        <w:rPr>
          <w:sz w:val="18"/>
          <w:szCs w:val="18"/>
          <w:rtl w:val="0"/>
        </w:rPr>
        <w:t xml:space="preserve"> AD, </w:t>
      </w:r>
      <w:r w:rsidDel="00000000" w:rsidR="00000000" w:rsidRPr="00000000">
        <w:rPr>
          <w:color w:val="000000"/>
          <w:sz w:val="18"/>
          <w:szCs w:val="18"/>
          <w:rtl w:val="0"/>
        </w:rPr>
        <w:t xml:space="preserve">Intune, Windows Server 2012/2016/2019, Exchange Admin Console User Account Management, SCCM imaging, , AirWatch, MDM End-Point Mgt. Print Server management for Network Printer Support with SMTP, DNS, VLANs, DHCP, Office 365 Administration, LAN/ WAN, TCP / IP</w:t>
      </w:r>
      <w:r w:rsidDel="00000000" w:rsidR="00000000" w:rsidRPr="00000000">
        <w:rPr>
          <w:sz w:val="18"/>
          <w:szCs w:val="18"/>
          <w:rtl w:val="0"/>
        </w:rPr>
        <w:t xml:space="preserve">, </w:t>
      </w:r>
      <w:r w:rsidDel="00000000" w:rsidR="00000000" w:rsidRPr="00000000">
        <w:rPr>
          <w:color w:val="000000"/>
          <w:sz w:val="18"/>
          <w:szCs w:val="18"/>
          <w:rtl w:val="0"/>
        </w:rPr>
        <w:t xml:space="preserve">JAMF for Mac Support</w:t>
      </w:r>
      <w:r w:rsidDel="00000000" w:rsidR="00000000" w:rsidRPr="00000000">
        <w:rPr>
          <w:sz w:val="18"/>
          <w:szCs w:val="18"/>
          <w:rtl w:val="0"/>
        </w:rPr>
        <w:t xml:space="preserve">, Onelogin, and Okta</w:t>
      </w:r>
      <w:r w:rsidDel="00000000" w:rsidR="00000000" w:rsidRPr="00000000">
        <w:rPr>
          <w:rtl w:val="0"/>
        </w:rPr>
      </w:r>
    </w:p>
    <w:p w:rsidR="00000000" w:rsidDel="00000000" w:rsidP="00000000" w:rsidRDefault="00000000" w:rsidRPr="00000000" w14:paraId="0000000F">
      <w:pPr>
        <w:pageBreakBefore w:val="0"/>
        <w:numPr>
          <w:ilvl w:val="0"/>
          <w:numId w:val="4"/>
        </w:numPr>
        <w:tabs>
          <w:tab w:val="left" w:pos="852"/>
        </w:tabs>
        <w:spacing w:before="9" w:line="230" w:lineRule="auto"/>
        <w:ind w:left="851" w:right="355" w:hanging="360"/>
        <w:jc w:val="both"/>
        <w:rPr>
          <w:color w:val="000000"/>
        </w:rPr>
      </w:pPr>
      <w:r w:rsidDel="00000000" w:rsidR="00000000" w:rsidRPr="00000000">
        <w:rPr>
          <w:color w:val="000000"/>
          <w:sz w:val="18"/>
          <w:szCs w:val="18"/>
          <w:rtl w:val="0"/>
        </w:rPr>
        <w:t xml:space="preserve">Experienced in managing IDF Network closets and providing hands-on-feet for Network Ops for racking/mounting devices that includes switches/firewalls. Creates documentation for incidents and resolutions.</w:t>
      </w:r>
      <w:r w:rsidDel="00000000" w:rsidR="00000000" w:rsidRPr="00000000">
        <w:rPr>
          <w:rtl w:val="0"/>
        </w:rPr>
      </w:r>
    </w:p>
    <w:p w:rsidR="00000000" w:rsidDel="00000000" w:rsidP="00000000" w:rsidRDefault="00000000" w:rsidRPr="00000000" w14:paraId="00000010">
      <w:pPr>
        <w:pageBreakBefore w:val="0"/>
        <w:numPr>
          <w:ilvl w:val="0"/>
          <w:numId w:val="4"/>
        </w:numPr>
        <w:tabs>
          <w:tab w:val="left" w:pos="852"/>
        </w:tabs>
        <w:spacing w:before="8" w:line="230" w:lineRule="auto"/>
        <w:ind w:left="851" w:right="919" w:hanging="360"/>
        <w:rPr>
          <w:color w:val="000000"/>
        </w:rPr>
      </w:pPr>
      <w:r w:rsidDel="00000000" w:rsidR="00000000" w:rsidRPr="00000000">
        <w:rPr>
          <w:color w:val="000000"/>
          <w:sz w:val="18"/>
          <w:szCs w:val="18"/>
          <w:rtl w:val="0"/>
        </w:rPr>
        <w:t xml:space="preserve">Experienced in many different MDM solutions and supported all iPhones, Androids, &amp; iPads when issues occur and. Air Watch End-User Management to ensure all EU’s are properly configured for Corporate Emails, Contacts, &amp; Calendars. </w:t>
      </w:r>
      <w:r w:rsidDel="00000000" w:rsidR="00000000" w:rsidRPr="00000000">
        <w:rPr>
          <w:rtl w:val="0"/>
        </w:rPr>
      </w:r>
    </w:p>
    <w:p w:rsidR="00000000" w:rsidDel="00000000" w:rsidP="00000000" w:rsidRDefault="00000000" w:rsidRPr="00000000" w14:paraId="00000011">
      <w:pPr>
        <w:pageBreakBefore w:val="0"/>
        <w:numPr>
          <w:ilvl w:val="0"/>
          <w:numId w:val="4"/>
        </w:numPr>
        <w:tabs>
          <w:tab w:val="left" w:pos="852"/>
        </w:tabs>
        <w:spacing w:before="14" w:line="228" w:lineRule="auto"/>
        <w:ind w:left="851" w:right="330" w:hanging="360"/>
        <w:rPr>
          <w:color w:val="000000"/>
        </w:rPr>
      </w:pPr>
      <w:r w:rsidDel="00000000" w:rsidR="00000000" w:rsidRPr="00000000">
        <w:rPr>
          <w:color w:val="000000"/>
          <w:sz w:val="18"/>
          <w:szCs w:val="18"/>
          <w:rtl w:val="0"/>
        </w:rPr>
        <w:t xml:space="preserve">Able to do Cisco AV Conferences/Zoom Rooms and Network MFP Printer support to ensure that EU’s can successfully connect to their Meetings in Zoom, Blue Jeans, WebEx and Microsoft Teams.</w:t>
      </w:r>
      <w:r w:rsidDel="00000000" w:rsidR="00000000" w:rsidRPr="00000000">
        <w:rPr>
          <w:rtl w:val="0"/>
        </w:rPr>
      </w:r>
    </w:p>
    <w:p w:rsidR="00000000" w:rsidDel="00000000" w:rsidP="00000000" w:rsidRDefault="00000000" w:rsidRPr="00000000" w14:paraId="00000012">
      <w:pPr>
        <w:pageBreakBefore w:val="0"/>
        <w:numPr>
          <w:ilvl w:val="0"/>
          <w:numId w:val="4"/>
        </w:numPr>
        <w:tabs>
          <w:tab w:val="left" w:pos="852"/>
        </w:tabs>
        <w:spacing w:before="11" w:line="228" w:lineRule="auto"/>
        <w:ind w:left="851" w:right="302" w:hanging="360"/>
        <w:rPr>
          <w:color w:val="000000"/>
        </w:rPr>
      </w:pPr>
      <w:r w:rsidDel="00000000" w:rsidR="00000000" w:rsidRPr="00000000">
        <w:rPr>
          <w:color w:val="000000"/>
          <w:sz w:val="18"/>
          <w:szCs w:val="18"/>
          <w:rtl w:val="0"/>
        </w:rPr>
        <w:t xml:space="preserve">Proficiently documents known issues and provides resolutions and publishes them in Knowledge Base, this is to provide solutions to other Tech’s in all other offices across the U.S.</w:t>
      </w:r>
      <w:r w:rsidDel="00000000" w:rsidR="00000000" w:rsidRPr="00000000">
        <w:rPr>
          <w:rtl w:val="0"/>
        </w:rPr>
      </w:r>
    </w:p>
    <w:p w:rsidR="00000000" w:rsidDel="00000000" w:rsidP="00000000" w:rsidRDefault="00000000" w:rsidRPr="00000000" w14:paraId="00000013">
      <w:pPr>
        <w:pageBreakBefore w:val="0"/>
        <w:spacing w:before="2" w:lineRule="auto"/>
        <w:rPr>
          <w:color w:val="000000"/>
          <w:sz w:val="18"/>
          <w:szCs w:val="18"/>
        </w:rPr>
      </w:pPr>
      <w:r w:rsidDel="00000000" w:rsidR="00000000" w:rsidRPr="00000000">
        <w:rPr>
          <w:rtl w:val="0"/>
        </w:rPr>
      </w:r>
    </w:p>
    <w:p w:rsidR="00000000" w:rsidDel="00000000" w:rsidP="00000000" w:rsidRDefault="00000000" w:rsidRPr="00000000" w14:paraId="00000014">
      <w:pPr>
        <w:pStyle w:val="Heading1"/>
        <w:pageBreakBefore w:val="0"/>
        <w:spacing w:after="19" w:lineRule="auto"/>
        <w:ind w:firstLine="132"/>
        <w:rPr/>
      </w:pPr>
      <w:r w:rsidDel="00000000" w:rsidR="00000000" w:rsidRPr="00000000">
        <w:rPr>
          <w:rtl w:val="0"/>
        </w:rPr>
        <w:t xml:space="preserve">PROFESSIONAL EXPERIENCE</w:t>
      </w:r>
    </w:p>
    <w:p w:rsidR="00000000" w:rsidDel="00000000" w:rsidP="00000000" w:rsidRDefault="00000000" w:rsidRPr="00000000" w14:paraId="00000015">
      <w:pPr>
        <w:pageBreakBefore w:val="0"/>
        <w:spacing w:line="88" w:lineRule="auto"/>
        <w:ind w:left="73" w:firstLine="0"/>
        <w:rPr>
          <w:color w:val="000000"/>
          <w:sz w:val="8"/>
          <w:szCs w:val="8"/>
        </w:rPr>
      </w:pPr>
      <w:r w:rsidDel="00000000" w:rsidR="00000000" w:rsidRPr="00000000">
        <w:rPr/>
        <mc:AlternateContent>
          <mc:Choice Requires="wpg">
            <w:drawing>
              <wp:inline distB="0" distT="0" distL="0" distR="0">
                <wp:extent cx="6134100" cy="56515"/>
                <wp:effectExtent b="0" l="0" r="0" t="0"/>
                <wp:docPr id="20" name=""/>
                <a:graphic>
                  <a:graphicData uri="http://schemas.microsoft.com/office/word/2010/wordprocessingGroup">
                    <wpg:wgp>
                      <wpg:cNvGrpSpPr/>
                      <wpg:grpSpPr>
                        <a:xfrm>
                          <a:off x="2278950" y="3751743"/>
                          <a:ext cx="6134100" cy="56515"/>
                          <a:chOff x="2278950" y="3751743"/>
                          <a:chExt cx="6134100" cy="56515"/>
                        </a:xfrm>
                      </wpg:grpSpPr>
                      <wpg:grpSp>
                        <wpg:cNvGrpSpPr/>
                        <wpg:grpSpPr>
                          <a:xfrm>
                            <a:off x="2278950" y="3751743"/>
                            <a:ext cx="6134100" cy="56515"/>
                            <a:chOff x="2278950" y="3751743"/>
                            <a:chExt cx="6134100" cy="52070"/>
                          </a:xfrm>
                        </wpg:grpSpPr>
                        <wps:wsp>
                          <wps:cNvSpPr/>
                          <wps:cNvPr id="3" name="Shape 3"/>
                          <wps:spPr>
                            <a:xfrm>
                              <a:off x="2278950" y="3751743"/>
                              <a:ext cx="6134100" cy="5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78950" y="3751743"/>
                              <a:ext cx="6134100" cy="52070"/>
                              <a:chOff x="0" y="0"/>
                              <a:chExt cx="9660" cy="82"/>
                            </a:xfrm>
                          </wpg:grpSpPr>
                          <wps:wsp>
                            <wps:cNvSpPr/>
                            <wps:cNvPr id="20" name="Shape 20"/>
                            <wps:spPr>
                              <a:xfrm>
                                <a:off x="0" y="0"/>
                                <a:ext cx="9650" cy="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82"/>
                                <a:ext cx="966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0" y="30"/>
                                <a:ext cx="9660"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6134100" cy="56515"/>
                <wp:effectExtent b="0" l="0" r="0" t="0"/>
                <wp:docPr id="20"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134100" cy="565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pageBreakBefore w:val="0"/>
        <w:spacing w:before="10" w:lineRule="auto"/>
        <w:rPr>
          <w:b w:val="1"/>
          <w:color w:val="000000"/>
          <w:sz w:val="9"/>
          <w:szCs w:val="9"/>
        </w:rPr>
      </w:pPr>
      <w:r w:rsidDel="00000000" w:rsidR="00000000" w:rsidRPr="00000000">
        <w:rPr>
          <w:rtl w:val="0"/>
        </w:rPr>
      </w:r>
    </w:p>
    <w:p w:rsidR="00000000" w:rsidDel="00000000" w:rsidP="00000000" w:rsidRDefault="00000000" w:rsidRPr="00000000" w14:paraId="00000017">
      <w:pPr>
        <w:pStyle w:val="Heading1"/>
        <w:pageBreakBefore w:val="0"/>
        <w:ind w:firstLine="132"/>
        <w:rPr/>
      </w:pPr>
      <w:r w:rsidDel="00000000" w:rsidR="00000000" w:rsidRPr="00000000">
        <w:rPr>
          <w:rtl w:val="0"/>
        </w:rPr>
        <w:t xml:space="preserve">September 2020 – January 2021</w:t>
      </w:r>
    </w:p>
    <w:p w:rsidR="00000000" w:rsidDel="00000000" w:rsidP="00000000" w:rsidRDefault="00000000" w:rsidRPr="00000000" w14:paraId="00000018">
      <w:pPr>
        <w:pStyle w:val="Heading1"/>
        <w:pageBreakBefore w:val="0"/>
        <w:ind w:firstLine="132"/>
        <w:rPr/>
      </w:pPr>
      <w:r w:rsidDel="00000000" w:rsidR="00000000" w:rsidRPr="00000000">
        <w:rPr>
          <w:rtl w:val="0"/>
        </w:rPr>
        <w:t xml:space="preserve">Rivian Automotive Inc.</w:t>
      </w:r>
    </w:p>
    <w:p w:rsidR="00000000" w:rsidDel="00000000" w:rsidP="00000000" w:rsidRDefault="00000000" w:rsidRPr="00000000" w14:paraId="00000019">
      <w:pPr>
        <w:pStyle w:val="Heading1"/>
        <w:pageBreakBefore w:val="0"/>
        <w:ind w:left="0" w:firstLine="0"/>
        <w:rPr/>
      </w:pPr>
      <w:r w:rsidDel="00000000" w:rsidR="00000000" w:rsidRPr="00000000">
        <w:rPr>
          <w:rtl w:val="0"/>
        </w:rPr>
        <w:t xml:space="preserve">    Desktop Administrator (Temp Contract)</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ind w:left="720" w:hanging="360"/>
        <w:rPr>
          <w:color w:val="000000"/>
          <w:sz w:val="18"/>
          <w:szCs w:val="18"/>
        </w:rPr>
      </w:pPr>
      <w:r w:rsidDel="00000000" w:rsidR="00000000" w:rsidRPr="00000000">
        <w:rPr>
          <w:color w:val="000000"/>
          <w:sz w:val="18"/>
          <w:szCs w:val="18"/>
          <w:rtl w:val="0"/>
        </w:rPr>
        <w:t xml:space="preserve">Manages Carson and Venice, CA offices onsite with a total of 250+ end users in Greater Los Angeles for both PC and Macs doing Level 1-3 support, this also includes all global 5,000 </w:t>
      </w:r>
      <w:r w:rsidDel="00000000" w:rsidR="00000000" w:rsidRPr="00000000">
        <w:rPr>
          <w:sz w:val="18"/>
          <w:szCs w:val="18"/>
          <w:rtl w:val="0"/>
        </w:rPr>
        <w:t xml:space="preserve">end-users</w:t>
      </w:r>
      <w:r w:rsidDel="00000000" w:rsidR="00000000" w:rsidRPr="00000000">
        <w:rPr>
          <w:color w:val="000000"/>
          <w:sz w:val="18"/>
          <w:szCs w:val="18"/>
          <w:rtl w:val="0"/>
        </w:rPr>
        <w:t xml:space="preserve">.</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ind w:left="720" w:hanging="360"/>
        <w:rPr>
          <w:color w:val="000000"/>
          <w:sz w:val="18"/>
          <w:szCs w:val="18"/>
        </w:rPr>
      </w:pPr>
      <w:r w:rsidDel="00000000" w:rsidR="00000000" w:rsidRPr="00000000">
        <w:rPr>
          <w:color w:val="000000"/>
          <w:sz w:val="18"/>
          <w:szCs w:val="18"/>
          <w:rtl w:val="0"/>
        </w:rPr>
        <w:t xml:space="preserve">Provides support for CATIA Engineers &amp; Labs</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ind w:left="720" w:hanging="360"/>
        <w:rPr>
          <w:color w:val="000000"/>
          <w:sz w:val="18"/>
          <w:szCs w:val="18"/>
        </w:rPr>
      </w:pPr>
      <w:r w:rsidDel="00000000" w:rsidR="00000000" w:rsidRPr="00000000">
        <w:rPr>
          <w:color w:val="000000"/>
          <w:sz w:val="18"/>
          <w:szCs w:val="18"/>
          <w:rtl w:val="0"/>
        </w:rPr>
        <w:t xml:space="preserve">Manages all AV conference rooms and provides support to onsite staff.</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ind w:left="720" w:hanging="360"/>
        <w:rPr>
          <w:color w:val="000000"/>
          <w:sz w:val="18"/>
          <w:szCs w:val="18"/>
        </w:rPr>
      </w:pPr>
      <w:r w:rsidDel="00000000" w:rsidR="00000000" w:rsidRPr="00000000">
        <w:rPr>
          <w:color w:val="000000"/>
          <w:sz w:val="18"/>
          <w:szCs w:val="18"/>
          <w:rtl w:val="0"/>
        </w:rPr>
        <w:t xml:space="preserve">Remotely supports work from home end-users during COVID.</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ind w:left="720" w:hanging="360"/>
        <w:rPr>
          <w:color w:val="000000"/>
          <w:sz w:val="18"/>
          <w:szCs w:val="18"/>
        </w:rPr>
      </w:pPr>
      <w:r w:rsidDel="00000000" w:rsidR="00000000" w:rsidRPr="00000000">
        <w:rPr>
          <w:color w:val="000000"/>
          <w:sz w:val="18"/>
          <w:szCs w:val="18"/>
          <w:rtl w:val="0"/>
        </w:rPr>
        <w:t xml:space="preserve">Manages day to day queue with Jira and ensures SLA’s are met.</w:t>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ind w:left="720" w:hanging="360"/>
        <w:rPr>
          <w:color w:val="000000"/>
          <w:sz w:val="18"/>
          <w:szCs w:val="18"/>
        </w:rPr>
      </w:pPr>
      <w:r w:rsidDel="00000000" w:rsidR="00000000" w:rsidRPr="00000000">
        <w:rPr>
          <w:color w:val="000000"/>
          <w:sz w:val="18"/>
          <w:szCs w:val="18"/>
          <w:rtl w:val="0"/>
        </w:rPr>
        <w:t xml:space="preserve">Uses Intune/SCCM, Jamf, Azure, AD, Office 365 Admin, Exchange, Bomgar, Microsoft Teams, Slack, Zoom, Network Support and many other tools to assist and resolve our end-user’s requests/issues.</w:t>
      </w:r>
    </w:p>
    <w:p w:rsidR="00000000" w:rsidDel="00000000" w:rsidP="00000000" w:rsidRDefault="00000000" w:rsidRPr="00000000" w14:paraId="00000020">
      <w:pPr>
        <w:pStyle w:val="Heading1"/>
        <w:pageBreakBefore w:val="0"/>
        <w:ind w:firstLine="132"/>
        <w:rPr/>
      </w:pPr>
      <w:r w:rsidDel="00000000" w:rsidR="00000000" w:rsidRPr="00000000">
        <w:rPr>
          <w:rtl w:val="0"/>
        </w:rPr>
      </w:r>
    </w:p>
    <w:p w:rsidR="00000000" w:rsidDel="00000000" w:rsidP="00000000" w:rsidRDefault="00000000" w:rsidRPr="00000000" w14:paraId="00000021">
      <w:pPr>
        <w:pStyle w:val="Heading1"/>
        <w:pageBreakBefore w:val="0"/>
        <w:ind w:firstLine="132"/>
        <w:rPr/>
      </w:pPr>
      <w:r w:rsidDel="00000000" w:rsidR="00000000" w:rsidRPr="00000000">
        <w:rPr>
          <w:rtl w:val="0"/>
        </w:rPr>
      </w:r>
    </w:p>
    <w:p w:rsidR="00000000" w:rsidDel="00000000" w:rsidP="00000000" w:rsidRDefault="00000000" w:rsidRPr="00000000" w14:paraId="00000022">
      <w:pPr>
        <w:pStyle w:val="Heading1"/>
        <w:pageBreakBefore w:val="0"/>
        <w:ind w:firstLine="132"/>
        <w:rPr/>
      </w:pPr>
      <w:r w:rsidDel="00000000" w:rsidR="00000000" w:rsidRPr="00000000">
        <w:rPr>
          <w:rtl w:val="0"/>
        </w:rPr>
      </w:r>
    </w:p>
    <w:p w:rsidR="00000000" w:rsidDel="00000000" w:rsidP="00000000" w:rsidRDefault="00000000" w:rsidRPr="00000000" w14:paraId="00000023">
      <w:pPr>
        <w:pStyle w:val="Heading1"/>
        <w:pageBreakBefore w:val="0"/>
        <w:ind w:firstLine="132"/>
        <w:rPr/>
      </w:pPr>
      <w:r w:rsidDel="00000000" w:rsidR="00000000" w:rsidRPr="00000000">
        <w:rPr>
          <w:rtl w:val="0"/>
        </w:rPr>
        <w:t xml:space="preserve">February 2020 - August 2020</w:t>
      </w:r>
    </w:p>
    <w:p w:rsidR="00000000" w:rsidDel="00000000" w:rsidP="00000000" w:rsidRDefault="00000000" w:rsidRPr="00000000" w14:paraId="00000024">
      <w:pPr>
        <w:pStyle w:val="Heading1"/>
        <w:pageBreakBefore w:val="0"/>
        <w:ind w:firstLine="132"/>
        <w:rPr/>
      </w:pPr>
      <w:r w:rsidDel="00000000" w:rsidR="00000000" w:rsidRPr="00000000">
        <w:rPr>
          <w:rtl w:val="0"/>
        </w:rPr>
        <w:t xml:space="preserve">West Monroe Partners </w:t>
      </w:r>
    </w:p>
    <w:p w:rsidR="00000000" w:rsidDel="00000000" w:rsidP="00000000" w:rsidRDefault="00000000" w:rsidRPr="00000000" w14:paraId="00000025">
      <w:pPr>
        <w:pStyle w:val="Heading1"/>
        <w:pageBreakBefore w:val="0"/>
        <w:ind w:firstLine="132"/>
        <w:rPr/>
      </w:pPr>
      <w:bookmarkStart w:colFirst="0" w:colLast="0" w:name="_heading=h.gjdgxs" w:id="0"/>
      <w:bookmarkEnd w:id="0"/>
      <w:r w:rsidDel="00000000" w:rsidR="00000000" w:rsidRPr="00000000">
        <w:rPr>
          <w:rtl w:val="0"/>
        </w:rPr>
        <w:t xml:space="preserve">IT Operations/Desktop Support Engineer (Temp Contract)</w:t>
      </w:r>
    </w:p>
    <w:p w:rsidR="00000000" w:rsidDel="00000000" w:rsidP="00000000" w:rsidRDefault="00000000" w:rsidRPr="00000000" w14:paraId="00000026">
      <w:pPr>
        <w:pageBreakBefore w:val="0"/>
        <w:numPr>
          <w:ilvl w:val="0"/>
          <w:numId w:val="6"/>
        </w:numPr>
        <w:pBdr>
          <w:top w:space="0" w:sz="0" w:val="nil"/>
          <w:left w:space="0" w:sz="0" w:val="nil"/>
          <w:bottom w:space="0" w:sz="0" w:val="nil"/>
          <w:right w:space="0" w:sz="0" w:val="nil"/>
          <w:between w:space="0" w:sz="0" w:val="nil"/>
        </w:pBdr>
        <w:ind w:left="720" w:hanging="360"/>
        <w:rPr>
          <w:color w:val="000000"/>
          <w:sz w:val="18"/>
          <w:szCs w:val="18"/>
        </w:rPr>
      </w:pPr>
      <w:r w:rsidDel="00000000" w:rsidR="00000000" w:rsidRPr="00000000">
        <w:rPr>
          <w:color w:val="000000"/>
          <w:sz w:val="18"/>
          <w:szCs w:val="18"/>
          <w:rtl w:val="0"/>
        </w:rPr>
        <w:t xml:space="preserve">Manages Los Angeles and San Francisco Office providing Executive Mac, PC, Networking, Audio/Visual, Printer, Application, Office 365 Administration and Remote Support as primary IT Support site contact.</w:t>
      </w:r>
    </w:p>
    <w:p w:rsidR="00000000" w:rsidDel="00000000" w:rsidP="00000000" w:rsidRDefault="00000000" w:rsidRPr="00000000" w14:paraId="00000027">
      <w:pPr>
        <w:pageBreakBefore w:val="0"/>
        <w:numPr>
          <w:ilvl w:val="0"/>
          <w:numId w:val="6"/>
        </w:numPr>
        <w:pBdr>
          <w:top w:space="0" w:sz="0" w:val="nil"/>
          <w:left w:space="0" w:sz="0" w:val="nil"/>
          <w:bottom w:space="0" w:sz="0" w:val="nil"/>
          <w:right w:space="0" w:sz="0" w:val="nil"/>
          <w:between w:space="0" w:sz="0" w:val="nil"/>
        </w:pBdr>
        <w:ind w:left="720" w:hanging="360"/>
        <w:rPr>
          <w:color w:val="000000"/>
          <w:sz w:val="18"/>
          <w:szCs w:val="18"/>
        </w:rPr>
      </w:pPr>
      <w:r w:rsidDel="00000000" w:rsidR="00000000" w:rsidRPr="00000000">
        <w:rPr>
          <w:color w:val="000000"/>
          <w:sz w:val="18"/>
          <w:szCs w:val="18"/>
          <w:rtl w:val="0"/>
        </w:rPr>
        <w:t xml:space="preserve">Resolves issues from Level 1-3. </w:t>
      </w:r>
    </w:p>
    <w:p w:rsidR="00000000" w:rsidDel="00000000" w:rsidP="00000000" w:rsidRDefault="00000000" w:rsidRPr="00000000" w14:paraId="00000028">
      <w:pPr>
        <w:pageBreakBefore w:val="0"/>
        <w:numPr>
          <w:ilvl w:val="0"/>
          <w:numId w:val="6"/>
        </w:numPr>
        <w:pBdr>
          <w:top w:space="0" w:sz="0" w:val="nil"/>
          <w:left w:space="0" w:sz="0" w:val="nil"/>
          <w:bottom w:space="0" w:sz="0" w:val="nil"/>
          <w:right w:space="0" w:sz="0" w:val="nil"/>
          <w:between w:space="0" w:sz="0" w:val="nil"/>
        </w:pBdr>
        <w:ind w:left="720" w:hanging="360"/>
        <w:rPr>
          <w:color w:val="000000"/>
          <w:sz w:val="18"/>
          <w:szCs w:val="18"/>
        </w:rPr>
      </w:pPr>
      <w:r w:rsidDel="00000000" w:rsidR="00000000" w:rsidRPr="00000000">
        <w:rPr>
          <w:color w:val="000000"/>
          <w:sz w:val="18"/>
          <w:szCs w:val="18"/>
          <w:rtl w:val="0"/>
        </w:rPr>
        <w:t xml:space="preserve">Provides support to Managers, Directors and C Level Executive Consultant staff that are working on-site, field or from their home remotely.</w:t>
      </w:r>
    </w:p>
    <w:p w:rsidR="00000000" w:rsidDel="00000000" w:rsidP="00000000" w:rsidRDefault="00000000" w:rsidRPr="00000000" w14:paraId="00000029">
      <w:pPr>
        <w:pageBreakBefore w:val="0"/>
        <w:numPr>
          <w:ilvl w:val="0"/>
          <w:numId w:val="6"/>
        </w:numPr>
        <w:pBdr>
          <w:top w:space="0" w:sz="0" w:val="nil"/>
          <w:left w:space="0" w:sz="0" w:val="nil"/>
          <w:bottom w:space="0" w:sz="0" w:val="nil"/>
          <w:right w:space="0" w:sz="0" w:val="nil"/>
          <w:between w:space="0" w:sz="0" w:val="nil"/>
        </w:pBdr>
        <w:ind w:left="720" w:hanging="360"/>
        <w:rPr>
          <w:color w:val="000000"/>
          <w:sz w:val="18"/>
          <w:szCs w:val="18"/>
        </w:rPr>
      </w:pPr>
      <w:r w:rsidDel="00000000" w:rsidR="00000000" w:rsidRPr="00000000">
        <w:rPr>
          <w:color w:val="000000"/>
          <w:sz w:val="18"/>
          <w:szCs w:val="18"/>
          <w:rtl w:val="0"/>
        </w:rPr>
        <w:t xml:space="preserve">White glove support V.I.P.</w:t>
      </w:r>
    </w:p>
    <w:p w:rsidR="00000000" w:rsidDel="00000000" w:rsidP="00000000" w:rsidRDefault="00000000" w:rsidRPr="00000000" w14:paraId="0000002A">
      <w:pPr>
        <w:pageBreakBefore w:val="0"/>
        <w:numPr>
          <w:ilvl w:val="0"/>
          <w:numId w:val="6"/>
        </w:numPr>
        <w:pBdr>
          <w:top w:space="0" w:sz="0" w:val="nil"/>
          <w:left w:space="0" w:sz="0" w:val="nil"/>
          <w:bottom w:space="0" w:sz="0" w:val="nil"/>
          <w:right w:space="0" w:sz="0" w:val="nil"/>
          <w:between w:space="0" w:sz="0" w:val="nil"/>
        </w:pBdr>
        <w:ind w:left="720" w:hanging="360"/>
        <w:jc w:val="both"/>
        <w:rPr>
          <w:color w:val="000000"/>
          <w:sz w:val="18"/>
          <w:szCs w:val="18"/>
        </w:rPr>
      </w:pPr>
      <w:r w:rsidDel="00000000" w:rsidR="00000000" w:rsidRPr="00000000">
        <w:rPr>
          <w:color w:val="000000"/>
          <w:sz w:val="18"/>
          <w:szCs w:val="18"/>
          <w:rtl w:val="0"/>
        </w:rPr>
        <w:t xml:space="preserve">Completes projects, implementations, and tasks.</w:t>
      </w:r>
    </w:p>
    <w:p w:rsidR="00000000" w:rsidDel="00000000" w:rsidP="00000000" w:rsidRDefault="00000000" w:rsidRPr="00000000" w14:paraId="0000002B">
      <w:pPr>
        <w:pageBreakBefore w:val="0"/>
        <w:spacing w:before="100" w:lineRule="auto"/>
        <w:ind w:left="131" w:right="6893" w:firstLine="0"/>
        <w:jc w:val="both"/>
        <w:rPr>
          <w:sz w:val="18"/>
          <w:szCs w:val="18"/>
        </w:rPr>
      </w:pPr>
      <w:r w:rsidDel="00000000" w:rsidR="00000000" w:rsidRPr="00000000">
        <w:rPr>
          <w:rtl w:val="0"/>
        </w:rPr>
      </w:r>
    </w:p>
    <w:p w:rsidR="00000000" w:rsidDel="00000000" w:rsidP="00000000" w:rsidRDefault="00000000" w:rsidRPr="00000000" w14:paraId="0000002C">
      <w:pPr>
        <w:pStyle w:val="Heading1"/>
        <w:pageBreakBefore w:val="0"/>
        <w:ind w:firstLine="132"/>
        <w:rPr/>
      </w:pPr>
      <w:r w:rsidDel="00000000" w:rsidR="00000000" w:rsidRPr="00000000">
        <w:rPr>
          <w:rtl w:val="0"/>
        </w:rPr>
        <w:t xml:space="preserve">July 2019 – November 2019</w:t>
      </w:r>
    </w:p>
    <w:p w:rsidR="00000000" w:rsidDel="00000000" w:rsidP="00000000" w:rsidRDefault="00000000" w:rsidRPr="00000000" w14:paraId="0000002D">
      <w:pPr>
        <w:pStyle w:val="Heading1"/>
        <w:pageBreakBefore w:val="0"/>
        <w:ind w:firstLine="132"/>
        <w:rPr/>
      </w:pPr>
      <w:r w:rsidDel="00000000" w:rsidR="00000000" w:rsidRPr="00000000">
        <w:rPr>
          <w:rtl w:val="0"/>
        </w:rPr>
        <w:t xml:space="preserve">The Capital Group</w:t>
      </w:r>
    </w:p>
    <w:p w:rsidR="00000000" w:rsidDel="00000000" w:rsidP="00000000" w:rsidRDefault="00000000" w:rsidRPr="00000000" w14:paraId="0000002E">
      <w:pPr>
        <w:pStyle w:val="Heading1"/>
        <w:pageBreakBefore w:val="0"/>
        <w:ind w:firstLine="132"/>
        <w:rPr/>
      </w:pPr>
      <w:r w:rsidDel="00000000" w:rsidR="00000000" w:rsidRPr="00000000">
        <w:rPr>
          <w:rtl w:val="0"/>
        </w:rPr>
        <w:t xml:space="preserve">Desktop Support (Temp Contract)</w:t>
      </w:r>
    </w:p>
    <w:p w:rsidR="00000000" w:rsidDel="00000000" w:rsidP="00000000" w:rsidRDefault="00000000" w:rsidRPr="00000000" w14:paraId="0000002F">
      <w:pPr>
        <w:pageBreakBefore w:val="0"/>
        <w:numPr>
          <w:ilvl w:val="0"/>
          <w:numId w:val="8"/>
        </w:numPr>
        <w:pBdr>
          <w:top w:space="0" w:sz="0" w:val="nil"/>
          <w:left w:space="0" w:sz="0" w:val="nil"/>
          <w:bottom w:space="0" w:sz="0" w:val="nil"/>
          <w:right w:space="0" w:sz="0" w:val="nil"/>
          <w:between w:space="0" w:sz="0" w:val="nil"/>
        </w:pBdr>
        <w:ind w:left="720" w:hanging="360"/>
        <w:rPr>
          <w:color w:val="000000"/>
          <w:sz w:val="18"/>
          <w:szCs w:val="18"/>
        </w:rPr>
      </w:pPr>
      <w:r w:rsidDel="00000000" w:rsidR="00000000" w:rsidRPr="00000000">
        <w:rPr>
          <w:color w:val="000000"/>
          <w:sz w:val="18"/>
          <w:szCs w:val="18"/>
          <w:rtl w:val="0"/>
        </w:rPr>
        <w:t xml:space="preserve">IT Support Tech/Engineer providing PC/MAC/Application/Network/Printer/Remote/Deskside/AV support to 1,600 end-user’s and C Level Executives in Financial District Downtown Los Angeles, CA. Assisted with implementation/deployments of Windows 10/Mac for 1,200 onsite end-users.</w:t>
      </w:r>
    </w:p>
    <w:p w:rsidR="00000000" w:rsidDel="00000000" w:rsidP="00000000" w:rsidRDefault="00000000" w:rsidRPr="00000000" w14:paraId="00000030">
      <w:pPr>
        <w:pageBreakBefore w:val="0"/>
        <w:numPr>
          <w:ilvl w:val="0"/>
          <w:numId w:val="8"/>
        </w:numPr>
        <w:pBdr>
          <w:top w:space="0" w:sz="0" w:val="nil"/>
          <w:left w:space="0" w:sz="0" w:val="nil"/>
          <w:bottom w:space="0" w:sz="0" w:val="nil"/>
          <w:right w:space="0" w:sz="0" w:val="nil"/>
          <w:between w:space="0" w:sz="0" w:val="nil"/>
        </w:pBdr>
        <w:ind w:left="720" w:hanging="360"/>
        <w:rPr>
          <w:color w:val="000000"/>
          <w:sz w:val="18"/>
          <w:szCs w:val="18"/>
        </w:rPr>
      </w:pPr>
      <w:r w:rsidDel="00000000" w:rsidR="00000000" w:rsidRPr="00000000">
        <w:rPr>
          <w:color w:val="000000"/>
          <w:sz w:val="18"/>
          <w:szCs w:val="18"/>
          <w:rtl w:val="0"/>
        </w:rPr>
        <w:t xml:space="preserve">Completes assigned projects assigned by the firm.</w:t>
      </w:r>
    </w:p>
    <w:p w:rsidR="00000000" w:rsidDel="00000000" w:rsidP="00000000" w:rsidRDefault="00000000" w:rsidRPr="00000000" w14:paraId="00000031">
      <w:pPr>
        <w:pageBreakBefore w:val="0"/>
        <w:rPr>
          <w:color w:val="000000"/>
        </w:rPr>
      </w:pPr>
      <w:r w:rsidDel="00000000" w:rsidR="00000000" w:rsidRPr="00000000">
        <w:rPr>
          <w:rtl w:val="0"/>
        </w:rPr>
      </w:r>
    </w:p>
    <w:p w:rsidR="00000000" w:rsidDel="00000000" w:rsidP="00000000" w:rsidRDefault="00000000" w:rsidRPr="00000000" w14:paraId="00000032">
      <w:pPr>
        <w:pageBreakBefore w:val="0"/>
        <w:rPr>
          <w:color w:val="000000"/>
          <w:sz w:val="32"/>
          <w:szCs w:val="32"/>
        </w:rPr>
      </w:pPr>
      <w:r w:rsidDel="00000000" w:rsidR="00000000" w:rsidRPr="00000000">
        <w:rPr>
          <w:rtl w:val="0"/>
        </w:rPr>
      </w:r>
    </w:p>
    <w:p w:rsidR="00000000" w:rsidDel="00000000" w:rsidP="00000000" w:rsidRDefault="00000000" w:rsidRPr="00000000" w14:paraId="00000033">
      <w:pPr>
        <w:pStyle w:val="Heading1"/>
        <w:pageBreakBefore w:val="0"/>
        <w:ind w:firstLine="132"/>
        <w:rPr/>
      </w:pPr>
      <w:r w:rsidDel="00000000" w:rsidR="00000000" w:rsidRPr="00000000">
        <w:rPr>
          <w:rtl w:val="0"/>
        </w:rPr>
        <w:t xml:space="preserve">November 2018 - February 2019 </w:t>
      </w:r>
    </w:p>
    <w:p w:rsidR="00000000" w:rsidDel="00000000" w:rsidP="00000000" w:rsidRDefault="00000000" w:rsidRPr="00000000" w14:paraId="00000034">
      <w:pPr>
        <w:pStyle w:val="Heading1"/>
        <w:pageBreakBefore w:val="0"/>
        <w:ind w:firstLine="132"/>
        <w:rPr/>
      </w:pPr>
      <w:r w:rsidDel="00000000" w:rsidR="00000000" w:rsidRPr="00000000">
        <w:rPr>
          <w:rtl w:val="0"/>
        </w:rPr>
        <w:t xml:space="preserve">KitePharma - Gilead Sciences</w:t>
      </w:r>
    </w:p>
    <w:p w:rsidR="00000000" w:rsidDel="00000000" w:rsidP="00000000" w:rsidRDefault="00000000" w:rsidRPr="00000000" w14:paraId="00000035">
      <w:pPr>
        <w:pStyle w:val="Heading1"/>
        <w:pageBreakBefore w:val="0"/>
        <w:ind w:firstLine="132"/>
        <w:rPr/>
      </w:pPr>
      <w:r w:rsidDel="00000000" w:rsidR="00000000" w:rsidRPr="00000000">
        <w:rPr>
          <w:rtl w:val="0"/>
        </w:rPr>
        <w:t xml:space="preserve">IT Site Support Analyst (Temp Contract)</w:t>
      </w:r>
    </w:p>
    <w:p w:rsidR="00000000" w:rsidDel="00000000" w:rsidP="00000000" w:rsidRDefault="00000000" w:rsidRPr="00000000" w14:paraId="00000036">
      <w:pPr>
        <w:pageBreakBefore w:val="0"/>
        <w:numPr>
          <w:ilvl w:val="0"/>
          <w:numId w:val="4"/>
        </w:numPr>
        <w:tabs>
          <w:tab w:val="left" w:pos="853"/>
        </w:tabs>
        <w:spacing w:before="8" w:line="228" w:lineRule="auto"/>
        <w:ind w:left="851" w:right="129" w:hanging="360"/>
        <w:rPr>
          <w:color w:val="000000"/>
        </w:rPr>
      </w:pPr>
      <w:r w:rsidDel="00000000" w:rsidR="00000000" w:rsidRPr="00000000">
        <w:rPr>
          <w:color w:val="000000"/>
          <w:sz w:val="18"/>
          <w:szCs w:val="18"/>
          <w:rtl w:val="0"/>
        </w:rPr>
        <w:t xml:space="preserve">IT Support Analyst supporting Pharmaceutical Lab Chemical environments of 850+ manufacturing end-users.</w:t>
      </w:r>
      <w:r w:rsidDel="00000000" w:rsidR="00000000" w:rsidRPr="00000000">
        <w:rPr>
          <w:rtl w:val="0"/>
        </w:rPr>
      </w:r>
    </w:p>
    <w:p w:rsidR="00000000" w:rsidDel="00000000" w:rsidP="00000000" w:rsidRDefault="00000000" w:rsidRPr="00000000" w14:paraId="00000037">
      <w:pPr>
        <w:pageBreakBefore w:val="0"/>
        <w:numPr>
          <w:ilvl w:val="0"/>
          <w:numId w:val="4"/>
        </w:numPr>
        <w:tabs>
          <w:tab w:val="left" w:pos="853"/>
        </w:tabs>
        <w:spacing w:before="11" w:line="228" w:lineRule="auto"/>
        <w:ind w:left="852" w:right="124" w:hanging="360"/>
        <w:rPr>
          <w:color w:val="000000"/>
        </w:rPr>
      </w:pPr>
      <w:r w:rsidDel="00000000" w:rsidR="00000000" w:rsidRPr="00000000">
        <w:rPr>
          <w:color w:val="000000"/>
          <w:sz w:val="18"/>
          <w:szCs w:val="18"/>
          <w:rtl w:val="0"/>
        </w:rPr>
        <w:t xml:space="preserve">Provided application, hardware, security, network printer, remote, and VIP support in a cutting- edge critical mission environment and also migrated all remaining 500 PC's to Windows 10.</w:t>
      </w:r>
      <w:r w:rsidDel="00000000" w:rsidR="00000000" w:rsidRPr="00000000">
        <w:rPr>
          <w:rtl w:val="0"/>
        </w:rPr>
      </w:r>
    </w:p>
    <w:p w:rsidR="00000000" w:rsidDel="00000000" w:rsidP="00000000" w:rsidRDefault="00000000" w:rsidRPr="00000000" w14:paraId="00000038">
      <w:pPr>
        <w:pageBreakBefore w:val="0"/>
        <w:numPr>
          <w:ilvl w:val="0"/>
          <w:numId w:val="4"/>
        </w:numPr>
        <w:tabs>
          <w:tab w:val="left" w:pos="853"/>
        </w:tabs>
        <w:spacing w:before="2" w:lineRule="auto"/>
        <w:ind w:left="852" w:hanging="361"/>
        <w:rPr>
          <w:color w:val="000000"/>
        </w:rPr>
      </w:pPr>
      <w:r w:rsidDel="00000000" w:rsidR="00000000" w:rsidRPr="00000000">
        <w:rPr>
          <w:color w:val="000000"/>
          <w:sz w:val="18"/>
          <w:szCs w:val="18"/>
          <w:rtl w:val="0"/>
        </w:rPr>
        <w:t xml:space="preserve">On-call support 24x7 support.</w:t>
      </w:r>
      <w:r w:rsidDel="00000000" w:rsidR="00000000" w:rsidRPr="00000000">
        <w:rPr>
          <w:rtl w:val="0"/>
        </w:rPr>
      </w:r>
    </w:p>
    <w:p w:rsidR="00000000" w:rsidDel="00000000" w:rsidP="00000000" w:rsidRDefault="00000000" w:rsidRPr="00000000" w14:paraId="00000039">
      <w:pPr>
        <w:pStyle w:val="Heading1"/>
        <w:pageBreakBefore w:val="0"/>
        <w:ind w:right="7112" w:firstLine="132"/>
        <w:rPr/>
      </w:pPr>
      <w:r w:rsidDel="00000000" w:rsidR="00000000" w:rsidRPr="00000000">
        <w:rPr>
          <w:rtl w:val="0"/>
        </w:rPr>
      </w:r>
    </w:p>
    <w:p w:rsidR="00000000" w:rsidDel="00000000" w:rsidP="00000000" w:rsidRDefault="00000000" w:rsidRPr="00000000" w14:paraId="0000003A">
      <w:pPr>
        <w:pStyle w:val="Heading1"/>
        <w:pageBreakBefore w:val="0"/>
        <w:ind w:firstLine="132"/>
        <w:rPr/>
      </w:pPr>
      <w:r w:rsidDel="00000000" w:rsidR="00000000" w:rsidRPr="00000000">
        <w:rPr>
          <w:rtl w:val="0"/>
        </w:rPr>
        <w:t xml:space="preserve">May 2018 – October 2018 </w:t>
      </w:r>
    </w:p>
    <w:p w:rsidR="00000000" w:rsidDel="00000000" w:rsidP="00000000" w:rsidRDefault="00000000" w:rsidRPr="00000000" w14:paraId="0000003B">
      <w:pPr>
        <w:pStyle w:val="Heading1"/>
        <w:pageBreakBefore w:val="0"/>
        <w:ind w:firstLine="132"/>
        <w:rPr/>
      </w:pPr>
      <w:r w:rsidDel="00000000" w:rsidR="00000000" w:rsidRPr="00000000">
        <w:rPr>
          <w:rtl w:val="0"/>
        </w:rPr>
        <w:t xml:space="preserve">Faraday Future </w:t>
      </w:r>
    </w:p>
    <w:p w:rsidR="00000000" w:rsidDel="00000000" w:rsidP="00000000" w:rsidRDefault="00000000" w:rsidRPr="00000000" w14:paraId="0000003C">
      <w:pPr>
        <w:pStyle w:val="Heading1"/>
        <w:pageBreakBefore w:val="0"/>
        <w:ind w:firstLine="132"/>
        <w:rPr/>
      </w:pPr>
      <w:r w:rsidDel="00000000" w:rsidR="00000000" w:rsidRPr="00000000">
        <w:rPr>
          <w:rtl w:val="0"/>
        </w:rPr>
        <w:t xml:space="preserve">IT Desktop/Helpdesk Analyst (Full-Time)</w:t>
      </w:r>
    </w:p>
    <w:p w:rsidR="00000000" w:rsidDel="00000000" w:rsidP="00000000" w:rsidRDefault="00000000" w:rsidRPr="00000000" w14:paraId="0000003D">
      <w:pPr>
        <w:pageBreakBefore w:val="0"/>
        <w:numPr>
          <w:ilvl w:val="0"/>
          <w:numId w:val="4"/>
        </w:numPr>
        <w:tabs>
          <w:tab w:val="left" w:pos="853"/>
        </w:tabs>
        <w:spacing w:before="6" w:line="228" w:lineRule="auto"/>
        <w:ind w:left="852" w:right="732" w:hanging="360"/>
        <w:rPr>
          <w:color w:val="000000"/>
        </w:rPr>
      </w:pPr>
      <w:r w:rsidDel="00000000" w:rsidR="00000000" w:rsidRPr="00000000">
        <w:rPr>
          <w:color w:val="000000"/>
          <w:sz w:val="18"/>
          <w:szCs w:val="18"/>
          <w:rtl w:val="0"/>
        </w:rPr>
        <w:t xml:space="preserve">Supports 1,200 end-user’s in a corporate environment both remotely and through Deskside Support, this includes C Level Executives with mobile devices/iPads.</w:t>
      </w:r>
      <w:r w:rsidDel="00000000" w:rsidR="00000000" w:rsidRPr="00000000">
        <w:rPr>
          <w:rtl w:val="0"/>
        </w:rPr>
      </w:r>
    </w:p>
    <w:p w:rsidR="00000000" w:rsidDel="00000000" w:rsidP="00000000" w:rsidRDefault="00000000" w:rsidRPr="00000000" w14:paraId="0000003E">
      <w:pPr>
        <w:pageBreakBefore w:val="0"/>
        <w:numPr>
          <w:ilvl w:val="0"/>
          <w:numId w:val="4"/>
        </w:numPr>
        <w:tabs>
          <w:tab w:val="left" w:pos="853"/>
        </w:tabs>
        <w:spacing w:before="1" w:line="223" w:lineRule="auto"/>
        <w:ind w:left="852" w:hanging="361"/>
        <w:rPr>
          <w:color w:val="000000"/>
        </w:rPr>
      </w:pPr>
      <w:r w:rsidDel="00000000" w:rsidR="00000000" w:rsidRPr="00000000">
        <w:rPr>
          <w:color w:val="000000"/>
          <w:sz w:val="18"/>
          <w:szCs w:val="18"/>
          <w:rtl w:val="0"/>
        </w:rPr>
        <w:t xml:space="preserve">Assists all new hires in orientation and directly assists in setting up desk set-ups thereafter.</w:t>
      </w:r>
      <w:r w:rsidDel="00000000" w:rsidR="00000000" w:rsidRPr="00000000">
        <w:rPr>
          <w:rtl w:val="0"/>
        </w:rPr>
      </w:r>
    </w:p>
    <w:p w:rsidR="00000000" w:rsidDel="00000000" w:rsidP="00000000" w:rsidRDefault="00000000" w:rsidRPr="00000000" w14:paraId="0000003F">
      <w:pPr>
        <w:pageBreakBefore w:val="0"/>
        <w:numPr>
          <w:ilvl w:val="0"/>
          <w:numId w:val="4"/>
        </w:numPr>
        <w:tabs>
          <w:tab w:val="left" w:pos="853"/>
        </w:tabs>
        <w:spacing w:line="216" w:lineRule="auto"/>
        <w:ind w:left="852" w:hanging="361"/>
        <w:rPr>
          <w:color w:val="000000"/>
        </w:rPr>
      </w:pPr>
      <w:r w:rsidDel="00000000" w:rsidR="00000000" w:rsidRPr="00000000">
        <w:rPr>
          <w:color w:val="000000"/>
          <w:sz w:val="18"/>
          <w:szCs w:val="18"/>
          <w:rtl w:val="0"/>
        </w:rPr>
        <w:t xml:space="preserve">Supports Sharp Network Printers of any malfunctions or toner replenishes.</w:t>
      </w:r>
      <w:r w:rsidDel="00000000" w:rsidR="00000000" w:rsidRPr="00000000">
        <w:rPr>
          <w:rtl w:val="0"/>
        </w:rPr>
      </w:r>
    </w:p>
    <w:p w:rsidR="00000000" w:rsidDel="00000000" w:rsidP="00000000" w:rsidRDefault="00000000" w:rsidRPr="00000000" w14:paraId="00000040">
      <w:pPr>
        <w:pageBreakBefore w:val="0"/>
        <w:numPr>
          <w:ilvl w:val="0"/>
          <w:numId w:val="4"/>
        </w:numPr>
        <w:tabs>
          <w:tab w:val="left" w:pos="853"/>
        </w:tabs>
        <w:spacing w:line="216" w:lineRule="auto"/>
        <w:ind w:left="852" w:hanging="361"/>
        <w:rPr>
          <w:color w:val="000000"/>
        </w:rPr>
      </w:pPr>
      <w:r w:rsidDel="00000000" w:rsidR="00000000" w:rsidRPr="00000000">
        <w:rPr>
          <w:color w:val="000000"/>
          <w:sz w:val="18"/>
          <w:szCs w:val="18"/>
          <w:rtl w:val="0"/>
        </w:rPr>
        <w:t xml:space="preserve">Troubleshoots all Lenovo, Dell, and Mac workstations/laptops that involves break/fix support.</w:t>
      </w:r>
      <w:r w:rsidDel="00000000" w:rsidR="00000000" w:rsidRPr="00000000">
        <w:rPr>
          <w:rtl w:val="0"/>
        </w:rPr>
      </w:r>
    </w:p>
    <w:p w:rsidR="00000000" w:rsidDel="00000000" w:rsidP="00000000" w:rsidRDefault="00000000" w:rsidRPr="00000000" w14:paraId="00000041">
      <w:pPr>
        <w:pageBreakBefore w:val="0"/>
        <w:numPr>
          <w:ilvl w:val="0"/>
          <w:numId w:val="4"/>
        </w:numPr>
        <w:tabs>
          <w:tab w:val="left" w:pos="853"/>
        </w:tabs>
        <w:spacing w:line="223" w:lineRule="auto"/>
        <w:ind w:left="852" w:hanging="361"/>
        <w:rPr>
          <w:color w:val="000000"/>
        </w:rPr>
      </w:pPr>
      <w:r w:rsidDel="00000000" w:rsidR="00000000" w:rsidRPr="00000000">
        <w:rPr>
          <w:color w:val="000000"/>
          <w:sz w:val="18"/>
          <w:szCs w:val="18"/>
          <w:rtl w:val="0"/>
        </w:rPr>
        <w:t xml:space="preserve">On-call support when required.</w:t>
      </w:r>
      <w:r w:rsidDel="00000000" w:rsidR="00000000" w:rsidRPr="00000000">
        <w:rPr>
          <w:rtl w:val="0"/>
        </w:rPr>
      </w:r>
    </w:p>
    <w:p w:rsidR="00000000" w:rsidDel="00000000" w:rsidP="00000000" w:rsidRDefault="00000000" w:rsidRPr="00000000" w14:paraId="00000042">
      <w:pPr>
        <w:pageBreakBefore w:val="0"/>
        <w:tabs>
          <w:tab w:val="left" w:pos="853"/>
        </w:tabs>
        <w:spacing w:line="223" w:lineRule="auto"/>
        <w:rPr>
          <w:color w:val="000000"/>
          <w:sz w:val="18"/>
          <w:szCs w:val="18"/>
        </w:rPr>
      </w:pPr>
      <w:r w:rsidDel="00000000" w:rsidR="00000000" w:rsidRPr="00000000">
        <w:rPr>
          <w:rtl w:val="0"/>
        </w:rPr>
      </w:r>
    </w:p>
    <w:p w:rsidR="00000000" w:rsidDel="00000000" w:rsidP="00000000" w:rsidRDefault="00000000" w:rsidRPr="00000000" w14:paraId="00000043">
      <w:pPr>
        <w:pStyle w:val="Heading1"/>
        <w:pageBreakBefore w:val="0"/>
        <w:ind w:firstLine="132"/>
        <w:rPr/>
      </w:pPr>
      <w:r w:rsidDel="00000000" w:rsidR="00000000" w:rsidRPr="00000000">
        <w:rPr>
          <w:rtl w:val="0"/>
        </w:rPr>
        <w:t xml:space="preserve">June 2015 – May 2018 </w:t>
      </w:r>
    </w:p>
    <w:p w:rsidR="00000000" w:rsidDel="00000000" w:rsidP="00000000" w:rsidRDefault="00000000" w:rsidRPr="00000000" w14:paraId="00000044">
      <w:pPr>
        <w:pStyle w:val="Heading1"/>
        <w:pageBreakBefore w:val="0"/>
        <w:ind w:firstLine="132"/>
        <w:rPr/>
      </w:pPr>
      <w:r w:rsidDel="00000000" w:rsidR="00000000" w:rsidRPr="00000000">
        <w:rPr>
          <w:rtl w:val="0"/>
        </w:rPr>
        <w:t xml:space="preserve">Pandora Media Inc.</w:t>
      </w:r>
    </w:p>
    <w:p w:rsidR="00000000" w:rsidDel="00000000" w:rsidP="00000000" w:rsidRDefault="00000000" w:rsidRPr="00000000" w14:paraId="00000045">
      <w:pPr>
        <w:pStyle w:val="Heading1"/>
        <w:pageBreakBefore w:val="0"/>
        <w:ind w:firstLine="132"/>
        <w:rPr/>
      </w:pPr>
      <w:r w:rsidDel="00000000" w:rsidR="00000000" w:rsidRPr="00000000">
        <w:rPr>
          <w:rtl w:val="0"/>
        </w:rPr>
        <w:t xml:space="preserve">IT Support Specialist (Full-Time)</w:t>
      </w:r>
    </w:p>
    <w:p w:rsidR="00000000" w:rsidDel="00000000" w:rsidP="00000000" w:rsidRDefault="00000000" w:rsidRPr="00000000" w14:paraId="00000046">
      <w:pPr>
        <w:pageBreakBefore w:val="0"/>
        <w:numPr>
          <w:ilvl w:val="0"/>
          <w:numId w:val="7"/>
        </w:numPr>
        <w:tabs>
          <w:tab w:val="left" w:pos="853"/>
        </w:tabs>
        <w:ind w:left="852" w:right="129" w:hanging="360"/>
        <w:jc w:val="both"/>
        <w:rPr>
          <w:color w:val="000000"/>
        </w:rPr>
      </w:pPr>
      <w:r w:rsidDel="00000000" w:rsidR="00000000" w:rsidRPr="00000000">
        <w:rPr>
          <w:color w:val="000000"/>
          <w:sz w:val="18"/>
          <w:szCs w:val="18"/>
          <w:rtl w:val="0"/>
        </w:rPr>
        <w:t xml:space="preserve">IT Support Tech Admin for 150+ local end-user’s and Remote Support for field/work from home EU’s, this also includes Corporate Manager’s, C Level Executives, VP’s in the West Coast Region and Founder VIP.</w:t>
      </w:r>
      <w:r w:rsidDel="00000000" w:rsidR="00000000" w:rsidRPr="00000000">
        <w:rPr>
          <w:rtl w:val="0"/>
        </w:rPr>
      </w:r>
    </w:p>
    <w:p w:rsidR="00000000" w:rsidDel="00000000" w:rsidP="00000000" w:rsidRDefault="00000000" w:rsidRPr="00000000" w14:paraId="00000047">
      <w:pPr>
        <w:pageBreakBefore w:val="0"/>
        <w:numPr>
          <w:ilvl w:val="0"/>
          <w:numId w:val="7"/>
        </w:numPr>
        <w:tabs>
          <w:tab w:val="left" w:pos="853"/>
        </w:tabs>
        <w:spacing w:before="1" w:lineRule="auto"/>
        <w:ind w:left="852" w:right="127" w:hanging="360"/>
        <w:jc w:val="both"/>
        <w:rPr>
          <w:color w:val="000000"/>
        </w:rPr>
      </w:pPr>
      <w:r w:rsidDel="00000000" w:rsidR="00000000" w:rsidRPr="00000000">
        <w:rPr>
          <w:color w:val="000000"/>
          <w:sz w:val="18"/>
          <w:szCs w:val="18"/>
          <w:rtl w:val="0"/>
        </w:rPr>
        <w:t xml:space="preserve">Provided hardware and software support for Mac &amp; Windows in the following Operating Systems: Windows 7, 10, High Sierra Mac OS. Basic Active Directory, Exchange Admin Console mailbox user management. Manages IDF Network closet and provides hands-on-feet for Network Ops. Creates documentation for incidents and resolutions.</w:t>
      </w:r>
      <w:r w:rsidDel="00000000" w:rsidR="00000000" w:rsidRPr="00000000">
        <w:rPr>
          <w:rtl w:val="0"/>
        </w:rPr>
      </w:r>
    </w:p>
    <w:p w:rsidR="00000000" w:rsidDel="00000000" w:rsidP="00000000" w:rsidRDefault="00000000" w:rsidRPr="00000000" w14:paraId="00000048">
      <w:pPr>
        <w:pageBreakBefore w:val="0"/>
        <w:numPr>
          <w:ilvl w:val="0"/>
          <w:numId w:val="7"/>
        </w:numPr>
        <w:tabs>
          <w:tab w:val="left" w:pos="852"/>
        </w:tabs>
        <w:spacing w:line="216" w:lineRule="auto"/>
        <w:ind w:left="852" w:hanging="360"/>
        <w:jc w:val="both"/>
        <w:rPr>
          <w:color w:val="000000"/>
        </w:rPr>
      </w:pPr>
      <w:r w:rsidDel="00000000" w:rsidR="00000000" w:rsidRPr="00000000">
        <w:rPr>
          <w:color w:val="000000"/>
          <w:sz w:val="18"/>
          <w:szCs w:val="18"/>
          <w:rtl w:val="0"/>
        </w:rPr>
        <w:t xml:space="preserve">Set-up new hires/accounts/off-boards/moves and provides a new hire orientation.</w:t>
      </w:r>
      <w:r w:rsidDel="00000000" w:rsidR="00000000" w:rsidRPr="00000000">
        <w:rPr>
          <w:rtl w:val="0"/>
        </w:rPr>
      </w:r>
    </w:p>
    <w:p w:rsidR="00000000" w:rsidDel="00000000" w:rsidP="00000000" w:rsidRDefault="00000000" w:rsidRPr="00000000" w14:paraId="00000049">
      <w:pPr>
        <w:pageBreakBefore w:val="0"/>
        <w:numPr>
          <w:ilvl w:val="0"/>
          <w:numId w:val="7"/>
        </w:numPr>
        <w:tabs>
          <w:tab w:val="left" w:pos="852"/>
        </w:tabs>
        <w:spacing w:before="2" w:lineRule="auto"/>
        <w:ind w:left="851" w:right="128" w:hanging="360"/>
        <w:jc w:val="both"/>
        <w:rPr>
          <w:color w:val="000000"/>
        </w:rPr>
      </w:pPr>
      <w:r w:rsidDel="00000000" w:rsidR="00000000" w:rsidRPr="00000000">
        <w:rPr>
          <w:color w:val="000000"/>
          <w:sz w:val="18"/>
          <w:szCs w:val="18"/>
          <w:rtl w:val="0"/>
        </w:rPr>
        <w:t xml:space="preserve">Proficiently documents known issues and provides resolutions and publishes them in Pandora’s Wiki Knowledge Base, this is to provide solutions to other Tech’s in all other offices across the U.S.</w:t>
      </w:r>
      <w:r w:rsidDel="00000000" w:rsidR="00000000" w:rsidRPr="00000000">
        <w:rPr>
          <w:rtl w:val="0"/>
        </w:rPr>
      </w:r>
    </w:p>
    <w:p w:rsidR="00000000" w:rsidDel="00000000" w:rsidP="00000000" w:rsidRDefault="00000000" w:rsidRPr="00000000" w14:paraId="0000004A">
      <w:pPr>
        <w:pageBreakBefore w:val="0"/>
        <w:numPr>
          <w:ilvl w:val="0"/>
          <w:numId w:val="7"/>
        </w:numPr>
        <w:tabs>
          <w:tab w:val="left" w:pos="852"/>
        </w:tabs>
        <w:ind w:left="851" w:right="127" w:hanging="360"/>
        <w:jc w:val="both"/>
        <w:rPr>
          <w:color w:val="000000"/>
        </w:rPr>
      </w:pPr>
      <w:r w:rsidDel="00000000" w:rsidR="00000000" w:rsidRPr="00000000">
        <w:rPr>
          <w:color w:val="000000"/>
          <w:sz w:val="18"/>
          <w:szCs w:val="18"/>
          <w:rtl w:val="0"/>
        </w:rPr>
        <w:t xml:space="preserve">Provided all Telecom Support for configuring desk phones, creating numbers, disabling number, configuring auto forward, etc. HP Network Printer support to assure that printers are always successfully functioning with minimal interruption utilizing Windows Server for Printer Management.</w:t>
      </w:r>
      <w:r w:rsidDel="00000000" w:rsidR="00000000" w:rsidRPr="00000000">
        <w:rPr>
          <w:rtl w:val="0"/>
        </w:rPr>
      </w:r>
    </w:p>
    <w:p w:rsidR="00000000" w:rsidDel="00000000" w:rsidP="00000000" w:rsidRDefault="00000000" w:rsidRPr="00000000" w14:paraId="0000004B">
      <w:pPr>
        <w:pageBreakBefore w:val="0"/>
        <w:numPr>
          <w:ilvl w:val="0"/>
          <w:numId w:val="7"/>
        </w:numPr>
        <w:tabs>
          <w:tab w:val="left" w:pos="852"/>
        </w:tabs>
        <w:ind w:left="851" w:right="129" w:hanging="360"/>
        <w:jc w:val="both"/>
        <w:rPr>
          <w:color w:val="000000"/>
        </w:rPr>
      </w:pPr>
      <w:r w:rsidDel="00000000" w:rsidR="00000000" w:rsidRPr="00000000">
        <w:rPr>
          <w:color w:val="000000"/>
          <w:sz w:val="18"/>
          <w:szCs w:val="18"/>
          <w:rtl w:val="0"/>
        </w:rPr>
        <w:t xml:space="preserve">Supported all iPhones, Androids, &amp; iPads when issues occur. Air Watch End-User Management to ensure all EU’s are properly configured for Corporate Emails, Contacts, &amp; Calendars.</w:t>
      </w:r>
      <w:r w:rsidDel="00000000" w:rsidR="00000000" w:rsidRPr="00000000">
        <w:rPr>
          <w:rtl w:val="0"/>
        </w:rPr>
      </w:r>
    </w:p>
    <w:p w:rsidR="00000000" w:rsidDel="00000000" w:rsidP="00000000" w:rsidRDefault="00000000" w:rsidRPr="00000000" w14:paraId="0000004C">
      <w:pPr>
        <w:pageBreakBefore w:val="0"/>
        <w:numPr>
          <w:ilvl w:val="0"/>
          <w:numId w:val="7"/>
        </w:numPr>
        <w:tabs>
          <w:tab w:val="left" w:pos="852"/>
        </w:tabs>
        <w:ind w:left="851" w:right="126" w:hanging="360"/>
        <w:jc w:val="both"/>
        <w:rPr>
          <w:color w:val="000000"/>
        </w:rPr>
      </w:pPr>
      <w:r w:rsidDel="00000000" w:rsidR="00000000" w:rsidRPr="00000000">
        <w:rPr>
          <w:color w:val="000000"/>
          <w:sz w:val="18"/>
          <w:szCs w:val="18"/>
          <w:rtl w:val="0"/>
        </w:rPr>
        <w:t xml:space="preserve">Experienced with Cisco Video Conference &amp; Zoom Support to ensure that EU’s can successfully connect to their Meetings.</w:t>
      </w:r>
      <w:r w:rsidDel="00000000" w:rsidR="00000000" w:rsidRPr="00000000">
        <w:rPr>
          <w:rtl w:val="0"/>
        </w:rPr>
      </w:r>
    </w:p>
    <w:p w:rsidR="00000000" w:rsidDel="00000000" w:rsidP="00000000" w:rsidRDefault="00000000" w:rsidRPr="00000000" w14:paraId="0000004D">
      <w:pPr>
        <w:pageBreakBefore w:val="0"/>
        <w:spacing w:before="10" w:lineRule="auto"/>
        <w:rPr>
          <w:color w:val="000000"/>
          <w:sz w:val="17"/>
          <w:szCs w:val="17"/>
        </w:rPr>
      </w:pPr>
      <w:r w:rsidDel="00000000" w:rsidR="00000000" w:rsidRPr="00000000">
        <w:rPr>
          <w:rtl w:val="0"/>
        </w:rPr>
      </w:r>
    </w:p>
    <w:p w:rsidR="00000000" w:rsidDel="00000000" w:rsidP="00000000" w:rsidRDefault="00000000" w:rsidRPr="00000000" w14:paraId="0000004E">
      <w:pPr>
        <w:pStyle w:val="Heading1"/>
        <w:pageBreakBefore w:val="0"/>
        <w:spacing w:before="1" w:line="218" w:lineRule="auto"/>
        <w:ind w:left="131" w:firstLine="0"/>
        <w:rPr/>
      </w:pPr>
      <w:r w:rsidDel="00000000" w:rsidR="00000000" w:rsidRPr="00000000">
        <w:rPr>
          <w:rtl w:val="0"/>
        </w:rPr>
        <w:t xml:space="preserve">October 2011 – June 2015</w:t>
      </w:r>
    </w:p>
    <w:p w:rsidR="00000000" w:rsidDel="00000000" w:rsidP="00000000" w:rsidRDefault="00000000" w:rsidRPr="00000000" w14:paraId="0000004F">
      <w:pPr>
        <w:pageBreakBefore w:val="0"/>
        <w:ind w:left="132" w:right="4614" w:firstLine="0"/>
        <w:rPr>
          <w:b w:val="1"/>
          <w:sz w:val="18"/>
          <w:szCs w:val="18"/>
        </w:rPr>
      </w:pPr>
      <w:r w:rsidDel="00000000" w:rsidR="00000000" w:rsidRPr="00000000">
        <w:rPr>
          <w:b w:val="1"/>
          <w:sz w:val="18"/>
          <w:szCs w:val="18"/>
          <w:rtl w:val="0"/>
        </w:rPr>
        <w:t xml:space="preserve">Toyota Headquarters – Financial Services </w:t>
      </w:r>
    </w:p>
    <w:p w:rsidR="00000000" w:rsidDel="00000000" w:rsidP="00000000" w:rsidRDefault="00000000" w:rsidRPr="00000000" w14:paraId="00000050">
      <w:pPr>
        <w:pageBreakBefore w:val="0"/>
        <w:ind w:left="132" w:right="4614" w:firstLine="0"/>
        <w:rPr>
          <w:b w:val="1"/>
          <w:sz w:val="18"/>
          <w:szCs w:val="18"/>
        </w:rPr>
      </w:pPr>
      <w:r w:rsidDel="00000000" w:rsidR="00000000" w:rsidRPr="00000000">
        <w:rPr>
          <w:b w:val="1"/>
          <w:sz w:val="18"/>
          <w:szCs w:val="18"/>
          <w:rtl w:val="0"/>
        </w:rPr>
        <w:t xml:space="preserve">Sr. Desktop Support Analyst (Long Term Contract)</w:t>
      </w:r>
    </w:p>
    <w:p w:rsidR="00000000" w:rsidDel="00000000" w:rsidP="00000000" w:rsidRDefault="00000000" w:rsidRPr="00000000" w14:paraId="00000051">
      <w:pPr>
        <w:pageBreakBefore w:val="0"/>
        <w:numPr>
          <w:ilvl w:val="0"/>
          <w:numId w:val="2"/>
        </w:numPr>
        <w:tabs>
          <w:tab w:val="left" w:pos="852"/>
        </w:tabs>
        <w:spacing w:line="220" w:lineRule="auto"/>
        <w:ind w:left="852" w:hanging="361"/>
        <w:rPr>
          <w:color w:val="000000"/>
        </w:rPr>
      </w:pPr>
      <w:r w:rsidDel="00000000" w:rsidR="00000000" w:rsidRPr="00000000">
        <w:rPr>
          <w:color w:val="000000"/>
          <w:sz w:val="18"/>
          <w:szCs w:val="18"/>
          <w:rtl w:val="0"/>
        </w:rPr>
        <w:t xml:space="preserve">Sr. Deskside Support for 2,300 End-User’s in a Large Enterprise Environment.</w:t>
      </w:r>
      <w:r w:rsidDel="00000000" w:rsidR="00000000" w:rsidRPr="00000000">
        <w:rPr>
          <w:rtl w:val="0"/>
        </w:rPr>
      </w:r>
    </w:p>
    <w:p w:rsidR="00000000" w:rsidDel="00000000" w:rsidP="00000000" w:rsidRDefault="00000000" w:rsidRPr="00000000" w14:paraId="00000052">
      <w:pPr>
        <w:pageBreakBefore w:val="0"/>
        <w:numPr>
          <w:ilvl w:val="0"/>
          <w:numId w:val="2"/>
        </w:numPr>
        <w:tabs>
          <w:tab w:val="left" w:pos="852"/>
        </w:tabs>
        <w:spacing w:before="2" w:line="228" w:lineRule="auto"/>
        <w:ind w:left="851" w:right="552" w:hanging="360"/>
        <w:rPr>
          <w:color w:val="000000"/>
        </w:rPr>
      </w:pPr>
      <w:r w:rsidDel="00000000" w:rsidR="00000000" w:rsidRPr="00000000">
        <w:rPr>
          <w:color w:val="000000"/>
          <w:sz w:val="18"/>
          <w:szCs w:val="18"/>
          <w:rtl w:val="0"/>
        </w:rPr>
        <w:t xml:space="preserve">Performed remote Troubleshooting in a Corporate Environment providing Software/Hardware Support Level 1-3.</w:t>
      </w:r>
      <w:r w:rsidDel="00000000" w:rsidR="00000000" w:rsidRPr="00000000">
        <w:rPr>
          <w:rtl w:val="0"/>
        </w:rPr>
      </w:r>
    </w:p>
    <w:p w:rsidR="00000000" w:rsidDel="00000000" w:rsidP="00000000" w:rsidRDefault="00000000" w:rsidRPr="00000000" w14:paraId="00000053">
      <w:pPr>
        <w:pageBreakBefore w:val="0"/>
        <w:numPr>
          <w:ilvl w:val="0"/>
          <w:numId w:val="2"/>
        </w:numPr>
        <w:tabs>
          <w:tab w:val="left" w:pos="852"/>
        </w:tabs>
        <w:spacing w:before="11" w:line="228" w:lineRule="auto"/>
        <w:ind w:left="852" w:right="428" w:hanging="360"/>
        <w:rPr>
          <w:color w:val="000000"/>
        </w:rPr>
      </w:pPr>
      <w:r w:rsidDel="00000000" w:rsidR="00000000" w:rsidRPr="00000000">
        <w:rPr>
          <w:color w:val="000000"/>
          <w:sz w:val="18"/>
          <w:szCs w:val="18"/>
          <w:rtl w:val="0"/>
        </w:rPr>
        <w:t xml:space="preserve">Primarily performed 80% Break/Fix Support to Ensure 8-hour SLA &amp; 20% Install, Move, Add &amp; Changes (I.M.A.C) Support to Ensure 3 Day SLA.</w:t>
      </w:r>
      <w:r w:rsidDel="00000000" w:rsidR="00000000" w:rsidRPr="00000000">
        <w:rPr>
          <w:rtl w:val="0"/>
        </w:rPr>
      </w:r>
    </w:p>
    <w:p w:rsidR="00000000" w:rsidDel="00000000" w:rsidP="00000000" w:rsidRDefault="00000000" w:rsidRPr="00000000" w14:paraId="00000054">
      <w:pPr>
        <w:pageBreakBefore w:val="0"/>
        <w:numPr>
          <w:ilvl w:val="0"/>
          <w:numId w:val="2"/>
        </w:numPr>
        <w:tabs>
          <w:tab w:val="left" w:pos="852"/>
        </w:tabs>
        <w:spacing w:before="2" w:line="223" w:lineRule="auto"/>
        <w:ind w:left="852" w:hanging="361"/>
        <w:rPr>
          <w:color w:val="000000"/>
        </w:rPr>
      </w:pPr>
      <w:r w:rsidDel="00000000" w:rsidR="00000000" w:rsidRPr="00000000">
        <w:rPr>
          <w:color w:val="000000"/>
          <w:sz w:val="18"/>
          <w:szCs w:val="18"/>
          <w:rtl w:val="0"/>
        </w:rPr>
        <w:t xml:space="preserve">Imaged, Deployed, and Customized Desktop/Laptops According to Toyota’s Needs.</w:t>
      </w:r>
      <w:r w:rsidDel="00000000" w:rsidR="00000000" w:rsidRPr="00000000">
        <w:rPr>
          <w:rtl w:val="0"/>
        </w:rPr>
      </w:r>
    </w:p>
    <w:p w:rsidR="00000000" w:rsidDel="00000000" w:rsidP="00000000" w:rsidRDefault="00000000" w:rsidRPr="00000000" w14:paraId="00000055">
      <w:pPr>
        <w:pageBreakBefore w:val="0"/>
        <w:numPr>
          <w:ilvl w:val="0"/>
          <w:numId w:val="2"/>
        </w:numPr>
        <w:tabs>
          <w:tab w:val="left" w:pos="852"/>
        </w:tabs>
        <w:spacing w:before="4" w:line="228" w:lineRule="auto"/>
        <w:ind w:left="852" w:right="424" w:hanging="360"/>
        <w:rPr>
          <w:color w:val="000000"/>
        </w:rPr>
      </w:pPr>
      <w:r w:rsidDel="00000000" w:rsidR="00000000" w:rsidRPr="00000000">
        <w:rPr>
          <w:color w:val="000000"/>
          <w:sz w:val="18"/>
          <w:szCs w:val="18"/>
          <w:rtl w:val="0"/>
        </w:rPr>
        <w:t xml:space="preserve">Escalation Point of Contact Field Tech for Toyota Remote Sites if Helpdesk unable to resolve IT reported issue.</w:t>
      </w:r>
      <w:r w:rsidDel="00000000" w:rsidR="00000000" w:rsidRPr="00000000">
        <w:rPr>
          <w:rtl w:val="0"/>
        </w:rPr>
      </w:r>
    </w:p>
    <w:p w:rsidR="00000000" w:rsidDel="00000000" w:rsidP="00000000" w:rsidRDefault="00000000" w:rsidRPr="00000000" w14:paraId="00000056">
      <w:pPr>
        <w:pageBreakBefore w:val="0"/>
        <w:numPr>
          <w:ilvl w:val="0"/>
          <w:numId w:val="2"/>
        </w:numPr>
        <w:tabs>
          <w:tab w:val="left" w:pos="852"/>
        </w:tabs>
        <w:spacing w:before="11" w:line="228" w:lineRule="auto"/>
        <w:ind w:left="852" w:right="539" w:hanging="360"/>
        <w:rPr>
          <w:color w:val="000000"/>
        </w:rPr>
      </w:pPr>
      <w:r w:rsidDel="00000000" w:rsidR="00000000" w:rsidRPr="00000000">
        <w:rPr>
          <w:color w:val="000000"/>
          <w:sz w:val="18"/>
          <w:szCs w:val="18"/>
          <w:rtl w:val="0"/>
        </w:rPr>
        <w:t xml:space="preserve">Coordinated with Tier 3 Network Operations when needed to validate Server/Network related issues in IDF room.</w:t>
      </w:r>
      <w:r w:rsidDel="00000000" w:rsidR="00000000" w:rsidRPr="00000000">
        <w:rPr>
          <w:rtl w:val="0"/>
        </w:rPr>
      </w:r>
    </w:p>
    <w:p w:rsidR="00000000" w:rsidDel="00000000" w:rsidP="00000000" w:rsidRDefault="00000000" w:rsidRPr="00000000" w14:paraId="00000057">
      <w:pPr>
        <w:pageBreakBefore w:val="0"/>
        <w:numPr>
          <w:ilvl w:val="0"/>
          <w:numId w:val="2"/>
        </w:numPr>
        <w:tabs>
          <w:tab w:val="left" w:pos="852"/>
        </w:tabs>
        <w:spacing w:before="2" w:line="223" w:lineRule="auto"/>
        <w:ind w:left="852" w:hanging="360"/>
        <w:rPr>
          <w:color w:val="000000"/>
        </w:rPr>
      </w:pPr>
      <w:r w:rsidDel="00000000" w:rsidR="00000000" w:rsidRPr="00000000">
        <w:rPr>
          <w:color w:val="000000"/>
          <w:sz w:val="18"/>
          <w:szCs w:val="18"/>
          <w:rtl w:val="0"/>
        </w:rPr>
        <w:t xml:space="preserve">Trained 6 New Hires for Desktop Support for I.M.A.C and Break/Fix Support in TFS Headquarters.</w:t>
      </w:r>
      <w:r w:rsidDel="00000000" w:rsidR="00000000" w:rsidRPr="00000000">
        <w:rPr>
          <w:rtl w:val="0"/>
        </w:rPr>
      </w:r>
    </w:p>
    <w:p w:rsidR="00000000" w:rsidDel="00000000" w:rsidP="00000000" w:rsidRDefault="00000000" w:rsidRPr="00000000" w14:paraId="00000058">
      <w:pPr>
        <w:pageBreakBefore w:val="0"/>
        <w:numPr>
          <w:ilvl w:val="0"/>
          <w:numId w:val="2"/>
        </w:numPr>
        <w:tabs>
          <w:tab w:val="left" w:pos="852"/>
        </w:tabs>
        <w:spacing w:line="218" w:lineRule="auto"/>
        <w:ind w:left="852" w:hanging="361"/>
        <w:rPr>
          <w:color w:val="000000"/>
        </w:rPr>
      </w:pPr>
      <w:r w:rsidDel="00000000" w:rsidR="00000000" w:rsidRPr="00000000">
        <w:rPr>
          <w:color w:val="000000"/>
          <w:sz w:val="18"/>
          <w:szCs w:val="18"/>
          <w:rtl w:val="0"/>
        </w:rPr>
        <w:t xml:space="preserve">Assisted Network Operations to upgrade &amp; replace 18 Cisco Switches in Toyota’s Network.</w:t>
      </w:r>
      <w:r w:rsidDel="00000000" w:rsidR="00000000" w:rsidRPr="00000000">
        <w:rPr>
          <w:rtl w:val="0"/>
        </w:rPr>
      </w:r>
    </w:p>
    <w:p w:rsidR="00000000" w:rsidDel="00000000" w:rsidP="00000000" w:rsidRDefault="00000000" w:rsidRPr="00000000" w14:paraId="00000059">
      <w:pPr>
        <w:pageBreakBefore w:val="0"/>
        <w:numPr>
          <w:ilvl w:val="0"/>
          <w:numId w:val="2"/>
        </w:numPr>
        <w:tabs>
          <w:tab w:val="left" w:pos="852"/>
        </w:tabs>
        <w:spacing w:line="218" w:lineRule="auto"/>
        <w:ind w:left="852" w:hanging="361"/>
        <w:rPr>
          <w:color w:val="000000"/>
        </w:rPr>
      </w:pPr>
      <w:r w:rsidDel="00000000" w:rsidR="00000000" w:rsidRPr="00000000">
        <w:rPr>
          <w:color w:val="000000"/>
          <w:sz w:val="18"/>
          <w:szCs w:val="18"/>
          <w:rtl w:val="0"/>
        </w:rPr>
        <w:t xml:space="preserve">VOIP, &amp; Video Conferencing Support &amp; VDI (VMware) OS Off-shore Support for 500 EU’s in India.</w:t>
      </w:r>
      <w:r w:rsidDel="00000000" w:rsidR="00000000" w:rsidRPr="00000000">
        <w:rPr>
          <w:rtl w:val="0"/>
        </w:rPr>
      </w:r>
    </w:p>
    <w:p w:rsidR="00000000" w:rsidDel="00000000" w:rsidP="00000000" w:rsidRDefault="00000000" w:rsidRPr="00000000" w14:paraId="0000005A">
      <w:pPr>
        <w:pageBreakBefore w:val="0"/>
        <w:numPr>
          <w:ilvl w:val="0"/>
          <w:numId w:val="2"/>
        </w:numPr>
        <w:tabs>
          <w:tab w:val="left" w:pos="852"/>
        </w:tabs>
        <w:spacing w:line="223" w:lineRule="auto"/>
        <w:ind w:left="851" w:hanging="361"/>
        <w:rPr>
          <w:color w:val="000000"/>
        </w:rPr>
      </w:pPr>
      <w:r w:rsidDel="00000000" w:rsidR="00000000" w:rsidRPr="00000000">
        <w:rPr>
          <w:color w:val="000000"/>
          <w:sz w:val="18"/>
          <w:szCs w:val="18"/>
          <w:rtl w:val="0"/>
        </w:rPr>
        <w:t xml:space="preserve">VIP Executive Support to Legal and Treasury</w:t>
      </w:r>
      <w:r w:rsidDel="00000000" w:rsidR="00000000" w:rsidRPr="00000000">
        <w:rPr>
          <w:rtl w:val="0"/>
        </w:rPr>
      </w:r>
    </w:p>
    <w:p w:rsidR="00000000" w:rsidDel="00000000" w:rsidP="00000000" w:rsidRDefault="00000000" w:rsidRPr="00000000" w14:paraId="0000005B">
      <w:pPr>
        <w:pageBreakBefore w:val="0"/>
        <w:rPr>
          <w:color w:val="000000"/>
        </w:rPr>
      </w:pPr>
      <w:r w:rsidDel="00000000" w:rsidR="00000000" w:rsidRPr="00000000">
        <w:rPr>
          <w:rtl w:val="0"/>
        </w:rPr>
      </w:r>
    </w:p>
    <w:p w:rsidR="00000000" w:rsidDel="00000000" w:rsidP="00000000" w:rsidRDefault="00000000" w:rsidRPr="00000000" w14:paraId="0000005C">
      <w:pPr>
        <w:pStyle w:val="Heading1"/>
        <w:pageBreakBefore w:val="0"/>
        <w:ind w:firstLine="132"/>
        <w:rPr/>
      </w:pPr>
      <w:r w:rsidDel="00000000" w:rsidR="00000000" w:rsidRPr="00000000">
        <w:rPr>
          <w:rtl w:val="0"/>
        </w:rPr>
        <w:t xml:space="preserve">June 2011 – September 2011 </w:t>
      </w:r>
    </w:p>
    <w:p w:rsidR="00000000" w:rsidDel="00000000" w:rsidP="00000000" w:rsidRDefault="00000000" w:rsidRPr="00000000" w14:paraId="0000005D">
      <w:pPr>
        <w:pStyle w:val="Heading1"/>
        <w:pageBreakBefore w:val="0"/>
        <w:ind w:firstLine="132"/>
        <w:rPr/>
      </w:pPr>
      <w:r w:rsidDel="00000000" w:rsidR="00000000" w:rsidRPr="00000000">
        <w:rPr>
          <w:rtl w:val="0"/>
        </w:rPr>
        <w:t xml:space="preserve">The Aerospace Corporation</w:t>
      </w:r>
    </w:p>
    <w:p w:rsidR="00000000" w:rsidDel="00000000" w:rsidP="00000000" w:rsidRDefault="00000000" w:rsidRPr="00000000" w14:paraId="0000005E">
      <w:pPr>
        <w:pStyle w:val="Heading1"/>
        <w:pageBreakBefore w:val="0"/>
        <w:ind w:firstLine="132"/>
        <w:rPr/>
      </w:pPr>
      <w:r w:rsidDel="00000000" w:rsidR="00000000" w:rsidRPr="00000000">
        <w:rPr>
          <w:rtl w:val="0"/>
        </w:rPr>
        <w:t xml:space="preserve">Desktop Support – Government Deployments Project (Temp Contract)</w:t>
      </w:r>
    </w:p>
    <w:p w:rsidR="00000000" w:rsidDel="00000000" w:rsidP="00000000" w:rsidRDefault="00000000" w:rsidRPr="00000000" w14:paraId="0000005F">
      <w:pPr>
        <w:pageBreakBefore w:val="0"/>
        <w:numPr>
          <w:ilvl w:val="0"/>
          <w:numId w:val="3"/>
        </w:numPr>
        <w:tabs>
          <w:tab w:val="left" w:pos="853"/>
        </w:tabs>
        <w:spacing w:before="2" w:lineRule="auto"/>
        <w:ind w:left="1" w:right="125" w:hanging="360"/>
        <w:rPr>
          <w:color w:val="000000"/>
        </w:rPr>
      </w:pPr>
      <w:r w:rsidDel="00000000" w:rsidR="00000000" w:rsidRPr="00000000">
        <w:rPr>
          <w:color w:val="000000"/>
          <w:sz w:val="18"/>
          <w:szCs w:val="18"/>
          <w:rtl w:val="0"/>
        </w:rPr>
        <w:t xml:space="preserve">Has deployed Windows 7 Project; installed, supported, and configured 1,700 Windows 7 laptops, desktops and Apple Mac Snow leopard laptops and desktops with Project Team.</w:t>
      </w:r>
      <w:r w:rsidDel="00000000" w:rsidR="00000000" w:rsidRPr="00000000">
        <w:rPr>
          <w:rtl w:val="0"/>
        </w:rPr>
      </w:r>
    </w:p>
    <w:p w:rsidR="00000000" w:rsidDel="00000000" w:rsidP="00000000" w:rsidRDefault="00000000" w:rsidRPr="00000000" w14:paraId="00000060">
      <w:pPr>
        <w:pageBreakBefore w:val="0"/>
        <w:numPr>
          <w:ilvl w:val="0"/>
          <w:numId w:val="3"/>
        </w:numPr>
        <w:tabs>
          <w:tab w:val="left" w:pos="853"/>
        </w:tabs>
        <w:spacing w:line="216" w:lineRule="auto"/>
        <w:ind w:left="1" w:hanging="361"/>
        <w:rPr>
          <w:color w:val="000000"/>
        </w:rPr>
      </w:pPr>
      <w:r w:rsidDel="00000000" w:rsidR="00000000" w:rsidRPr="00000000">
        <w:rPr>
          <w:color w:val="000000"/>
          <w:sz w:val="18"/>
          <w:szCs w:val="18"/>
          <w:rtl w:val="0"/>
        </w:rPr>
        <w:t xml:space="preserve">Performed desktop troubleshooting in a Domain Active Directory environment.</w:t>
      </w:r>
      <w:r w:rsidDel="00000000" w:rsidR="00000000" w:rsidRPr="00000000">
        <w:rPr>
          <w:rtl w:val="0"/>
        </w:rPr>
      </w:r>
    </w:p>
    <w:p w:rsidR="00000000" w:rsidDel="00000000" w:rsidP="00000000" w:rsidRDefault="00000000" w:rsidRPr="00000000" w14:paraId="00000061">
      <w:pPr>
        <w:pageBreakBefore w:val="0"/>
        <w:numPr>
          <w:ilvl w:val="0"/>
          <w:numId w:val="3"/>
        </w:numPr>
        <w:tabs>
          <w:tab w:val="left" w:pos="853"/>
        </w:tabs>
        <w:spacing w:line="216" w:lineRule="auto"/>
        <w:ind w:left="1" w:hanging="361"/>
        <w:rPr>
          <w:color w:val="000000"/>
        </w:rPr>
      </w:pPr>
      <w:r w:rsidDel="00000000" w:rsidR="00000000" w:rsidRPr="00000000">
        <w:rPr>
          <w:color w:val="000000"/>
          <w:sz w:val="18"/>
          <w:szCs w:val="18"/>
          <w:rtl w:val="0"/>
        </w:rPr>
        <w:t xml:space="preserve">Performed shipping, receiving, inventory, and hardware item installations, and deployments.</w:t>
      </w:r>
      <w:r w:rsidDel="00000000" w:rsidR="00000000" w:rsidRPr="00000000">
        <w:rPr>
          <w:rtl w:val="0"/>
        </w:rPr>
      </w:r>
    </w:p>
    <w:p w:rsidR="00000000" w:rsidDel="00000000" w:rsidP="00000000" w:rsidRDefault="00000000" w:rsidRPr="00000000" w14:paraId="00000062">
      <w:pPr>
        <w:pageBreakBefore w:val="0"/>
        <w:numPr>
          <w:ilvl w:val="0"/>
          <w:numId w:val="3"/>
        </w:numPr>
        <w:tabs>
          <w:tab w:val="left" w:pos="853"/>
        </w:tabs>
        <w:spacing w:line="216" w:lineRule="auto"/>
        <w:ind w:left="1" w:hanging="361"/>
        <w:rPr>
          <w:color w:val="000000"/>
        </w:rPr>
      </w:pPr>
      <w:r w:rsidDel="00000000" w:rsidR="00000000" w:rsidRPr="00000000">
        <w:rPr>
          <w:color w:val="000000"/>
          <w:sz w:val="18"/>
          <w:szCs w:val="18"/>
          <w:rtl w:val="0"/>
        </w:rPr>
        <w:t xml:space="preserve">Configuring encryptions, print servers, and software, hardware settings according to client’s needs.</w:t>
      </w:r>
      <w:r w:rsidDel="00000000" w:rsidR="00000000" w:rsidRPr="00000000">
        <w:rPr>
          <w:rtl w:val="0"/>
        </w:rPr>
      </w:r>
    </w:p>
    <w:p w:rsidR="00000000" w:rsidDel="00000000" w:rsidP="00000000" w:rsidRDefault="00000000" w:rsidRPr="00000000" w14:paraId="00000063">
      <w:pPr>
        <w:pageBreakBefore w:val="0"/>
        <w:numPr>
          <w:ilvl w:val="0"/>
          <w:numId w:val="3"/>
        </w:numPr>
        <w:tabs>
          <w:tab w:val="left" w:pos="853"/>
        </w:tabs>
        <w:ind w:left="1" w:right="129" w:hanging="360"/>
        <w:rPr>
          <w:color w:val="000000"/>
        </w:rPr>
      </w:pPr>
      <w:r w:rsidDel="00000000" w:rsidR="00000000" w:rsidRPr="00000000">
        <w:rPr>
          <w:color w:val="000000"/>
          <w:sz w:val="18"/>
          <w:szCs w:val="18"/>
          <w:rtl w:val="0"/>
        </w:rPr>
        <w:t xml:space="preserve">Image new Windows 7 and Mac Snow Leopard computers and configured them into the AERO.ORG domain.</w:t>
      </w:r>
      <w:r w:rsidDel="00000000" w:rsidR="00000000" w:rsidRPr="00000000">
        <w:rPr>
          <w:rtl w:val="0"/>
        </w:rPr>
      </w:r>
    </w:p>
    <w:p w:rsidR="00000000" w:rsidDel="00000000" w:rsidP="00000000" w:rsidRDefault="00000000" w:rsidRPr="00000000" w14:paraId="00000064">
      <w:pPr>
        <w:pageBreakBefore w:val="0"/>
        <w:numPr>
          <w:ilvl w:val="0"/>
          <w:numId w:val="3"/>
        </w:numPr>
        <w:tabs>
          <w:tab w:val="left" w:pos="853"/>
        </w:tabs>
        <w:spacing w:before="2" w:lineRule="auto"/>
        <w:ind w:left="1" w:right="128" w:hanging="360"/>
        <w:rPr>
          <w:color w:val="000000"/>
        </w:rPr>
      </w:pPr>
      <w:r w:rsidDel="00000000" w:rsidR="00000000" w:rsidRPr="00000000">
        <w:rPr>
          <w:color w:val="000000"/>
          <w:sz w:val="18"/>
          <w:szCs w:val="18"/>
          <w:rtl w:val="0"/>
        </w:rPr>
        <w:t xml:space="preserve">Created data backups of all the desktops and laptops that are getting replaced and applied the data backup and configured into the new desktop, laptops, and workstations.</w:t>
      </w:r>
      <w:r w:rsidDel="00000000" w:rsidR="00000000" w:rsidRPr="00000000">
        <w:rPr>
          <w:rtl w:val="0"/>
        </w:rPr>
      </w:r>
    </w:p>
    <w:p w:rsidR="00000000" w:rsidDel="00000000" w:rsidP="00000000" w:rsidRDefault="00000000" w:rsidRPr="00000000" w14:paraId="00000065">
      <w:pPr>
        <w:pageBreakBefore w:val="0"/>
        <w:numPr>
          <w:ilvl w:val="0"/>
          <w:numId w:val="3"/>
        </w:numPr>
        <w:tabs>
          <w:tab w:val="left" w:pos="853"/>
        </w:tabs>
        <w:ind w:left="1" w:right="128" w:hanging="360"/>
        <w:rPr>
          <w:color w:val="000000"/>
        </w:rPr>
      </w:pPr>
      <w:r w:rsidDel="00000000" w:rsidR="00000000" w:rsidRPr="00000000">
        <w:rPr>
          <w:color w:val="000000"/>
          <w:sz w:val="18"/>
          <w:szCs w:val="18"/>
          <w:rtl w:val="0"/>
        </w:rPr>
        <w:t xml:space="preserve">Worked with Windows Server Team to create new Print Server Queue’s for Windows 7 64-bit Drivers to connect to Network Printers.</w:t>
      </w:r>
      <w:r w:rsidDel="00000000" w:rsidR="00000000" w:rsidRPr="00000000">
        <w:rPr>
          <w:rtl w:val="0"/>
        </w:rPr>
      </w:r>
    </w:p>
    <w:p w:rsidR="00000000" w:rsidDel="00000000" w:rsidP="00000000" w:rsidRDefault="00000000" w:rsidRPr="00000000" w14:paraId="00000066">
      <w:pPr>
        <w:pageBreakBefore w:val="0"/>
        <w:numPr>
          <w:ilvl w:val="0"/>
          <w:numId w:val="3"/>
        </w:numPr>
        <w:tabs>
          <w:tab w:val="left" w:pos="853"/>
        </w:tabs>
        <w:spacing w:line="216" w:lineRule="auto"/>
        <w:ind w:left="1" w:hanging="361"/>
        <w:rPr>
          <w:color w:val="000000"/>
        </w:rPr>
      </w:pPr>
      <w:r w:rsidDel="00000000" w:rsidR="00000000" w:rsidRPr="00000000">
        <w:rPr>
          <w:color w:val="000000"/>
          <w:sz w:val="18"/>
          <w:szCs w:val="18"/>
          <w:rtl w:val="0"/>
        </w:rPr>
        <w:t xml:space="preserve">Obtained Department of Defense Secret Security Clearance on August 2011 Valid for 10 Years.</w:t>
      </w:r>
      <w:r w:rsidDel="00000000" w:rsidR="00000000" w:rsidRPr="00000000">
        <w:rPr>
          <w:rtl w:val="0"/>
        </w:rPr>
      </w:r>
    </w:p>
    <w:p w:rsidR="00000000" w:rsidDel="00000000" w:rsidP="00000000" w:rsidRDefault="00000000" w:rsidRPr="00000000" w14:paraId="00000067">
      <w:pPr>
        <w:pStyle w:val="Heading1"/>
        <w:pageBreakBefore w:val="0"/>
        <w:spacing w:after="19" w:before="172" w:lineRule="auto"/>
        <w:ind w:left="0" w:firstLine="0"/>
        <w:rPr/>
      </w:pPr>
      <w:r w:rsidDel="00000000" w:rsidR="00000000" w:rsidRPr="00000000">
        <w:rPr>
          <w:rtl w:val="0"/>
        </w:rPr>
      </w:r>
    </w:p>
    <w:p w:rsidR="00000000" w:rsidDel="00000000" w:rsidP="00000000" w:rsidRDefault="00000000" w:rsidRPr="00000000" w14:paraId="00000068">
      <w:pPr>
        <w:pStyle w:val="Heading1"/>
        <w:pageBreakBefore w:val="0"/>
        <w:spacing w:after="19" w:before="172" w:lineRule="auto"/>
        <w:ind w:left="0" w:firstLine="0"/>
        <w:rPr/>
      </w:pPr>
      <w:r w:rsidDel="00000000" w:rsidR="00000000" w:rsidRPr="00000000">
        <w:rPr>
          <w:rtl w:val="0"/>
        </w:rPr>
      </w:r>
    </w:p>
    <w:p w:rsidR="00000000" w:rsidDel="00000000" w:rsidP="00000000" w:rsidRDefault="00000000" w:rsidRPr="00000000" w14:paraId="00000069">
      <w:pPr>
        <w:pStyle w:val="Heading1"/>
        <w:pageBreakBefore w:val="0"/>
        <w:spacing w:after="19" w:before="172" w:lineRule="auto"/>
        <w:ind w:left="0" w:firstLine="0"/>
        <w:rPr/>
      </w:pPr>
      <w:r w:rsidDel="00000000" w:rsidR="00000000" w:rsidRPr="00000000">
        <w:rPr>
          <w:rtl w:val="0"/>
        </w:rPr>
      </w:r>
    </w:p>
    <w:p w:rsidR="00000000" w:rsidDel="00000000" w:rsidP="00000000" w:rsidRDefault="00000000" w:rsidRPr="00000000" w14:paraId="0000006A">
      <w:pPr>
        <w:pStyle w:val="Heading1"/>
        <w:pageBreakBefore w:val="0"/>
        <w:spacing w:after="19" w:before="172" w:lineRule="auto"/>
        <w:ind w:left="0" w:firstLine="0"/>
        <w:rPr/>
      </w:pPr>
      <w:r w:rsidDel="00000000" w:rsidR="00000000" w:rsidRPr="00000000">
        <w:rPr>
          <w:rtl w:val="0"/>
        </w:rPr>
      </w:r>
    </w:p>
    <w:p w:rsidR="00000000" w:rsidDel="00000000" w:rsidP="00000000" w:rsidRDefault="00000000" w:rsidRPr="00000000" w14:paraId="0000006B">
      <w:pPr>
        <w:pStyle w:val="Heading1"/>
        <w:pageBreakBefore w:val="0"/>
        <w:spacing w:after="19" w:before="172" w:lineRule="auto"/>
        <w:ind w:left="0" w:firstLine="0"/>
        <w:rPr/>
      </w:pPr>
      <w:r w:rsidDel="00000000" w:rsidR="00000000" w:rsidRPr="00000000">
        <w:rPr>
          <w:rtl w:val="0"/>
        </w:rPr>
        <w:t xml:space="preserve">EDUCATION</w:t>
      </w:r>
    </w:p>
    <w:p w:rsidR="00000000" w:rsidDel="00000000" w:rsidP="00000000" w:rsidRDefault="00000000" w:rsidRPr="00000000" w14:paraId="0000006C">
      <w:pPr>
        <w:pageBreakBefore w:val="0"/>
        <w:spacing w:line="88" w:lineRule="auto"/>
        <w:ind w:left="73" w:firstLine="0"/>
        <w:rPr>
          <w:color w:val="000000"/>
          <w:sz w:val="8"/>
          <w:szCs w:val="8"/>
        </w:rPr>
      </w:pPr>
      <w:r w:rsidDel="00000000" w:rsidR="00000000" w:rsidRPr="00000000">
        <w:rPr/>
        <mc:AlternateContent>
          <mc:Choice Requires="wpg">
            <w:drawing>
              <wp:inline distB="0" distT="0" distL="0" distR="0">
                <wp:extent cx="6134100" cy="56515"/>
                <wp:effectExtent b="0" l="0" r="0" t="0"/>
                <wp:docPr id="19" name=""/>
                <a:graphic>
                  <a:graphicData uri="http://schemas.microsoft.com/office/word/2010/wordprocessingGroup">
                    <wpg:wgp>
                      <wpg:cNvGrpSpPr/>
                      <wpg:grpSpPr>
                        <a:xfrm>
                          <a:off x="2278950" y="3751743"/>
                          <a:ext cx="6134100" cy="56515"/>
                          <a:chOff x="2278950" y="3751743"/>
                          <a:chExt cx="6134100" cy="56515"/>
                        </a:xfrm>
                      </wpg:grpSpPr>
                      <wpg:grpSp>
                        <wpg:cNvGrpSpPr/>
                        <wpg:grpSpPr>
                          <a:xfrm>
                            <a:off x="2278950" y="3751743"/>
                            <a:ext cx="6134100" cy="56515"/>
                            <a:chOff x="2278950" y="3751743"/>
                            <a:chExt cx="6134100" cy="52070"/>
                          </a:xfrm>
                        </wpg:grpSpPr>
                        <wps:wsp>
                          <wps:cNvSpPr/>
                          <wps:cNvPr id="3" name="Shape 3"/>
                          <wps:spPr>
                            <a:xfrm>
                              <a:off x="2278950" y="3751743"/>
                              <a:ext cx="6134100" cy="5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78950" y="3751743"/>
                              <a:ext cx="6134100" cy="52070"/>
                              <a:chOff x="0" y="0"/>
                              <a:chExt cx="9660" cy="82"/>
                            </a:xfrm>
                          </wpg:grpSpPr>
                          <wps:wsp>
                            <wps:cNvSpPr/>
                            <wps:cNvPr id="15" name="Shape 15"/>
                            <wps:spPr>
                              <a:xfrm>
                                <a:off x="0" y="0"/>
                                <a:ext cx="9650" cy="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82"/>
                                <a:ext cx="966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0" y="30"/>
                                <a:ext cx="9660"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6134100" cy="56515"/>
                <wp:effectExtent b="0" l="0" r="0" t="0"/>
                <wp:docPr id="19"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6134100" cy="565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D">
      <w:pPr>
        <w:pageBreakBefore w:val="0"/>
        <w:spacing w:before="10" w:lineRule="auto"/>
        <w:rPr>
          <w:b w:val="1"/>
          <w:color w:val="000000"/>
          <w:sz w:val="9"/>
          <w:szCs w:val="9"/>
        </w:rPr>
      </w:pPr>
      <w:r w:rsidDel="00000000" w:rsidR="00000000" w:rsidRPr="00000000">
        <w:rPr>
          <w:rtl w:val="0"/>
        </w:rPr>
      </w:r>
    </w:p>
    <w:p w:rsidR="00000000" w:rsidDel="00000000" w:rsidP="00000000" w:rsidRDefault="00000000" w:rsidRPr="00000000" w14:paraId="0000006E">
      <w:pPr>
        <w:pageBreakBefore w:val="0"/>
        <w:numPr>
          <w:ilvl w:val="0"/>
          <w:numId w:val="2"/>
        </w:numPr>
        <w:tabs>
          <w:tab w:val="left" w:pos="852"/>
        </w:tabs>
        <w:spacing w:before="100" w:line="223" w:lineRule="auto"/>
        <w:ind w:left="852" w:hanging="361"/>
        <w:rPr>
          <w:color w:val="000000"/>
        </w:rPr>
      </w:pPr>
      <w:r w:rsidDel="00000000" w:rsidR="00000000" w:rsidRPr="00000000">
        <w:rPr>
          <w:color w:val="000000"/>
          <w:sz w:val="18"/>
          <w:szCs w:val="18"/>
          <w:rtl w:val="0"/>
        </w:rPr>
        <w:t xml:space="preserve">Diploma, West Adams Preparatory High School</w:t>
      </w:r>
      <w:r w:rsidDel="00000000" w:rsidR="00000000" w:rsidRPr="00000000">
        <w:rPr>
          <w:rtl w:val="0"/>
        </w:rPr>
      </w:r>
    </w:p>
    <w:p w:rsidR="00000000" w:rsidDel="00000000" w:rsidP="00000000" w:rsidRDefault="00000000" w:rsidRPr="00000000" w14:paraId="0000006F">
      <w:pPr>
        <w:pageBreakBefore w:val="0"/>
        <w:numPr>
          <w:ilvl w:val="0"/>
          <w:numId w:val="2"/>
        </w:numPr>
        <w:tabs>
          <w:tab w:val="left" w:pos="852"/>
        </w:tabs>
        <w:spacing w:line="216" w:lineRule="auto"/>
        <w:ind w:left="852" w:hanging="361"/>
        <w:rPr>
          <w:color w:val="000000"/>
        </w:rPr>
      </w:pPr>
      <w:r w:rsidDel="00000000" w:rsidR="00000000" w:rsidRPr="00000000">
        <w:rPr>
          <w:color w:val="000000"/>
          <w:sz w:val="18"/>
          <w:szCs w:val="18"/>
          <w:rtl w:val="0"/>
        </w:rPr>
        <w:t xml:space="preserve">CompTIA A+ Certified</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571"/>
        </w:tabs>
        <w:spacing w:after="0" w:before="0" w:line="220" w:lineRule="auto"/>
        <w:ind w:left="126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LATTC Community College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71"/>
        </w:tabs>
        <w:spacing w:after="0" w:before="0" w:line="220" w:lineRule="auto"/>
        <w:ind w:left="1571"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2">
      <w:pPr>
        <w:pageBreakBefore w:val="0"/>
        <w:numPr>
          <w:ilvl w:val="0"/>
          <w:numId w:val="2"/>
        </w:numPr>
        <w:tabs>
          <w:tab w:val="left" w:pos="852"/>
        </w:tabs>
        <w:spacing w:line="213" w:lineRule="auto"/>
        <w:ind w:left="852" w:hanging="361"/>
        <w:rPr>
          <w:color w:val="000000"/>
        </w:rPr>
      </w:pPr>
      <w:r w:rsidDel="00000000" w:rsidR="00000000" w:rsidRPr="00000000">
        <w:rPr>
          <w:color w:val="000000"/>
          <w:sz w:val="18"/>
          <w:szCs w:val="18"/>
          <w:rtl w:val="0"/>
        </w:rPr>
        <w:t xml:space="preserve">MCP – Microsoft Certified Professional</w:t>
      </w:r>
      <w:r w:rsidDel="00000000" w:rsidR="00000000" w:rsidRPr="00000000">
        <w:rPr>
          <w:rtl w:val="0"/>
        </w:rPr>
      </w:r>
    </w:p>
    <w:p w:rsidR="00000000" w:rsidDel="00000000" w:rsidP="00000000" w:rsidRDefault="00000000" w:rsidRPr="00000000" w14:paraId="00000073">
      <w:pPr>
        <w:pageBreakBefore w:val="0"/>
        <w:numPr>
          <w:ilvl w:val="0"/>
          <w:numId w:val="2"/>
        </w:numPr>
        <w:tabs>
          <w:tab w:val="left" w:pos="852"/>
        </w:tabs>
        <w:spacing w:line="213" w:lineRule="auto"/>
        <w:ind w:left="852" w:hanging="361"/>
        <w:rPr>
          <w:color w:val="000000"/>
        </w:rPr>
      </w:pPr>
      <w:r w:rsidDel="00000000" w:rsidR="00000000" w:rsidRPr="00000000">
        <w:rPr>
          <w:color w:val="000000"/>
          <w:sz w:val="18"/>
          <w:szCs w:val="18"/>
          <w:rtl w:val="0"/>
        </w:rPr>
        <w:t xml:space="preserve">MCSA - Windows 7</w:t>
      </w:r>
      <w:r w:rsidDel="00000000" w:rsidR="00000000" w:rsidRPr="00000000">
        <w:rPr>
          <w:rtl w:val="0"/>
        </w:rPr>
      </w:r>
    </w:p>
    <w:p w:rsidR="00000000" w:rsidDel="00000000" w:rsidP="00000000" w:rsidRDefault="00000000" w:rsidRPr="00000000" w14:paraId="00000074">
      <w:pPr>
        <w:pageBreakBefore w:val="0"/>
        <w:numPr>
          <w:ilvl w:val="0"/>
          <w:numId w:val="2"/>
        </w:numPr>
        <w:tabs>
          <w:tab w:val="left" w:pos="852"/>
        </w:tabs>
        <w:spacing w:line="218" w:lineRule="auto"/>
        <w:ind w:left="852" w:hanging="360"/>
        <w:rPr>
          <w:color w:val="000000"/>
        </w:rPr>
      </w:pPr>
      <w:r w:rsidDel="00000000" w:rsidR="00000000" w:rsidRPr="00000000">
        <w:rPr>
          <w:color w:val="000000"/>
          <w:sz w:val="18"/>
          <w:szCs w:val="18"/>
          <w:rtl w:val="0"/>
        </w:rPr>
        <w:t xml:space="preserve">MCSA - Windows 10</w:t>
      </w:r>
      <w:r w:rsidDel="00000000" w:rsidR="00000000" w:rsidRPr="00000000">
        <w:rPr>
          <w:rtl w:val="0"/>
        </w:rPr>
      </w:r>
    </w:p>
    <w:p w:rsidR="00000000" w:rsidDel="00000000" w:rsidP="00000000" w:rsidRDefault="00000000" w:rsidRPr="00000000" w14:paraId="00000075">
      <w:pPr>
        <w:pageBreakBefore w:val="0"/>
        <w:numPr>
          <w:ilvl w:val="0"/>
          <w:numId w:val="2"/>
        </w:numPr>
        <w:pBdr>
          <w:top w:space="0" w:sz="0" w:val="nil"/>
          <w:left w:space="0" w:sz="0" w:val="nil"/>
          <w:bottom w:space="0" w:sz="0" w:val="nil"/>
          <w:right w:space="0" w:sz="0" w:val="nil"/>
          <w:between w:space="0" w:sz="0" w:val="nil"/>
        </w:pBdr>
        <w:ind w:left="852" w:hanging="360"/>
        <w:rPr/>
      </w:pPr>
      <w:r w:rsidDel="00000000" w:rsidR="00000000" w:rsidRPr="00000000">
        <w:rPr>
          <w:color w:val="000000"/>
          <w:sz w:val="18"/>
          <w:szCs w:val="18"/>
          <w:rtl w:val="0"/>
        </w:rPr>
        <w:t xml:space="preserve">Microsoft 365 Certified Modern Desktop Administrator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ourier New"/>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852" w:hanging="360"/>
      </w:pPr>
      <w:rPr>
        <w:rFonts w:ascii="Calibri" w:cs="Calibri" w:eastAsia="Calibri" w:hAnsi="Calibri"/>
        <w:sz w:val="18"/>
        <w:szCs w:val="18"/>
      </w:rPr>
    </w:lvl>
    <w:lvl w:ilvl="1">
      <w:start w:val="1"/>
      <w:numFmt w:val="bullet"/>
      <w:lvlText w:val="•"/>
      <w:lvlJc w:val="left"/>
      <w:pPr>
        <w:ind w:left="1580" w:hanging="360"/>
      </w:pPr>
      <w:rPr/>
    </w:lvl>
    <w:lvl w:ilvl="2">
      <w:start w:val="1"/>
      <w:numFmt w:val="bullet"/>
      <w:lvlText w:val="•"/>
      <w:lvlJc w:val="left"/>
      <w:pPr>
        <w:ind w:left="2500" w:hanging="360"/>
      </w:pPr>
      <w:rPr/>
    </w:lvl>
    <w:lvl w:ilvl="3">
      <w:start w:val="1"/>
      <w:numFmt w:val="bullet"/>
      <w:lvlText w:val="•"/>
      <w:lvlJc w:val="left"/>
      <w:pPr>
        <w:ind w:left="3421" w:hanging="360"/>
      </w:pPr>
      <w:rPr/>
    </w:lvl>
    <w:lvl w:ilvl="4">
      <w:start w:val="1"/>
      <w:numFmt w:val="bullet"/>
      <w:lvlText w:val="•"/>
      <w:lvlJc w:val="left"/>
      <w:pPr>
        <w:ind w:left="4342" w:hanging="360"/>
      </w:pPr>
      <w:rPr/>
    </w:lvl>
    <w:lvl w:ilvl="5">
      <w:start w:val="1"/>
      <w:numFmt w:val="bullet"/>
      <w:lvlText w:val="•"/>
      <w:lvlJc w:val="left"/>
      <w:pPr>
        <w:ind w:left="5262" w:hanging="360"/>
      </w:pPr>
      <w:rPr/>
    </w:lvl>
    <w:lvl w:ilvl="6">
      <w:start w:val="1"/>
      <w:numFmt w:val="bullet"/>
      <w:lvlText w:val="•"/>
      <w:lvlJc w:val="left"/>
      <w:pPr>
        <w:ind w:left="6183" w:hanging="360"/>
      </w:pPr>
      <w:rPr/>
    </w:lvl>
    <w:lvl w:ilvl="7">
      <w:start w:val="1"/>
      <w:numFmt w:val="bullet"/>
      <w:lvlText w:val="•"/>
      <w:lvlJc w:val="left"/>
      <w:pPr>
        <w:ind w:left="7104" w:hanging="360"/>
      </w:pPr>
      <w:rPr/>
    </w:lvl>
    <w:lvl w:ilvl="8">
      <w:start w:val="1"/>
      <w:numFmt w:val="bullet"/>
      <w:lvlText w:val="•"/>
      <w:lvlJc w:val="left"/>
      <w:pPr>
        <w:ind w:left="8024" w:hanging="360"/>
      </w:pPr>
      <w:rPr/>
    </w:lvl>
  </w:abstractNum>
  <w:abstractNum w:abstractNumId="3">
    <w:lvl w:ilvl="0">
      <w:start w:val="1"/>
      <w:numFmt w:val="bullet"/>
      <w:lvlText w:val="•"/>
      <w:lvlJc w:val="left"/>
      <w:pPr>
        <w:ind w:left="1" w:hanging="360"/>
      </w:pPr>
      <w:rPr>
        <w:rFonts w:ascii="Verdana" w:cs="Verdana" w:eastAsia="Verdana" w:hAnsi="Verdana"/>
        <w:sz w:val="18"/>
        <w:szCs w:val="18"/>
      </w:rPr>
    </w:lvl>
    <w:lvl w:ilvl="1">
      <w:start w:val="1"/>
      <w:numFmt w:val="bullet"/>
      <w:lvlText w:val="•"/>
      <w:lvlJc w:val="left"/>
      <w:pPr>
        <w:ind w:left="909" w:hanging="360"/>
      </w:pPr>
      <w:rPr/>
    </w:lvl>
    <w:lvl w:ilvl="2">
      <w:start w:val="1"/>
      <w:numFmt w:val="bullet"/>
      <w:lvlText w:val="•"/>
      <w:lvlJc w:val="left"/>
      <w:pPr>
        <w:ind w:left="1810" w:hanging="360"/>
      </w:pPr>
      <w:rPr/>
    </w:lvl>
    <w:lvl w:ilvl="3">
      <w:start w:val="1"/>
      <w:numFmt w:val="bullet"/>
      <w:lvlText w:val="•"/>
      <w:lvlJc w:val="left"/>
      <w:pPr>
        <w:ind w:left="2710" w:hanging="360"/>
      </w:pPr>
      <w:rPr/>
    </w:lvl>
    <w:lvl w:ilvl="4">
      <w:start w:val="1"/>
      <w:numFmt w:val="bullet"/>
      <w:lvlText w:val="•"/>
      <w:lvlJc w:val="left"/>
      <w:pPr>
        <w:ind w:left="3611" w:hanging="360"/>
      </w:pPr>
      <w:rPr/>
    </w:lvl>
    <w:lvl w:ilvl="5">
      <w:start w:val="1"/>
      <w:numFmt w:val="bullet"/>
      <w:lvlText w:val="•"/>
      <w:lvlJc w:val="left"/>
      <w:pPr>
        <w:ind w:left="4512" w:hanging="360"/>
      </w:pPr>
      <w:rPr/>
    </w:lvl>
    <w:lvl w:ilvl="6">
      <w:start w:val="1"/>
      <w:numFmt w:val="bullet"/>
      <w:lvlText w:val="•"/>
      <w:lvlJc w:val="left"/>
      <w:pPr>
        <w:ind w:left="5412" w:hanging="360"/>
      </w:pPr>
      <w:rPr/>
    </w:lvl>
    <w:lvl w:ilvl="7">
      <w:start w:val="1"/>
      <w:numFmt w:val="bullet"/>
      <w:lvlText w:val="•"/>
      <w:lvlJc w:val="left"/>
      <w:pPr>
        <w:ind w:left="6313" w:hanging="360"/>
      </w:pPr>
      <w:rPr/>
    </w:lvl>
    <w:lvl w:ilvl="8">
      <w:start w:val="1"/>
      <w:numFmt w:val="bullet"/>
      <w:lvlText w:val="•"/>
      <w:lvlJc w:val="left"/>
      <w:pPr>
        <w:ind w:left="7214" w:hanging="360"/>
      </w:pPr>
      <w:rPr/>
    </w:lvl>
  </w:abstractNum>
  <w:abstractNum w:abstractNumId="4">
    <w:lvl w:ilvl="0">
      <w:start w:val="1"/>
      <w:numFmt w:val="bullet"/>
      <w:lvlText w:val="●"/>
      <w:lvlJc w:val="left"/>
      <w:pPr>
        <w:ind w:left="852" w:hanging="360"/>
      </w:pPr>
      <w:rPr>
        <w:rFonts w:ascii="Calibri" w:cs="Calibri" w:eastAsia="Calibri" w:hAnsi="Calibri"/>
        <w:sz w:val="18"/>
        <w:szCs w:val="18"/>
      </w:rPr>
    </w:lvl>
    <w:lvl w:ilvl="1">
      <w:start w:val="1"/>
      <w:numFmt w:val="bullet"/>
      <w:lvlText w:val="•"/>
      <w:lvlJc w:val="left"/>
      <w:pPr>
        <w:ind w:left="1760" w:hanging="360"/>
      </w:pPr>
      <w:rPr/>
    </w:lvl>
    <w:lvl w:ilvl="2">
      <w:start w:val="1"/>
      <w:numFmt w:val="bullet"/>
      <w:lvlText w:val="•"/>
      <w:lvlJc w:val="left"/>
      <w:pPr>
        <w:ind w:left="2661" w:hanging="360"/>
      </w:pPr>
      <w:rPr/>
    </w:lvl>
    <w:lvl w:ilvl="3">
      <w:start w:val="1"/>
      <w:numFmt w:val="bullet"/>
      <w:lvlText w:val="•"/>
      <w:lvlJc w:val="left"/>
      <w:pPr>
        <w:ind w:left="3561" w:hanging="360"/>
      </w:pPr>
      <w:rPr/>
    </w:lvl>
    <w:lvl w:ilvl="4">
      <w:start w:val="1"/>
      <w:numFmt w:val="bullet"/>
      <w:lvlText w:val="•"/>
      <w:lvlJc w:val="left"/>
      <w:pPr>
        <w:ind w:left="4462" w:hanging="360"/>
      </w:pPr>
      <w:rPr/>
    </w:lvl>
    <w:lvl w:ilvl="5">
      <w:start w:val="1"/>
      <w:numFmt w:val="bullet"/>
      <w:lvlText w:val="•"/>
      <w:lvlJc w:val="left"/>
      <w:pPr>
        <w:ind w:left="5363" w:hanging="360"/>
      </w:pPr>
      <w:rPr/>
    </w:lvl>
    <w:lvl w:ilvl="6">
      <w:start w:val="1"/>
      <w:numFmt w:val="bullet"/>
      <w:lvlText w:val="•"/>
      <w:lvlJc w:val="left"/>
      <w:pPr>
        <w:ind w:left="6263" w:hanging="360"/>
      </w:pPr>
      <w:rPr/>
    </w:lvl>
    <w:lvl w:ilvl="7">
      <w:start w:val="1"/>
      <w:numFmt w:val="bullet"/>
      <w:lvlText w:val="•"/>
      <w:lvlJc w:val="left"/>
      <w:pPr>
        <w:ind w:left="7164" w:hanging="360"/>
      </w:pPr>
      <w:rPr/>
    </w:lvl>
    <w:lvl w:ilvl="8">
      <w:start w:val="1"/>
      <w:numFmt w:val="bullet"/>
      <w:lvlText w:val="•"/>
      <w:lvlJc w:val="left"/>
      <w:pPr>
        <w:ind w:left="8065" w:hanging="360"/>
      </w:pPr>
      <w:rPr/>
    </w:lvl>
  </w:abstractNum>
  <w:abstractNum w:abstractNumId="5">
    <w:lvl w:ilvl="0">
      <w:start w:val="1"/>
      <w:numFmt w:val="bullet"/>
      <w:lvlText w:val="o"/>
      <w:lvlJc w:val="left"/>
      <w:pPr>
        <w:ind w:left="1260" w:hanging="360"/>
      </w:pPr>
      <w:rPr>
        <w:rFonts w:ascii="Courier New" w:cs="Courier New" w:eastAsia="Courier New" w:hAnsi="Courier New"/>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852" w:hanging="360"/>
      </w:pPr>
      <w:rPr>
        <w:rFonts w:ascii="Verdana" w:cs="Verdana" w:eastAsia="Verdana" w:hAnsi="Verdana"/>
        <w:sz w:val="18"/>
        <w:szCs w:val="18"/>
      </w:rPr>
    </w:lvl>
    <w:lvl w:ilvl="1">
      <w:start w:val="1"/>
      <w:numFmt w:val="bullet"/>
      <w:lvlText w:val="•"/>
      <w:lvlJc w:val="left"/>
      <w:pPr>
        <w:ind w:left="1760" w:hanging="360"/>
      </w:pPr>
      <w:rPr/>
    </w:lvl>
    <w:lvl w:ilvl="2">
      <w:start w:val="1"/>
      <w:numFmt w:val="bullet"/>
      <w:lvlText w:val="•"/>
      <w:lvlJc w:val="left"/>
      <w:pPr>
        <w:ind w:left="2661" w:hanging="360"/>
      </w:pPr>
      <w:rPr/>
    </w:lvl>
    <w:lvl w:ilvl="3">
      <w:start w:val="1"/>
      <w:numFmt w:val="bullet"/>
      <w:lvlText w:val="•"/>
      <w:lvlJc w:val="left"/>
      <w:pPr>
        <w:ind w:left="3561" w:hanging="360"/>
      </w:pPr>
      <w:rPr/>
    </w:lvl>
    <w:lvl w:ilvl="4">
      <w:start w:val="1"/>
      <w:numFmt w:val="bullet"/>
      <w:lvlText w:val="•"/>
      <w:lvlJc w:val="left"/>
      <w:pPr>
        <w:ind w:left="4462" w:hanging="360"/>
      </w:pPr>
      <w:rPr/>
    </w:lvl>
    <w:lvl w:ilvl="5">
      <w:start w:val="1"/>
      <w:numFmt w:val="bullet"/>
      <w:lvlText w:val="•"/>
      <w:lvlJc w:val="left"/>
      <w:pPr>
        <w:ind w:left="5363" w:hanging="360"/>
      </w:pPr>
      <w:rPr/>
    </w:lvl>
    <w:lvl w:ilvl="6">
      <w:start w:val="1"/>
      <w:numFmt w:val="bullet"/>
      <w:lvlText w:val="•"/>
      <w:lvlJc w:val="left"/>
      <w:pPr>
        <w:ind w:left="6263" w:hanging="360"/>
      </w:pPr>
      <w:rPr/>
    </w:lvl>
    <w:lvl w:ilvl="7">
      <w:start w:val="1"/>
      <w:numFmt w:val="bullet"/>
      <w:lvlText w:val="•"/>
      <w:lvlJc w:val="left"/>
      <w:pPr>
        <w:ind w:left="7164" w:hanging="360"/>
      </w:pPr>
      <w:rPr/>
    </w:lvl>
    <w:lvl w:ilvl="8">
      <w:start w:val="1"/>
      <w:numFmt w:val="bullet"/>
      <w:lvlText w:val="•"/>
      <w:lvlJc w:val="left"/>
      <w:pPr>
        <w:ind w:left="8065"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ind w:left="132"/>
    </w:pPr>
    <w:rPr>
      <w:b w:val="1"/>
      <w:sz w:val="18"/>
      <w:szCs w:val="1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ind w:left="132"/>
      <w:outlineLvl w:val="0"/>
    </w:pPr>
    <w:rPr>
      <w:b w:val="1"/>
      <w:sz w:val="18"/>
      <w:szCs w:val="1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9E385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hyperlink" Target="https://www.linkedin.com/in/rogertechnolog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rogerinformationtechnology@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SREAnMUYmWvhYDpcUNOB3e0PCA==">AMUW2mW67IOc4e1pQuubr3G8ALbHFt5Mcmm4xrYi0uNNRr/dOO7md0lvjcLpnFOJWamCN00kZMcjHpIiMcMsVoyV1Q1x3QfK5LIAaSIxQrQB4qJeQmkFyvS8yUds9beSxL9J/1txxoWr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2020-10-29T05:18:00Z</dcterms:created>
</cp:coreProperties>
</file>