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CF342" w14:textId="77777777" w:rsidR="008C722C" w:rsidRPr="00325813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sz w:val="44"/>
          <w:szCs w:val="44"/>
        </w:rPr>
      </w:pPr>
      <w:r w:rsidRPr="00325813">
        <w:rPr>
          <w:b/>
          <w:bCs/>
          <w:sz w:val="44"/>
          <w:szCs w:val="44"/>
        </w:rPr>
        <w:t>MICHAEL THOMAS, CCNA</w:t>
      </w:r>
    </w:p>
    <w:p w14:paraId="280D2CAE" w14:textId="0A675D11" w:rsidR="008C722C" w:rsidRPr="00325813" w:rsidRDefault="0027156D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2528 Paradise </w:t>
      </w:r>
      <w:proofErr w:type="spellStart"/>
      <w:r>
        <w:rPr>
          <w:b/>
          <w:bCs/>
          <w:sz w:val="22"/>
          <w:szCs w:val="22"/>
        </w:rPr>
        <w:t>VillageWay</w:t>
      </w:r>
      <w:proofErr w:type="spellEnd"/>
      <w:r>
        <w:rPr>
          <w:b/>
          <w:bCs/>
          <w:sz w:val="22"/>
          <w:szCs w:val="22"/>
        </w:rPr>
        <w:t>, Las Vegas, NV</w:t>
      </w:r>
      <w:r w:rsidR="008C722C" w:rsidRPr="00325813">
        <w:rPr>
          <w:b/>
          <w:bCs/>
          <w:sz w:val="22"/>
          <w:szCs w:val="22"/>
        </w:rPr>
        <w:t xml:space="preserve">                                                </w:t>
      </w:r>
      <w:r w:rsidR="008C722C">
        <w:rPr>
          <w:b/>
          <w:bCs/>
          <w:sz w:val="22"/>
          <w:szCs w:val="22"/>
        </w:rPr>
        <w:t xml:space="preserve">                            </w:t>
      </w:r>
      <w:r>
        <w:rPr>
          <w:b/>
          <w:bCs/>
          <w:sz w:val="22"/>
          <w:szCs w:val="22"/>
        </w:rPr>
        <w:t>702-</w:t>
      </w:r>
      <w:r w:rsidR="008C722C" w:rsidRPr="00325813">
        <w:rPr>
          <w:b/>
          <w:bCs/>
          <w:sz w:val="22"/>
          <w:szCs w:val="22"/>
        </w:rPr>
        <w:t xml:space="preserve">379-5080                                                                                    </w:t>
      </w:r>
    </w:p>
    <w:p w14:paraId="1C77D2CC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bCs/>
          <w:sz w:val="22"/>
          <w:szCs w:val="22"/>
        </w:rPr>
      </w:pPr>
      <w:proofErr w:type="gramStart"/>
      <w:r w:rsidRPr="00325813">
        <w:rPr>
          <w:b/>
          <w:bCs/>
          <w:sz w:val="22"/>
          <w:szCs w:val="22"/>
        </w:rPr>
        <w:t xml:space="preserve">michael.jason.thomas@gmail.com  </w:t>
      </w:r>
      <w:r w:rsidRPr="00325813">
        <w:rPr>
          <w:b/>
          <w:bCs/>
          <w:sz w:val="22"/>
          <w:szCs w:val="22"/>
        </w:rPr>
        <w:tab/>
      </w:r>
      <w:proofErr w:type="gramEnd"/>
      <w:r w:rsidRPr="00325813">
        <w:rPr>
          <w:b/>
          <w:bCs/>
          <w:sz w:val="22"/>
          <w:szCs w:val="22"/>
        </w:rPr>
        <w:t xml:space="preserve">                                          linkedin.com/in/</w:t>
      </w:r>
      <w:proofErr w:type="spellStart"/>
      <w:r w:rsidRPr="00325813">
        <w:rPr>
          <w:b/>
          <w:bCs/>
          <w:sz w:val="22"/>
          <w:szCs w:val="22"/>
        </w:rPr>
        <w:t>michael-jason-thomas</w:t>
      </w:r>
      <w:proofErr w:type="spellEnd"/>
    </w:p>
    <w:p w14:paraId="3BDEAFCE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iCs/>
          <w:sz w:val="22"/>
          <w:szCs w:val="22"/>
          <w:u w:val="single"/>
        </w:rPr>
      </w:pPr>
    </w:p>
    <w:p w14:paraId="690B478D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TECHNICAL CERTIFICATIONS</w:t>
      </w:r>
    </w:p>
    <w:p w14:paraId="70C4E4A1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  <w:iCs/>
          <w:sz w:val="22"/>
          <w:szCs w:val="22"/>
        </w:rPr>
      </w:pPr>
    </w:p>
    <w:p w14:paraId="4C83F0B8" w14:textId="6C079D2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Cisco Certified Network Associate (Routing and </w:t>
      </w:r>
      <w:proofErr w:type="gramStart"/>
      <w:r>
        <w:rPr>
          <w:bCs/>
          <w:iCs/>
          <w:sz w:val="22"/>
          <w:szCs w:val="22"/>
        </w:rPr>
        <w:t xml:space="preserve">Switching)   </w:t>
      </w:r>
      <w:proofErr w:type="gramEnd"/>
      <w:r>
        <w:rPr>
          <w:bCs/>
          <w:iCs/>
          <w:sz w:val="22"/>
          <w:szCs w:val="22"/>
        </w:rPr>
        <w:t xml:space="preserve">          </w:t>
      </w:r>
      <w:r w:rsidR="005F7612">
        <w:rPr>
          <w:bCs/>
          <w:iCs/>
          <w:sz w:val="22"/>
          <w:szCs w:val="22"/>
        </w:rPr>
        <w:t xml:space="preserve">                    Interim-Secret Clearance</w:t>
      </w:r>
    </w:p>
    <w:p w14:paraId="7CB6A2F9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CompTIA Network+ A+ Security+ certified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 xml:space="preserve">                  </w:t>
      </w:r>
      <w:bookmarkStart w:id="0" w:name="Bookmark"/>
      <w:bookmarkEnd w:id="0"/>
    </w:p>
    <w:p w14:paraId="05972C63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iCs/>
          <w:sz w:val="22"/>
          <w:szCs w:val="22"/>
          <w:u w:val="single"/>
        </w:rPr>
      </w:pPr>
    </w:p>
    <w:p w14:paraId="138E843F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EXPERIENCE</w:t>
      </w:r>
    </w:p>
    <w:p w14:paraId="5D7413CA" w14:textId="0DFC1775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PERSPECTA, </w:t>
      </w:r>
      <w:r>
        <w:rPr>
          <w:iCs/>
          <w:sz w:val="22"/>
          <w:szCs w:val="22"/>
        </w:rPr>
        <w:t xml:space="preserve">Boise, ID                                                                                                           </w:t>
      </w:r>
      <w:r w:rsidR="00525E05">
        <w:rPr>
          <w:iCs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8/20 </w:t>
      </w:r>
      <w:r w:rsidR="00604471">
        <w:rPr>
          <w:iCs/>
          <w:sz w:val="22"/>
          <w:szCs w:val="22"/>
        </w:rPr>
        <w:t>– 11/20</w:t>
      </w:r>
    </w:p>
    <w:p w14:paraId="49282158" w14:textId="7A78F9F1" w:rsidR="008C722C" w:rsidRDefault="00F44303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Enterprise </w:t>
      </w:r>
      <w:r w:rsidR="008C722C" w:rsidRPr="007F6FB3">
        <w:rPr>
          <w:i/>
          <w:sz w:val="22"/>
          <w:szCs w:val="22"/>
        </w:rPr>
        <w:t>Service Desk Agent</w:t>
      </w:r>
      <w:r w:rsidR="008C722C">
        <w:rPr>
          <w:i/>
          <w:sz w:val="22"/>
          <w:szCs w:val="22"/>
        </w:rPr>
        <w:t xml:space="preserve"> </w:t>
      </w:r>
    </w:p>
    <w:p w14:paraId="6E159C74" w14:textId="01456F51" w:rsidR="00C67BCB" w:rsidRDefault="00C67BCB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Solving various end-user issues for N</w:t>
      </w:r>
      <w:r w:rsidR="00F93A07">
        <w:rPr>
          <w:iCs/>
          <w:sz w:val="22"/>
          <w:szCs w:val="22"/>
        </w:rPr>
        <w:t>avy Marine Corps Intranet</w:t>
      </w:r>
      <w:r>
        <w:rPr>
          <w:iCs/>
          <w:sz w:val="22"/>
          <w:szCs w:val="22"/>
        </w:rPr>
        <w:t xml:space="preserve"> </w:t>
      </w:r>
    </w:p>
    <w:p w14:paraId="2822C680" w14:textId="34C04FB3" w:rsidR="00C67BCB" w:rsidRDefault="00C67BCB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System Administration activities</w:t>
      </w:r>
      <w:r w:rsidR="00F93A07">
        <w:rPr>
          <w:iCs/>
          <w:sz w:val="22"/>
          <w:szCs w:val="22"/>
        </w:rPr>
        <w:t xml:space="preserve"> such unlocking and enabling accounts</w:t>
      </w:r>
    </w:p>
    <w:p w14:paraId="046DBB51" w14:textId="2C2A1C4C" w:rsidR="00F44303" w:rsidRDefault="00F44303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Execute scripts via Multi-Tool and PIV </w:t>
      </w:r>
      <w:r w:rsidR="00577589">
        <w:rPr>
          <w:iCs/>
          <w:sz w:val="22"/>
          <w:szCs w:val="22"/>
        </w:rPr>
        <w:t>re-</w:t>
      </w:r>
      <w:r>
        <w:rPr>
          <w:iCs/>
          <w:sz w:val="22"/>
          <w:szCs w:val="22"/>
        </w:rPr>
        <w:t xml:space="preserve">alignments </w:t>
      </w:r>
      <w:r w:rsidR="00577589">
        <w:rPr>
          <w:iCs/>
          <w:sz w:val="22"/>
          <w:szCs w:val="22"/>
        </w:rPr>
        <w:t>via Active Directory and other tools</w:t>
      </w:r>
    </w:p>
    <w:p w14:paraId="5978ABDF" w14:textId="2CF8E0C5" w:rsidR="00F44303" w:rsidRDefault="00F44303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Conduct Tier 1 analysis for Service Desk Escalation</w:t>
      </w:r>
    </w:p>
    <w:p w14:paraId="00611ABE" w14:textId="457703A0" w:rsidR="00F44303" w:rsidRDefault="00F44303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Opening and Closing tickets</w:t>
      </w:r>
      <w:r w:rsidR="00F93A07">
        <w:rPr>
          <w:iCs/>
          <w:sz w:val="22"/>
          <w:szCs w:val="22"/>
        </w:rPr>
        <w:t xml:space="preserve"> Hewlett-Packard Service Manager</w:t>
      </w:r>
    </w:p>
    <w:p w14:paraId="5BEE8E64" w14:textId="05D8DB58" w:rsidR="00F44303" w:rsidRDefault="00F44303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Correlate events and incidents for management of Information Technology Services</w:t>
      </w:r>
    </w:p>
    <w:p w14:paraId="6B636CAC" w14:textId="0C3D1018" w:rsidR="00171B8E" w:rsidRPr="00C67BCB" w:rsidRDefault="00171B8E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Interacts with other team members, </w:t>
      </w:r>
      <w:r w:rsidR="009F00F4">
        <w:rPr>
          <w:iCs/>
          <w:sz w:val="22"/>
          <w:szCs w:val="22"/>
        </w:rPr>
        <w:t xml:space="preserve">such as </w:t>
      </w:r>
      <w:r>
        <w:rPr>
          <w:iCs/>
          <w:sz w:val="22"/>
          <w:szCs w:val="22"/>
        </w:rPr>
        <w:t xml:space="preserve">software </w:t>
      </w:r>
      <w:r w:rsidR="009F00F4">
        <w:rPr>
          <w:iCs/>
          <w:sz w:val="22"/>
          <w:szCs w:val="22"/>
        </w:rPr>
        <w:t>distribution</w:t>
      </w:r>
      <w:r w:rsidR="00F93A07">
        <w:rPr>
          <w:iCs/>
          <w:sz w:val="22"/>
          <w:szCs w:val="22"/>
        </w:rPr>
        <w:t xml:space="preserve"> and </w:t>
      </w:r>
      <w:r w:rsidR="009F00F4">
        <w:rPr>
          <w:iCs/>
          <w:sz w:val="22"/>
          <w:szCs w:val="22"/>
        </w:rPr>
        <w:t>remote desktop</w:t>
      </w:r>
      <w:r>
        <w:rPr>
          <w:iCs/>
          <w:sz w:val="22"/>
          <w:szCs w:val="22"/>
        </w:rPr>
        <w:t xml:space="preserve"> to restore services and/or identify and correct the core problem</w:t>
      </w:r>
    </w:p>
    <w:p w14:paraId="4FF8DC5A" w14:textId="77777777" w:rsidR="005F5B98" w:rsidRPr="005F5B98" w:rsidRDefault="005F5B98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Cs/>
          <w:sz w:val="22"/>
          <w:szCs w:val="22"/>
        </w:rPr>
      </w:pPr>
    </w:p>
    <w:p w14:paraId="7F89060D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rPr>
          <w:b/>
          <w:bCs/>
          <w:iCs/>
          <w:sz w:val="22"/>
          <w:szCs w:val="22"/>
        </w:rPr>
        <w:t xml:space="preserve">CDW, </w:t>
      </w:r>
      <w:r>
        <w:rPr>
          <w:bCs/>
          <w:iCs/>
          <w:sz w:val="22"/>
          <w:szCs w:val="22"/>
        </w:rPr>
        <w:t>Las Vegas, NV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 xml:space="preserve">                                              4/19 -10/19</w:t>
      </w:r>
    </w:p>
    <w:p w14:paraId="46BA0B92" w14:textId="77777777" w:rsidR="008C722C" w:rsidRDefault="008C722C" w:rsidP="008C722C">
      <w:pPr>
        <w:pStyle w:val="Standard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Configuration Technician</w:t>
      </w:r>
    </w:p>
    <w:p w14:paraId="6A5ABAC6" w14:textId="77777777" w:rsidR="008C722C" w:rsidRDefault="008C722C" w:rsidP="008C722C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Imaged and configured of a multitude of projects concurrently.</w:t>
      </w:r>
    </w:p>
    <w:p w14:paraId="35BC3CDC" w14:textId="77777777" w:rsidR="008C722C" w:rsidRDefault="008C722C" w:rsidP="008C722C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Performed advanced imaging of client systems through Virtual Private Networks.</w:t>
      </w:r>
    </w:p>
    <w:p w14:paraId="1177923A" w14:textId="77777777" w:rsidR="008C722C" w:rsidRDefault="008C722C" w:rsidP="008C722C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Assisted system administrators with failed image diagnosis.</w:t>
      </w:r>
    </w:p>
    <w:p w14:paraId="3331676E" w14:textId="77777777" w:rsidR="008C722C" w:rsidRDefault="008C722C" w:rsidP="008C722C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Provisioned images from local network via PXEBOOT and Ghost.</w:t>
      </w:r>
    </w:p>
    <w:p w14:paraId="0959AED2" w14:textId="0C1AD5FC" w:rsidR="008C722C" w:rsidRDefault="008C722C" w:rsidP="008C722C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Safely carried out RAM and drive installations/upgrades.</w:t>
      </w:r>
    </w:p>
    <w:p w14:paraId="34AA1800" w14:textId="77777777" w:rsidR="00E14377" w:rsidRDefault="00E14377" w:rsidP="00E14377">
      <w:pPr>
        <w:pStyle w:val="Standard"/>
      </w:pPr>
      <w:r>
        <w:rPr>
          <w:sz w:val="22"/>
          <w:szCs w:val="22"/>
        </w:rPr>
        <w:t>Performed Solid State Drive installations and upgrades on PC laptops and desktops.</w:t>
      </w:r>
    </w:p>
    <w:p w14:paraId="5094692F" w14:textId="77777777" w:rsidR="008C722C" w:rsidRDefault="008C722C" w:rsidP="008C722C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Encrypting/decrypting, asset tagging, bloatware removal, and BIOS setting.</w:t>
      </w:r>
    </w:p>
    <w:p w14:paraId="68940112" w14:textId="77777777" w:rsidR="008C722C" w:rsidRDefault="008C722C" w:rsidP="008C722C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Utilized in-house workflow and documentation system.</w:t>
      </w:r>
    </w:p>
    <w:p w14:paraId="10F9F6F1" w14:textId="5137E131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  <w:szCs w:val="22"/>
        </w:rPr>
      </w:pPr>
      <w:r>
        <w:rPr>
          <w:sz w:val="22"/>
          <w:szCs w:val="22"/>
        </w:rPr>
        <w:t xml:space="preserve">Trained and assisted co-workers </w:t>
      </w:r>
      <w:r w:rsidR="00622F3B">
        <w:rPr>
          <w:sz w:val="22"/>
          <w:szCs w:val="22"/>
        </w:rPr>
        <w:t>so</w:t>
      </w:r>
      <w:r>
        <w:rPr>
          <w:sz w:val="22"/>
          <w:szCs w:val="22"/>
        </w:rPr>
        <w:t xml:space="preserve"> to meet deadlines and service level agreements.</w:t>
      </w:r>
    </w:p>
    <w:p w14:paraId="60834880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bCs/>
          <w:iCs/>
          <w:sz w:val="22"/>
          <w:szCs w:val="22"/>
        </w:rPr>
      </w:pPr>
    </w:p>
    <w:p w14:paraId="2781453F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rPr>
          <w:b/>
          <w:bCs/>
          <w:iCs/>
          <w:sz w:val="22"/>
          <w:szCs w:val="22"/>
        </w:rPr>
        <w:t xml:space="preserve">LUTHERAN SOCIAL SERVICES, </w:t>
      </w:r>
      <w:r>
        <w:rPr>
          <w:bCs/>
          <w:iCs/>
          <w:sz w:val="22"/>
          <w:szCs w:val="22"/>
        </w:rPr>
        <w:t>New York, NY                                                                  3/19 - 4/19</w:t>
      </w:r>
    </w:p>
    <w:p w14:paraId="254A4733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>Help Desk Technician</w:t>
      </w:r>
    </w:p>
    <w:p w14:paraId="2D9A23AE" w14:textId="77777777" w:rsidR="008C722C" w:rsidRDefault="008C722C" w:rsidP="008C722C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Imaging and set-up of upgraded systems.</w:t>
      </w:r>
    </w:p>
    <w:p w14:paraId="0D578DE0" w14:textId="77777777" w:rsidR="008C722C" w:rsidRDefault="008C722C" w:rsidP="008C722C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Closing help desk tickets via Spiceworks online support.</w:t>
      </w:r>
    </w:p>
    <w:p w14:paraId="72EA7EAC" w14:textId="77777777" w:rsidR="008C722C" w:rsidRDefault="008C722C" w:rsidP="008C722C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Desk side support for troubleshooting end-user tickets.</w:t>
      </w:r>
    </w:p>
    <w:p w14:paraId="290A8472" w14:textId="77777777" w:rsidR="008C722C" w:rsidRDefault="008C722C" w:rsidP="008C722C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Changing passwords and unlocking accounts via Office365 and Azure Active Directory.</w:t>
      </w:r>
    </w:p>
    <w:p w14:paraId="1387DBEA" w14:textId="77777777" w:rsidR="008C722C" w:rsidRDefault="008C722C" w:rsidP="008C722C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Joining users and systems to organization's domain.</w:t>
      </w:r>
    </w:p>
    <w:p w14:paraId="5E0C52F5" w14:textId="77777777" w:rsidR="008C722C" w:rsidRDefault="008C722C" w:rsidP="008C722C">
      <w:pPr>
        <w:pStyle w:val="Standard"/>
        <w:rPr>
          <w:b/>
          <w:caps/>
          <w:sz w:val="22"/>
          <w:szCs w:val="22"/>
        </w:rPr>
      </w:pPr>
    </w:p>
    <w:p w14:paraId="19D76EA0" w14:textId="77777777" w:rsidR="008C722C" w:rsidRDefault="008C722C" w:rsidP="008C722C">
      <w:pPr>
        <w:pStyle w:val="Standard"/>
      </w:pPr>
      <w:r>
        <w:rPr>
          <w:b/>
          <w:caps/>
          <w:sz w:val="22"/>
          <w:szCs w:val="22"/>
        </w:rPr>
        <w:t>Veterans Health Administration</w:t>
      </w:r>
      <w:r>
        <w:rPr>
          <w:sz w:val="22"/>
          <w:szCs w:val="22"/>
        </w:rPr>
        <w:t>, New York, NY                                               8/18 -12/18</w:t>
      </w:r>
    </w:p>
    <w:p w14:paraId="78BBBFFF" w14:textId="77777777" w:rsidR="008C722C" w:rsidRDefault="008C722C" w:rsidP="008C722C">
      <w:pPr>
        <w:pStyle w:val="Standard"/>
        <w:spacing w:before="40" w:after="40"/>
        <w:rPr>
          <w:i/>
          <w:sz w:val="22"/>
          <w:szCs w:val="22"/>
        </w:rPr>
      </w:pPr>
      <w:r>
        <w:rPr>
          <w:i/>
          <w:sz w:val="22"/>
          <w:szCs w:val="22"/>
        </w:rPr>
        <w:t>Pharmacy Technician</w:t>
      </w:r>
    </w:p>
    <w:p w14:paraId="55C18B9A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bCs/>
          <w:iCs/>
          <w:sz w:val="22"/>
          <w:szCs w:val="22"/>
        </w:rPr>
      </w:pPr>
    </w:p>
    <w:p w14:paraId="7D15776C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rPr>
          <w:b/>
          <w:bCs/>
          <w:iCs/>
          <w:sz w:val="22"/>
          <w:szCs w:val="22"/>
        </w:rPr>
        <w:t xml:space="preserve">BELLEVUE HOSPITAL CENTER, </w:t>
      </w:r>
      <w:r>
        <w:rPr>
          <w:bCs/>
          <w:iCs/>
          <w:sz w:val="22"/>
          <w:szCs w:val="22"/>
        </w:rPr>
        <w:t>New York, NY                                                                7/16 - 8/18</w:t>
      </w:r>
    </w:p>
    <w:p w14:paraId="3B935A54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 xml:space="preserve">Pharmacy Technician                                             </w:t>
      </w:r>
    </w:p>
    <w:p w14:paraId="1EFD182B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bCs/>
          <w:iCs/>
          <w:sz w:val="22"/>
          <w:szCs w:val="22"/>
        </w:rPr>
      </w:pPr>
    </w:p>
    <w:p w14:paraId="6E94E051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rPr>
          <w:b/>
          <w:bCs/>
          <w:iCs/>
          <w:sz w:val="22"/>
          <w:szCs w:val="22"/>
        </w:rPr>
        <w:t xml:space="preserve">BD-Pyxis, </w:t>
      </w:r>
      <w:r>
        <w:rPr>
          <w:bCs/>
          <w:iCs/>
          <w:sz w:val="22"/>
          <w:szCs w:val="22"/>
        </w:rPr>
        <w:t>Las Vegas</w:t>
      </w:r>
      <w:r>
        <w:rPr>
          <w:b/>
          <w:bCs/>
          <w:iCs/>
          <w:sz w:val="22"/>
          <w:szCs w:val="22"/>
        </w:rPr>
        <w:t xml:space="preserve">                                                                                                                     </w:t>
      </w:r>
      <w:r>
        <w:rPr>
          <w:bCs/>
          <w:iCs/>
          <w:sz w:val="22"/>
          <w:szCs w:val="22"/>
        </w:rPr>
        <w:t>3/16 - 6/16</w:t>
      </w:r>
    </w:p>
    <w:p w14:paraId="606E7431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>Senior Product Implementation Analyst</w:t>
      </w:r>
    </w:p>
    <w:p w14:paraId="086C63E1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bCs/>
          <w:iCs/>
          <w:sz w:val="22"/>
          <w:szCs w:val="22"/>
        </w:rPr>
      </w:pPr>
    </w:p>
    <w:p w14:paraId="41406DAE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rPr>
          <w:b/>
          <w:bCs/>
          <w:iCs/>
          <w:sz w:val="22"/>
          <w:szCs w:val="22"/>
        </w:rPr>
        <w:t xml:space="preserve">WOODHULL MEDICAL CENTER, </w:t>
      </w:r>
      <w:r>
        <w:rPr>
          <w:bCs/>
          <w:iCs/>
          <w:sz w:val="22"/>
          <w:szCs w:val="22"/>
        </w:rPr>
        <w:t>New York, NY                                                             7/12 - 12/16</w:t>
      </w:r>
    </w:p>
    <w:p w14:paraId="5FBC75DD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>Pharmacy Technician</w:t>
      </w:r>
    </w:p>
    <w:p w14:paraId="5C028E54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iCs/>
          <w:sz w:val="22"/>
          <w:szCs w:val="22"/>
          <w:u w:val="single"/>
        </w:rPr>
      </w:pPr>
    </w:p>
    <w:p w14:paraId="691B0DB2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EDUCATION</w:t>
      </w:r>
    </w:p>
    <w:p w14:paraId="4DE9560E" w14:textId="77777777" w:rsidR="008C722C" w:rsidRDefault="008C722C" w:rsidP="008C722C">
      <w:pPr>
        <w:pStyle w:val="Standard"/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 xml:space="preserve"> </w:t>
      </w:r>
    </w:p>
    <w:p w14:paraId="0B97429D" w14:textId="77777777" w:rsidR="008C722C" w:rsidRPr="00C9558D" w:rsidRDefault="008C722C" w:rsidP="008C722C">
      <w:pPr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Times New Roman" w:hAnsi="Times New Roman" w:cs="Times New Roman"/>
          <w:bCs/>
          <w:i/>
          <w:iCs/>
          <w:sz w:val="24"/>
        </w:rPr>
      </w:pPr>
      <w:r w:rsidRPr="00C9558D">
        <w:rPr>
          <w:rFonts w:ascii="Times New Roman" w:hAnsi="Times New Roman" w:cs="Times New Roman"/>
          <w:b/>
          <w:bCs/>
          <w:iCs/>
          <w:sz w:val="24"/>
        </w:rPr>
        <w:t xml:space="preserve">University of Nevada, Las Vegas, </w:t>
      </w:r>
      <w:r w:rsidRPr="00C9558D">
        <w:rPr>
          <w:rFonts w:ascii="Times New Roman" w:hAnsi="Times New Roman" w:cs="Times New Roman"/>
          <w:bCs/>
          <w:iCs/>
          <w:sz w:val="24"/>
        </w:rPr>
        <w:t xml:space="preserve">Las Vegas, NV                  </w:t>
      </w:r>
      <w:r w:rsidRPr="00C9558D">
        <w:rPr>
          <w:rFonts w:ascii="Times New Roman" w:hAnsi="Times New Roman" w:cs="Times New Roman"/>
          <w:b/>
          <w:bCs/>
          <w:iCs/>
          <w:sz w:val="24"/>
        </w:rPr>
        <w:t>August ‘97-December ‘00</w:t>
      </w:r>
      <w:r w:rsidRPr="00C9558D">
        <w:rPr>
          <w:rFonts w:ascii="Times New Roman" w:hAnsi="Times New Roman" w:cs="Times New Roman"/>
          <w:bCs/>
          <w:iCs/>
          <w:sz w:val="24"/>
        </w:rPr>
        <w:t xml:space="preserve">                       </w:t>
      </w:r>
      <w:r w:rsidRPr="00C9558D">
        <w:rPr>
          <w:rFonts w:ascii="Times New Roman" w:hAnsi="Times New Roman" w:cs="Times New Roman"/>
          <w:bCs/>
          <w:i/>
          <w:iCs/>
          <w:sz w:val="24"/>
        </w:rPr>
        <w:t>Bachelor of Science in Business Administration, Economics</w:t>
      </w:r>
    </w:p>
    <w:p w14:paraId="44E32740" w14:textId="77777777" w:rsidR="008C722C" w:rsidRDefault="008C722C" w:rsidP="008C722C">
      <w:pPr>
        <w:pStyle w:val="Standard"/>
      </w:pPr>
    </w:p>
    <w:p w14:paraId="59658E27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MILITARY SERVICE</w:t>
      </w:r>
    </w:p>
    <w:p w14:paraId="280B4815" w14:textId="77777777" w:rsidR="008C722C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iCs/>
          <w:sz w:val="22"/>
          <w:szCs w:val="22"/>
          <w:u w:val="single"/>
        </w:rPr>
      </w:pPr>
    </w:p>
    <w:p w14:paraId="53D92645" w14:textId="77777777" w:rsidR="008C722C" w:rsidRPr="009624D8" w:rsidRDefault="008C722C" w:rsidP="008C722C">
      <w:pPr>
        <w:pStyle w:val="Standard"/>
        <w:tabs>
          <w:tab w:val="left" w:pos="-720"/>
          <w:tab w:val="left" w:pos="0"/>
          <w:tab w:val="left" w:pos="216"/>
          <w:tab w:val="left" w:pos="432"/>
          <w:tab w:val="left" w:pos="720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80"/>
          <w:tab w:val="left" w:pos="3024"/>
          <w:tab w:val="left" w:pos="3240"/>
          <w:tab w:val="left" w:pos="3456"/>
          <w:tab w:val="left" w:pos="367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UNITED STATES NAVY</w:t>
      </w:r>
    </w:p>
    <w:p w14:paraId="004AD844" w14:textId="71DA0D7A" w:rsidR="00196F0B" w:rsidRDefault="00196F0B"/>
    <w:sectPr w:rsidR="00196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59"/>
    <w:rsid w:val="00016879"/>
    <w:rsid w:val="00171B8E"/>
    <w:rsid w:val="00196F0B"/>
    <w:rsid w:val="001D0398"/>
    <w:rsid w:val="0027156D"/>
    <w:rsid w:val="0029054D"/>
    <w:rsid w:val="00455259"/>
    <w:rsid w:val="00525E05"/>
    <w:rsid w:val="00577589"/>
    <w:rsid w:val="005F5B98"/>
    <w:rsid w:val="005F7612"/>
    <w:rsid w:val="00604471"/>
    <w:rsid w:val="00622EA4"/>
    <w:rsid w:val="00622F3B"/>
    <w:rsid w:val="00637470"/>
    <w:rsid w:val="006B1CDC"/>
    <w:rsid w:val="008C722C"/>
    <w:rsid w:val="009F00F4"/>
    <w:rsid w:val="00C67BCB"/>
    <w:rsid w:val="00E14377"/>
    <w:rsid w:val="00F44303"/>
    <w:rsid w:val="00F9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8375"/>
  <w15:chartTrackingRefBased/>
  <w15:docId w15:val="{EA1A00C7-38EF-43EA-9EB4-353766C6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22C"/>
    <w:pPr>
      <w:widowControl w:val="0"/>
      <w:suppressAutoHyphens/>
      <w:autoSpaceDN w:val="0"/>
      <w:spacing w:line="256" w:lineRule="auto"/>
      <w:textAlignment w:val="baseline"/>
    </w:pPr>
    <w:rPr>
      <w:rFonts w:ascii="Calibri" w:eastAsia="SimSun" w:hAnsi="Calibri" w:cs="Tahoma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C722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Thomas</dc:creator>
  <cp:keywords/>
  <dc:description/>
  <cp:lastModifiedBy>Michael Thomas</cp:lastModifiedBy>
  <cp:revision>9</cp:revision>
  <dcterms:created xsi:type="dcterms:W3CDTF">2020-10-27T01:54:00Z</dcterms:created>
  <dcterms:modified xsi:type="dcterms:W3CDTF">2020-11-28T19:12:00Z</dcterms:modified>
</cp:coreProperties>
</file>