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1724A" w14:textId="52E46D90" w:rsidR="00E43558" w:rsidRPr="00E43558" w:rsidRDefault="00C860CB" w:rsidP="00E43558">
      <w:pPr>
        <w:spacing w:after="0" w:line="240" w:lineRule="auto"/>
        <w:jc w:val="center"/>
        <w:rPr>
          <w:rFonts w:cstheme="minorHAnsi"/>
          <w:b/>
          <w:sz w:val="48"/>
          <w:szCs w:val="48"/>
        </w:rPr>
      </w:pPr>
      <w:r w:rsidRPr="00E43558">
        <w:rPr>
          <w:rFonts w:cstheme="minorHAnsi"/>
          <w:b/>
          <w:sz w:val="48"/>
          <w:szCs w:val="48"/>
        </w:rPr>
        <w:t>Eugene Boone</w:t>
      </w:r>
    </w:p>
    <w:p w14:paraId="46290A3E" w14:textId="77777777" w:rsidR="00E43558" w:rsidRDefault="00C860CB" w:rsidP="00E43558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E43558">
        <w:rPr>
          <w:rFonts w:cstheme="minorHAnsi"/>
          <w:sz w:val="24"/>
          <w:szCs w:val="24"/>
        </w:rPr>
        <w:t>Everett</w:t>
      </w:r>
      <w:r w:rsidR="001E1E42" w:rsidRPr="00E43558">
        <w:rPr>
          <w:rFonts w:cstheme="minorHAnsi"/>
          <w:sz w:val="24"/>
          <w:szCs w:val="24"/>
        </w:rPr>
        <w:t>, WA</w:t>
      </w:r>
    </w:p>
    <w:p w14:paraId="14734D63" w14:textId="77777777" w:rsidR="00E43558" w:rsidRDefault="00C860CB" w:rsidP="00E43558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E43558">
        <w:rPr>
          <w:rFonts w:cstheme="minorHAnsi"/>
          <w:sz w:val="24"/>
          <w:szCs w:val="24"/>
        </w:rPr>
        <w:t>(425) 626-0773</w:t>
      </w:r>
    </w:p>
    <w:p w14:paraId="72D2EB5F" w14:textId="1194CC6E" w:rsidR="001E1E42" w:rsidRPr="00E43558" w:rsidRDefault="00C860CB" w:rsidP="00E43558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E43558">
        <w:rPr>
          <w:rFonts w:cstheme="minorHAnsi"/>
          <w:sz w:val="24"/>
          <w:szCs w:val="24"/>
        </w:rPr>
        <w:t>epboone13@gmail.com</w:t>
      </w:r>
    </w:p>
    <w:p w14:paraId="688319A8" w14:textId="77777777" w:rsidR="000D79CA" w:rsidRPr="00E43558" w:rsidRDefault="000D79CA" w:rsidP="00E43558">
      <w:pPr>
        <w:spacing w:after="0" w:line="240" w:lineRule="auto"/>
        <w:rPr>
          <w:rFonts w:cstheme="minorHAnsi"/>
        </w:rPr>
      </w:pPr>
    </w:p>
    <w:p w14:paraId="087C2B89" w14:textId="77777777" w:rsidR="000D79CA" w:rsidRPr="00E43558" w:rsidRDefault="000D79CA" w:rsidP="00E43558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</w:rPr>
      </w:pPr>
      <w:r w:rsidRPr="00E43558">
        <w:rPr>
          <w:rFonts w:cstheme="minorHAnsi"/>
          <w:b/>
          <w:sz w:val="28"/>
          <w:szCs w:val="28"/>
        </w:rPr>
        <w:t>P</w:t>
      </w:r>
      <w:r w:rsidRPr="00E43558">
        <w:rPr>
          <w:rFonts w:cstheme="minorHAnsi"/>
          <w:b/>
          <w:sz w:val="20"/>
          <w:szCs w:val="20"/>
        </w:rPr>
        <w:t>ROFESSIONAL SUMMARY</w:t>
      </w:r>
      <w:r w:rsidRPr="00E43558">
        <w:rPr>
          <w:rFonts w:cstheme="minorHAnsi"/>
          <w:sz w:val="20"/>
          <w:szCs w:val="20"/>
        </w:rPr>
        <w:t xml:space="preserve">  </w:t>
      </w:r>
    </w:p>
    <w:p w14:paraId="1E9ED0A8" w14:textId="77777777" w:rsidR="00F73A04" w:rsidRPr="00E43558" w:rsidRDefault="00F73A04" w:rsidP="00E43558">
      <w:pPr>
        <w:spacing w:after="0" w:line="240" w:lineRule="auto"/>
        <w:rPr>
          <w:rFonts w:cstheme="minorHAnsi"/>
        </w:rPr>
      </w:pPr>
    </w:p>
    <w:p w14:paraId="474239E2" w14:textId="1E40E93A" w:rsidR="00C860CB" w:rsidRPr="00E43558" w:rsidRDefault="00C860CB" w:rsidP="00E43558">
      <w:pPr>
        <w:pBdr>
          <w:bottom w:val="single" w:sz="4" w:space="1" w:color="auto"/>
        </w:pBdr>
        <w:spacing w:after="0" w:line="240" w:lineRule="auto"/>
        <w:rPr>
          <w:rFonts w:cstheme="minorHAnsi"/>
          <w:color w:val="58585F"/>
          <w:sz w:val="21"/>
          <w:szCs w:val="21"/>
          <w:shd w:val="clear" w:color="auto" w:fill="FFFFFF"/>
        </w:rPr>
      </w:pPr>
      <w:r w:rsidRPr="00E43558">
        <w:rPr>
          <w:rFonts w:cstheme="minorHAnsi"/>
          <w:color w:val="58585F"/>
          <w:sz w:val="21"/>
          <w:szCs w:val="21"/>
          <w:shd w:val="clear" w:color="auto" w:fill="FFFFFF"/>
        </w:rPr>
        <w:t xml:space="preserve">With my combination of education and experience, I have been on two </w:t>
      </w:r>
      <w:r w:rsidR="00E43558" w:rsidRPr="00E43558">
        <w:rPr>
          <w:rFonts w:cstheme="minorHAnsi"/>
          <w:color w:val="58585F"/>
          <w:sz w:val="21"/>
          <w:szCs w:val="21"/>
          <w:shd w:val="clear" w:color="auto" w:fill="FFFFFF"/>
        </w:rPr>
        <w:t>separate</w:t>
      </w:r>
      <w:r w:rsidRPr="00E43558">
        <w:rPr>
          <w:rFonts w:cstheme="minorHAnsi"/>
          <w:color w:val="58585F"/>
          <w:sz w:val="21"/>
          <w:szCs w:val="21"/>
          <w:shd w:val="clear" w:color="auto" w:fill="FFFFFF"/>
        </w:rPr>
        <w:t xml:space="preserve"> but often converging paths: Inventory control and IT. My ideal and desired career path would be doing something that allows me to demonstrate my mastery of both of these paths. </w:t>
      </w:r>
      <w:r w:rsidR="0057063F">
        <w:rPr>
          <w:rFonts w:cstheme="minorHAnsi"/>
          <w:color w:val="58585F"/>
          <w:sz w:val="21"/>
          <w:szCs w:val="21"/>
          <w:shd w:val="clear" w:color="auto" w:fill="FFFFFF"/>
        </w:rPr>
        <w:t>My combination of</w:t>
      </w:r>
      <w:r w:rsidRPr="00E43558">
        <w:rPr>
          <w:rFonts w:cstheme="minorHAnsi"/>
          <w:color w:val="58585F"/>
          <w:sz w:val="21"/>
          <w:szCs w:val="21"/>
          <w:shd w:val="clear" w:color="auto" w:fill="FFFFFF"/>
        </w:rPr>
        <w:t xml:space="preserve"> experience in warehousing and inventory control related functions with my knowledge of information technology, </w:t>
      </w:r>
      <w:r w:rsidR="0057063F">
        <w:rPr>
          <w:rFonts w:cstheme="minorHAnsi"/>
          <w:color w:val="58585F"/>
          <w:sz w:val="21"/>
          <w:szCs w:val="21"/>
          <w:shd w:val="clear" w:color="auto" w:fill="FFFFFF"/>
        </w:rPr>
        <w:t>allows me to</w:t>
      </w:r>
      <w:r w:rsidRPr="00E43558">
        <w:rPr>
          <w:rFonts w:cstheme="minorHAnsi"/>
          <w:color w:val="58585F"/>
          <w:sz w:val="21"/>
          <w:szCs w:val="21"/>
          <w:shd w:val="clear" w:color="auto" w:fill="FFFFFF"/>
        </w:rPr>
        <w:t xml:space="preserve"> produce solutions to practically any type of problem. I seek a </w:t>
      </w:r>
      <w:r w:rsidR="00E43558" w:rsidRPr="00E43558">
        <w:rPr>
          <w:rFonts w:cstheme="minorHAnsi"/>
          <w:color w:val="58585F"/>
          <w:sz w:val="21"/>
          <w:szCs w:val="21"/>
          <w:shd w:val="clear" w:color="auto" w:fill="FFFFFF"/>
        </w:rPr>
        <w:t>long-term</w:t>
      </w:r>
      <w:r w:rsidRPr="00E43558">
        <w:rPr>
          <w:rFonts w:cstheme="minorHAnsi"/>
          <w:color w:val="58585F"/>
          <w:sz w:val="21"/>
          <w:szCs w:val="21"/>
          <w:shd w:val="clear" w:color="auto" w:fill="FFFFFF"/>
        </w:rPr>
        <w:t xml:space="preserve"> position with, preferably, a small company that has a need for both or either of these paths.</w:t>
      </w:r>
    </w:p>
    <w:p w14:paraId="147A7956" w14:textId="45862B91" w:rsidR="000D79CA" w:rsidRPr="00E43558" w:rsidRDefault="000D79CA" w:rsidP="00E43558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color w:val="000000"/>
        </w:rPr>
      </w:pPr>
      <w:r w:rsidRPr="00E43558">
        <w:rPr>
          <w:rFonts w:cstheme="minorHAnsi"/>
          <w:b/>
          <w:color w:val="000000"/>
          <w:sz w:val="28"/>
          <w:szCs w:val="28"/>
        </w:rPr>
        <w:t>S</w:t>
      </w:r>
      <w:r w:rsidRPr="00E43558">
        <w:rPr>
          <w:rFonts w:cstheme="minorHAnsi"/>
          <w:b/>
          <w:color w:val="000000"/>
          <w:sz w:val="20"/>
          <w:szCs w:val="20"/>
        </w:rPr>
        <w:t>KILLS</w:t>
      </w:r>
    </w:p>
    <w:p w14:paraId="398D9CE1" w14:textId="77777777" w:rsidR="00F73A04" w:rsidRPr="00E43558" w:rsidRDefault="00F73A04" w:rsidP="00E43558">
      <w:pPr>
        <w:spacing w:after="0" w:line="240" w:lineRule="auto"/>
        <w:rPr>
          <w:rFonts w:cstheme="minorHAnsi"/>
          <w:color w:val="000000"/>
        </w:rPr>
      </w:pPr>
    </w:p>
    <w:tbl>
      <w:tblPr>
        <w:tblStyle w:val="TableGrid"/>
        <w:tblW w:w="11826" w:type="dxa"/>
        <w:tblInd w:w="-270" w:type="dxa"/>
        <w:tblLook w:val="04A0" w:firstRow="1" w:lastRow="0" w:firstColumn="1" w:lastColumn="0" w:noHBand="0" w:noVBand="1"/>
      </w:tblPr>
      <w:tblGrid>
        <w:gridCol w:w="4680"/>
        <w:gridCol w:w="7146"/>
      </w:tblGrid>
      <w:tr w:rsidR="000D79CA" w:rsidRPr="00E43558" w14:paraId="111D023C" w14:textId="77777777" w:rsidTr="00C860CB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6C7E42E6" w14:textId="77777777" w:rsidR="00C860CB" w:rsidRPr="00E43558" w:rsidRDefault="00C860CB" w:rsidP="00DB5E0D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58585F"/>
                <w:sz w:val="22"/>
                <w:szCs w:val="22"/>
              </w:rPr>
            </w:pPr>
            <w:r w:rsidRPr="00E43558">
              <w:rPr>
                <w:rFonts w:asciiTheme="minorHAnsi" w:hAnsiTheme="minorHAnsi" w:cstheme="minorHAnsi"/>
                <w:color w:val="58585F"/>
                <w:sz w:val="22"/>
                <w:szCs w:val="22"/>
              </w:rPr>
              <w:t>System development and administration</w:t>
            </w:r>
          </w:p>
          <w:p w14:paraId="2747BB55" w14:textId="77777777" w:rsidR="00C860CB" w:rsidRPr="00E43558" w:rsidRDefault="00C860CB" w:rsidP="00DB5E0D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58585F"/>
                <w:sz w:val="22"/>
                <w:szCs w:val="22"/>
              </w:rPr>
            </w:pPr>
            <w:r w:rsidRPr="00E43558">
              <w:rPr>
                <w:rFonts w:asciiTheme="minorHAnsi" w:hAnsiTheme="minorHAnsi" w:cstheme="minorHAnsi"/>
                <w:color w:val="58585F"/>
                <w:sz w:val="22"/>
                <w:szCs w:val="22"/>
              </w:rPr>
              <w:t>Troubleshooting and debugging</w:t>
            </w:r>
          </w:p>
          <w:p w14:paraId="05EA6979" w14:textId="77777777" w:rsidR="00C860CB" w:rsidRPr="00E43558" w:rsidRDefault="00C860CB" w:rsidP="00DB5E0D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58585F"/>
                <w:sz w:val="22"/>
                <w:szCs w:val="22"/>
              </w:rPr>
            </w:pPr>
            <w:r w:rsidRPr="00E43558">
              <w:rPr>
                <w:rFonts w:asciiTheme="minorHAnsi" w:hAnsiTheme="minorHAnsi" w:cstheme="minorHAnsi"/>
                <w:color w:val="58585F"/>
                <w:sz w:val="22"/>
                <w:szCs w:val="22"/>
              </w:rPr>
              <w:t>Software development</w:t>
            </w:r>
          </w:p>
          <w:p w14:paraId="11392692" w14:textId="77777777" w:rsidR="00DB5E0D" w:rsidRPr="00E43558" w:rsidRDefault="00DB5E0D" w:rsidP="00DB5E0D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58585F"/>
                <w:sz w:val="22"/>
                <w:szCs w:val="22"/>
              </w:rPr>
            </w:pPr>
            <w:r w:rsidRPr="00E43558">
              <w:rPr>
                <w:rFonts w:asciiTheme="minorHAnsi" w:hAnsiTheme="minorHAnsi" w:cstheme="minorHAnsi"/>
                <w:color w:val="58585F"/>
                <w:sz w:val="22"/>
                <w:szCs w:val="22"/>
              </w:rPr>
              <w:t>UNIX/Linux system administration</w:t>
            </w:r>
          </w:p>
          <w:p w14:paraId="0A8B5364" w14:textId="77777777" w:rsidR="00E50C4B" w:rsidRPr="00E43558" w:rsidRDefault="00E50C4B" w:rsidP="00323621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cstheme="minorHAnsi"/>
                <w:color w:val="000000" w:themeColor="text1"/>
              </w:rPr>
            </w:pPr>
          </w:p>
        </w:tc>
        <w:tc>
          <w:tcPr>
            <w:tcW w:w="7146" w:type="dxa"/>
            <w:tcBorders>
              <w:top w:val="nil"/>
              <w:left w:val="nil"/>
              <w:bottom w:val="nil"/>
              <w:right w:val="nil"/>
            </w:tcBorders>
          </w:tcPr>
          <w:p w14:paraId="180509FE" w14:textId="4692DB65" w:rsidR="00C860CB" w:rsidRPr="00E43558" w:rsidRDefault="00C860CB" w:rsidP="00E43558">
            <w:pPr>
              <w:pStyle w:val="public-draftstyledefault-unorderedlistitem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Theme="minorHAnsi" w:hAnsiTheme="minorHAnsi" w:cstheme="minorHAnsi"/>
                <w:color w:val="58585F"/>
                <w:sz w:val="22"/>
                <w:szCs w:val="22"/>
              </w:rPr>
            </w:pPr>
            <w:r w:rsidRPr="00E43558">
              <w:rPr>
                <w:rFonts w:asciiTheme="minorHAnsi" w:hAnsiTheme="minorHAnsi" w:cstheme="minorHAnsi"/>
                <w:color w:val="58585F"/>
                <w:sz w:val="22"/>
                <w:szCs w:val="22"/>
              </w:rPr>
              <w:t>Programming in V</w:t>
            </w:r>
            <w:r w:rsidR="00DB5E0D">
              <w:rPr>
                <w:rFonts w:asciiTheme="minorHAnsi" w:hAnsiTheme="minorHAnsi" w:cstheme="minorHAnsi"/>
                <w:color w:val="58585F"/>
                <w:sz w:val="22"/>
                <w:szCs w:val="22"/>
              </w:rPr>
              <w:t>B, C++, C#, Java, RPGIV, COBOL</w:t>
            </w:r>
          </w:p>
          <w:p w14:paraId="51591195" w14:textId="77777777" w:rsidR="00C860CB" w:rsidRPr="00E43558" w:rsidRDefault="00C860CB" w:rsidP="00E43558">
            <w:pPr>
              <w:pStyle w:val="public-draftstyledefault-unorderedlistitem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Theme="minorHAnsi" w:hAnsiTheme="minorHAnsi" w:cstheme="minorHAnsi"/>
                <w:color w:val="58585F"/>
                <w:sz w:val="22"/>
                <w:szCs w:val="22"/>
              </w:rPr>
            </w:pPr>
            <w:r w:rsidRPr="00E43558">
              <w:rPr>
                <w:rFonts w:asciiTheme="minorHAnsi" w:hAnsiTheme="minorHAnsi" w:cstheme="minorHAnsi"/>
                <w:color w:val="58585F"/>
                <w:sz w:val="22"/>
                <w:szCs w:val="22"/>
              </w:rPr>
              <w:t>Computer operating systems and networks</w:t>
            </w:r>
          </w:p>
          <w:p w14:paraId="61046DEC" w14:textId="77777777" w:rsidR="00C860CB" w:rsidRPr="00E43558" w:rsidRDefault="00C860CB" w:rsidP="00E43558">
            <w:pPr>
              <w:pStyle w:val="public-draftstyledefault-unorderedlistitem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Theme="minorHAnsi" w:hAnsiTheme="minorHAnsi" w:cstheme="minorHAnsi"/>
                <w:color w:val="58585F"/>
                <w:sz w:val="22"/>
                <w:szCs w:val="22"/>
              </w:rPr>
            </w:pPr>
            <w:r w:rsidRPr="00E43558">
              <w:rPr>
                <w:rFonts w:asciiTheme="minorHAnsi" w:hAnsiTheme="minorHAnsi" w:cstheme="minorHAnsi"/>
                <w:color w:val="58585F"/>
                <w:sz w:val="22"/>
                <w:szCs w:val="22"/>
              </w:rPr>
              <w:t>Cryptography and .NET security</w:t>
            </w:r>
          </w:p>
          <w:p w14:paraId="01F9ED0D" w14:textId="77777777" w:rsidR="00C860CB" w:rsidRDefault="00C860CB" w:rsidP="00E43558">
            <w:pPr>
              <w:pStyle w:val="public-draftstyledefault-unorderedlistitem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Theme="minorHAnsi" w:hAnsiTheme="minorHAnsi" w:cstheme="minorHAnsi"/>
                <w:color w:val="58585F"/>
                <w:sz w:val="22"/>
                <w:szCs w:val="22"/>
              </w:rPr>
            </w:pPr>
            <w:r w:rsidRPr="00E43558">
              <w:rPr>
                <w:rFonts w:asciiTheme="minorHAnsi" w:hAnsiTheme="minorHAnsi" w:cstheme="minorHAnsi"/>
                <w:color w:val="58585F"/>
                <w:sz w:val="22"/>
                <w:szCs w:val="22"/>
              </w:rPr>
              <w:t>Data structures and database management systems</w:t>
            </w:r>
          </w:p>
          <w:p w14:paraId="58896C67" w14:textId="6CE72719" w:rsidR="00DB5E0D" w:rsidRPr="00E43558" w:rsidRDefault="00DB5E0D" w:rsidP="00E43558">
            <w:pPr>
              <w:pStyle w:val="public-draftstyledefault-unorderedlistitem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Theme="minorHAnsi" w:hAnsiTheme="minorHAnsi" w:cstheme="minorHAnsi"/>
                <w:color w:val="58585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58585F"/>
                <w:sz w:val="22"/>
                <w:szCs w:val="22"/>
              </w:rPr>
              <w:t xml:space="preserve">Powershell, </w:t>
            </w:r>
            <w:r w:rsidR="00160F89">
              <w:rPr>
                <w:rFonts w:asciiTheme="minorHAnsi" w:hAnsiTheme="minorHAnsi" w:cstheme="minorHAnsi"/>
                <w:color w:val="58585F"/>
                <w:sz w:val="22"/>
                <w:szCs w:val="22"/>
              </w:rPr>
              <w:t>Command Prompt</w:t>
            </w:r>
            <w:r>
              <w:rPr>
                <w:rFonts w:asciiTheme="minorHAnsi" w:hAnsiTheme="minorHAnsi" w:cstheme="minorHAnsi"/>
                <w:color w:val="58585F"/>
                <w:sz w:val="22"/>
                <w:szCs w:val="22"/>
              </w:rPr>
              <w:t>, Lua, PHP</w:t>
            </w:r>
          </w:p>
          <w:p w14:paraId="269DDC66" w14:textId="77777777" w:rsidR="00496295" w:rsidRPr="00E43558" w:rsidRDefault="00496295" w:rsidP="00E43558">
            <w:pPr>
              <w:pStyle w:val="ListParagraph"/>
              <w:contextualSpacing w:val="0"/>
              <w:rPr>
                <w:rFonts w:eastAsia="Times New Roman" w:cstheme="minorHAnsi"/>
                <w:color w:val="000000"/>
              </w:rPr>
            </w:pPr>
          </w:p>
        </w:tc>
      </w:tr>
    </w:tbl>
    <w:p w14:paraId="20EB6EB9" w14:textId="77777777" w:rsidR="000D79CA" w:rsidRPr="00E43558" w:rsidRDefault="000D79CA" w:rsidP="00E43558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</w:rPr>
      </w:pPr>
      <w:r w:rsidRPr="00E43558">
        <w:rPr>
          <w:rFonts w:cstheme="minorHAnsi"/>
          <w:b/>
          <w:sz w:val="28"/>
          <w:szCs w:val="28"/>
        </w:rPr>
        <w:t>W</w:t>
      </w:r>
      <w:r w:rsidRPr="00E43558">
        <w:rPr>
          <w:rFonts w:cstheme="minorHAnsi"/>
          <w:b/>
          <w:sz w:val="20"/>
          <w:szCs w:val="20"/>
        </w:rPr>
        <w:t xml:space="preserve">ORK </w:t>
      </w:r>
      <w:r w:rsidRPr="00E43558">
        <w:rPr>
          <w:rFonts w:cstheme="minorHAnsi"/>
          <w:b/>
          <w:sz w:val="28"/>
          <w:szCs w:val="28"/>
        </w:rPr>
        <w:t>H</w:t>
      </w:r>
      <w:r w:rsidRPr="00E43558">
        <w:rPr>
          <w:rFonts w:cstheme="minorHAnsi"/>
          <w:b/>
          <w:sz w:val="20"/>
          <w:szCs w:val="20"/>
        </w:rPr>
        <w:t>ISTORY</w:t>
      </w:r>
    </w:p>
    <w:p w14:paraId="03036828" w14:textId="7301E77C" w:rsidR="00E50C4B" w:rsidRPr="00E43558" w:rsidRDefault="00C860CB" w:rsidP="00E43558">
      <w:pPr>
        <w:spacing w:after="0" w:line="240" w:lineRule="auto"/>
        <w:rPr>
          <w:rFonts w:eastAsia="Times New Roman" w:cstheme="minorHAnsi"/>
        </w:rPr>
      </w:pPr>
      <w:r w:rsidRPr="00E43558">
        <w:rPr>
          <w:rFonts w:eastAsia="Times New Roman" w:cstheme="minorHAnsi"/>
          <w:b/>
          <w:bCs/>
          <w:color w:val="000000"/>
        </w:rPr>
        <w:t>Maple Systems, Inc. – Everett, WA</w:t>
      </w:r>
      <w:r w:rsidRPr="00E43558">
        <w:rPr>
          <w:rFonts w:eastAsia="Times New Roman" w:cstheme="minorHAnsi"/>
          <w:b/>
          <w:bCs/>
          <w:color w:val="000000"/>
        </w:rPr>
        <w:tab/>
      </w:r>
      <w:r w:rsidRPr="00E43558">
        <w:rPr>
          <w:rFonts w:eastAsia="Times New Roman" w:cstheme="minorHAnsi"/>
          <w:b/>
          <w:bCs/>
          <w:color w:val="000000"/>
        </w:rPr>
        <w:tab/>
      </w:r>
      <w:r w:rsidR="00E50C4B" w:rsidRPr="00E43558">
        <w:rPr>
          <w:rFonts w:eastAsia="Times New Roman" w:cstheme="minorHAnsi"/>
          <w:b/>
          <w:bCs/>
          <w:color w:val="000000"/>
        </w:rPr>
        <w:t xml:space="preserve">            </w:t>
      </w:r>
      <w:r w:rsidR="00E50C4B" w:rsidRPr="00E43558">
        <w:rPr>
          <w:rFonts w:eastAsia="Times New Roman" w:cstheme="minorHAnsi"/>
          <w:b/>
          <w:bCs/>
          <w:color w:val="000000"/>
        </w:rPr>
        <w:tab/>
      </w:r>
      <w:r w:rsidR="00E50C4B" w:rsidRPr="00E43558">
        <w:rPr>
          <w:rFonts w:eastAsia="Times New Roman" w:cstheme="minorHAnsi"/>
          <w:b/>
          <w:bCs/>
          <w:color w:val="000000"/>
        </w:rPr>
        <w:tab/>
      </w:r>
      <w:r w:rsidR="00E50C4B" w:rsidRPr="00E43558">
        <w:rPr>
          <w:rFonts w:eastAsia="Times New Roman" w:cstheme="minorHAnsi"/>
          <w:b/>
          <w:bCs/>
          <w:color w:val="000000"/>
        </w:rPr>
        <w:tab/>
      </w:r>
      <w:r w:rsidR="00E50C4B" w:rsidRPr="00E43558">
        <w:rPr>
          <w:rFonts w:eastAsia="Times New Roman" w:cstheme="minorHAnsi"/>
          <w:b/>
          <w:bCs/>
          <w:color w:val="000000"/>
        </w:rPr>
        <w:tab/>
      </w:r>
      <w:r w:rsidR="00E50C4B" w:rsidRPr="00E43558">
        <w:rPr>
          <w:rFonts w:eastAsia="Times New Roman" w:cstheme="minorHAnsi"/>
          <w:b/>
          <w:bCs/>
          <w:color w:val="000000"/>
        </w:rPr>
        <w:tab/>
        <w:t>           </w:t>
      </w:r>
      <w:r w:rsidR="00EC55BE">
        <w:rPr>
          <w:rFonts w:eastAsia="Times New Roman" w:cstheme="minorHAnsi"/>
          <w:b/>
          <w:bCs/>
          <w:color w:val="000000"/>
        </w:rPr>
        <w:t xml:space="preserve">  </w:t>
      </w:r>
      <w:r w:rsidR="00EC55BE">
        <w:rPr>
          <w:rFonts w:eastAsia="Times New Roman" w:cstheme="minorHAnsi"/>
          <w:color w:val="000000"/>
        </w:rPr>
        <w:t xml:space="preserve">February, </w:t>
      </w:r>
      <w:r w:rsidR="00E50C4B" w:rsidRPr="00E43558">
        <w:rPr>
          <w:rFonts w:eastAsia="Times New Roman" w:cstheme="minorHAnsi"/>
          <w:color w:val="000000"/>
        </w:rPr>
        <w:t>201</w:t>
      </w:r>
      <w:r w:rsidRPr="00E43558">
        <w:rPr>
          <w:rFonts w:eastAsia="Times New Roman" w:cstheme="minorHAnsi"/>
          <w:color w:val="000000"/>
        </w:rPr>
        <w:t>7</w:t>
      </w:r>
      <w:r w:rsidR="00E50C4B" w:rsidRPr="00E43558">
        <w:rPr>
          <w:rFonts w:eastAsia="Times New Roman" w:cstheme="minorHAnsi"/>
          <w:color w:val="000000"/>
        </w:rPr>
        <w:t xml:space="preserve"> </w:t>
      </w:r>
      <w:r w:rsidR="004F08C6" w:rsidRPr="00E43558">
        <w:rPr>
          <w:rFonts w:eastAsia="Times New Roman" w:cstheme="minorHAnsi"/>
          <w:color w:val="000000"/>
        </w:rPr>
        <w:t>–</w:t>
      </w:r>
      <w:r w:rsidR="00EC55BE">
        <w:rPr>
          <w:rFonts w:eastAsia="Times New Roman" w:cstheme="minorHAnsi"/>
          <w:color w:val="000000"/>
        </w:rPr>
        <w:t xml:space="preserve"> </w:t>
      </w:r>
      <w:r w:rsidRPr="00E43558">
        <w:rPr>
          <w:rFonts w:eastAsia="Times New Roman" w:cstheme="minorHAnsi"/>
          <w:color w:val="000000"/>
        </w:rPr>
        <w:t>current</w:t>
      </w:r>
    </w:p>
    <w:p w14:paraId="34BF7BCE" w14:textId="2191E8FB" w:rsidR="00E50C4B" w:rsidRPr="00E43558" w:rsidRDefault="00C860CB" w:rsidP="00E43558">
      <w:pPr>
        <w:spacing w:after="0" w:line="240" w:lineRule="auto"/>
        <w:rPr>
          <w:rFonts w:eastAsia="Times New Roman" w:cstheme="minorHAnsi"/>
        </w:rPr>
      </w:pPr>
      <w:r w:rsidRPr="00E43558">
        <w:rPr>
          <w:rFonts w:eastAsia="Times New Roman" w:cstheme="minorHAnsi"/>
          <w:color w:val="000000"/>
        </w:rPr>
        <w:t xml:space="preserve">Stores </w:t>
      </w:r>
      <w:r w:rsidR="00022FED">
        <w:rPr>
          <w:rFonts w:eastAsia="Times New Roman" w:cstheme="minorHAnsi"/>
          <w:color w:val="000000"/>
        </w:rPr>
        <w:t>a</w:t>
      </w:r>
      <w:r w:rsidRPr="00E43558">
        <w:rPr>
          <w:rFonts w:eastAsia="Times New Roman" w:cstheme="minorHAnsi"/>
          <w:color w:val="000000"/>
        </w:rPr>
        <w:t>nd Shipping Clerk</w:t>
      </w:r>
    </w:p>
    <w:p w14:paraId="053DB9D5" w14:textId="10596513" w:rsidR="00C860CB" w:rsidRPr="00E43558" w:rsidRDefault="00C860CB" w:rsidP="00E43558">
      <w:pPr>
        <w:pStyle w:val="public-draftstyledefault-unorderedlistitem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8585F"/>
          <w:sz w:val="22"/>
          <w:szCs w:val="22"/>
        </w:rPr>
      </w:pPr>
      <w:r w:rsidRPr="00E43558">
        <w:rPr>
          <w:rFonts w:asciiTheme="minorHAnsi" w:hAnsiTheme="minorHAnsi" w:cstheme="minorHAnsi"/>
          <w:color w:val="58585F"/>
          <w:sz w:val="22"/>
          <w:szCs w:val="22"/>
        </w:rPr>
        <w:t>Boosted inventory and recordkeeping accuracy by conducting thorough inspections and comparing shipment contents with documentation</w:t>
      </w:r>
    </w:p>
    <w:p w14:paraId="2C0ED91A" w14:textId="77777777" w:rsidR="00C860CB" w:rsidRPr="00E43558" w:rsidRDefault="00C860CB" w:rsidP="00E43558">
      <w:pPr>
        <w:pStyle w:val="public-draftstyledefault-unorderedlistitem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8585F"/>
          <w:sz w:val="22"/>
          <w:szCs w:val="22"/>
        </w:rPr>
      </w:pPr>
      <w:r w:rsidRPr="00E43558">
        <w:rPr>
          <w:rFonts w:asciiTheme="minorHAnsi" w:hAnsiTheme="minorHAnsi" w:cstheme="minorHAnsi"/>
          <w:color w:val="58585F"/>
          <w:sz w:val="22"/>
          <w:szCs w:val="22"/>
        </w:rPr>
        <w:t>Received incoming shipments, compared contents against associated records and transmitted to proper department</w:t>
      </w:r>
    </w:p>
    <w:p w14:paraId="50AB812D" w14:textId="77777777" w:rsidR="00C860CB" w:rsidRPr="00E43558" w:rsidRDefault="00C860CB" w:rsidP="00E43558">
      <w:pPr>
        <w:pStyle w:val="public-draftstyledefault-unorderedlistitem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8585F"/>
          <w:sz w:val="22"/>
          <w:szCs w:val="22"/>
        </w:rPr>
      </w:pPr>
      <w:r w:rsidRPr="00E43558">
        <w:rPr>
          <w:rFonts w:asciiTheme="minorHAnsi" w:hAnsiTheme="minorHAnsi" w:cstheme="minorHAnsi"/>
          <w:color w:val="58585F"/>
          <w:sz w:val="22"/>
          <w:szCs w:val="22"/>
        </w:rPr>
        <w:t>Investigated and adopted optimal shipping and receiving strategies, selecting best carriers, routes and methods to minimize costs and enhance schedules</w:t>
      </w:r>
    </w:p>
    <w:p w14:paraId="4FF313EF" w14:textId="77777777" w:rsidR="00F73A04" w:rsidRPr="00E43558" w:rsidRDefault="00F73A04" w:rsidP="00E43558">
      <w:pPr>
        <w:spacing w:after="0" w:line="240" w:lineRule="auto"/>
        <w:rPr>
          <w:rFonts w:cstheme="minorHAnsi"/>
          <w:b/>
        </w:rPr>
      </w:pPr>
    </w:p>
    <w:p w14:paraId="3B508A65" w14:textId="222BD818" w:rsidR="005A72DE" w:rsidRPr="00E43558" w:rsidRDefault="00C860CB" w:rsidP="00E43558">
      <w:pPr>
        <w:spacing w:after="0" w:line="240" w:lineRule="auto"/>
        <w:rPr>
          <w:rFonts w:cstheme="minorHAnsi"/>
        </w:rPr>
      </w:pPr>
      <w:r w:rsidRPr="00E43558">
        <w:rPr>
          <w:rFonts w:cstheme="minorHAnsi"/>
          <w:b/>
          <w:iCs/>
        </w:rPr>
        <w:t>United General Contractors / Washington Lawns – Marysville, WA</w:t>
      </w:r>
      <w:r w:rsidR="00EC55BE">
        <w:rPr>
          <w:rFonts w:cstheme="minorHAnsi"/>
          <w:b/>
        </w:rPr>
        <w:tab/>
      </w:r>
      <w:r w:rsidR="00EC55BE">
        <w:rPr>
          <w:rFonts w:cstheme="minorHAnsi"/>
          <w:b/>
        </w:rPr>
        <w:tab/>
      </w:r>
      <w:r w:rsidR="00EC55BE">
        <w:rPr>
          <w:rFonts w:cstheme="minorHAnsi"/>
          <w:b/>
        </w:rPr>
        <w:tab/>
      </w:r>
      <w:r w:rsidR="00EC55BE">
        <w:rPr>
          <w:rFonts w:cstheme="minorHAnsi"/>
        </w:rPr>
        <w:t xml:space="preserve">June, </w:t>
      </w:r>
      <w:r w:rsidR="00FB407E" w:rsidRPr="00E43558">
        <w:rPr>
          <w:rFonts w:cstheme="minorHAnsi"/>
        </w:rPr>
        <w:t>201</w:t>
      </w:r>
      <w:r w:rsidRPr="00E43558">
        <w:rPr>
          <w:rFonts w:cstheme="minorHAnsi"/>
        </w:rPr>
        <w:t>3</w:t>
      </w:r>
      <w:r w:rsidR="00FB407E" w:rsidRPr="00E43558">
        <w:rPr>
          <w:rFonts w:cstheme="minorHAnsi"/>
        </w:rPr>
        <w:t xml:space="preserve"> </w:t>
      </w:r>
      <w:r w:rsidR="00EC55BE">
        <w:rPr>
          <w:rFonts w:cstheme="minorHAnsi"/>
        </w:rPr>
        <w:t>–</w:t>
      </w:r>
      <w:r w:rsidR="00FB407E" w:rsidRPr="00E43558">
        <w:rPr>
          <w:rFonts w:cstheme="minorHAnsi"/>
        </w:rPr>
        <w:t xml:space="preserve"> </w:t>
      </w:r>
      <w:r w:rsidR="00EC55BE">
        <w:rPr>
          <w:rFonts w:cstheme="minorHAnsi"/>
        </w:rPr>
        <w:t xml:space="preserve">November, </w:t>
      </w:r>
      <w:r w:rsidR="005A72DE" w:rsidRPr="00E43558">
        <w:rPr>
          <w:rFonts w:cstheme="minorHAnsi"/>
        </w:rPr>
        <w:t>2016</w:t>
      </w:r>
    </w:p>
    <w:p w14:paraId="1BDA24FA" w14:textId="2562C0AC" w:rsidR="00496295" w:rsidRPr="00E43558" w:rsidRDefault="00C860CB" w:rsidP="00E43558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E43558">
        <w:rPr>
          <w:rFonts w:cstheme="minorHAnsi"/>
        </w:rPr>
        <w:t xml:space="preserve">Co-Owner / Operator / Business </w:t>
      </w:r>
      <w:r w:rsidR="00022FED">
        <w:rPr>
          <w:rFonts w:cstheme="minorHAnsi"/>
        </w:rPr>
        <w:t>a</w:t>
      </w:r>
      <w:r w:rsidRPr="00E43558">
        <w:rPr>
          <w:rFonts w:cstheme="minorHAnsi"/>
        </w:rPr>
        <w:t>nd IT Developer</w:t>
      </w:r>
    </w:p>
    <w:p w14:paraId="61B76C50" w14:textId="77777777" w:rsidR="00C860CB" w:rsidRPr="00E43558" w:rsidRDefault="00C860CB" w:rsidP="00E43558">
      <w:pPr>
        <w:pStyle w:val="public-draftstyledefault-unorderedlistitem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8585F"/>
          <w:sz w:val="22"/>
          <w:szCs w:val="22"/>
        </w:rPr>
      </w:pPr>
      <w:r w:rsidRPr="00E43558">
        <w:rPr>
          <w:rFonts w:asciiTheme="minorHAnsi" w:hAnsiTheme="minorHAnsi" w:cstheme="minorHAnsi"/>
          <w:color w:val="58585F"/>
          <w:sz w:val="22"/>
          <w:szCs w:val="22"/>
        </w:rPr>
        <w:t>Design and build their IT management infrastructure</w:t>
      </w:r>
    </w:p>
    <w:p w14:paraId="54C31706" w14:textId="77777777" w:rsidR="00C860CB" w:rsidRPr="00E43558" w:rsidRDefault="00C860CB" w:rsidP="00E43558">
      <w:pPr>
        <w:pStyle w:val="public-draftstyledefault-unorderedlistitem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8585F"/>
          <w:sz w:val="22"/>
          <w:szCs w:val="22"/>
        </w:rPr>
      </w:pPr>
      <w:r w:rsidRPr="00E43558">
        <w:rPr>
          <w:rFonts w:asciiTheme="minorHAnsi" w:hAnsiTheme="minorHAnsi" w:cstheme="minorHAnsi"/>
          <w:color w:val="58585F"/>
          <w:sz w:val="22"/>
          <w:szCs w:val="22"/>
        </w:rPr>
        <w:t>Provide technical solutions, support, and training</w:t>
      </w:r>
    </w:p>
    <w:p w14:paraId="6F8092F0" w14:textId="1716A26D" w:rsidR="00496295" w:rsidRPr="00E43558" w:rsidRDefault="00C860CB" w:rsidP="00E43558">
      <w:pPr>
        <w:pStyle w:val="public-draftstyledefault-unorderedlistitem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8585F"/>
          <w:sz w:val="22"/>
          <w:szCs w:val="22"/>
        </w:rPr>
      </w:pPr>
      <w:r w:rsidRPr="00E43558">
        <w:rPr>
          <w:rFonts w:asciiTheme="minorHAnsi" w:hAnsiTheme="minorHAnsi" w:cstheme="minorHAnsi"/>
          <w:color w:val="58585F"/>
          <w:sz w:val="22"/>
          <w:szCs w:val="22"/>
        </w:rPr>
        <w:t>Commercial and residential landscaping</w:t>
      </w:r>
    </w:p>
    <w:p w14:paraId="3291F0AF" w14:textId="77777777" w:rsidR="005A72DE" w:rsidRPr="00E43558" w:rsidRDefault="005A72DE" w:rsidP="00E43558">
      <w:pPr>
        <w:spacing w:after="0" w:line="240" w:lineRule="auto"/>
        <w:rPr>
          <w:rFonts w:cstheme="minorHAnsi"/>
          <w:b/>
        </w:rPr>
      </w:pPr>
    </w:p>
    <w:p w14:paraId="23CB27D7" w14:textId="7FAAEA98" w:rsidR="000D79CA" w:rsidRPr="00E43558" w:rsidRDefault="00C860CB" w:rsidP="00E43558">
      <w:pPr>
        <w:spacing w:after="0" w:line="240" w:lineRule="auto"/>
        <w:rPr>
          <w:rFonts w:cstheme="minorHAnsi"/>
          <w:b/>
        </w:rPr>
      </w:pPr>
      <w:r w:rsidRPr="00E43558">
        <w:rPr>
          <w:rFonts w:cstheme="minorHAnsi"/>
          <w:b/>
          <w:iCs/>
        </w:rPr>
        <w:t>PILR Technologies – Joplin, MO</w:t>
      </w:r>
      <w:r w:rsidRPr="00E43558">
        <w:rPr>
          <w:rFonts w:cstheme="minorHAnsi"/>
          <w:b/>
          <w:iCs/>
        </w:rPr>
        <w:tab/>
      </w:r>
      <w:r w:rsidRPr="00E43558">
        <w:rPr>
          <w:rFonts w:cstheme="minorHAnsi"/>
          <w:b/>
          <w:iCs/>
        </w:rPr>
        <w:tab/>
      </w:r>
      <w:r w:rsidRPr="00E43558">
        <w:rPr>
          <w:rFonts w:cstheme="minorHAnsi"/>
          <w:b/>
          <w:iCs/>
        </w:rPr>
        <w:tab/>
      </w:r>
      <w:r w:rsidRPr="00E43558">
        <w:rPr>
          <w:rFonts w:cstheme="minorHAnsi"/>
          <w:b/>
          <w:iCs/>
        </w:rPr>
        <w:tab/>
      </w:r>
      <w:r w:rsidRPr="00E43558">
        <w:rPr>
          <w:rFonts w:cstheme="minorHAnsi"/>
          <w:b/>
          <w:iCs/>
        </w:rPr>
        <w:tab/>
      </w:r>
      <w:r w:rsidR="00EC55BE">
        <w:rPr>
          <w:rFonts w:cstheme="minorHAnsi"/>
          <w:b/>
        </w:rPr>
        <w:tab/>
      </w:r>
      <w:r w:rsidR="00EC55BE">
        <w:rPr>
          <w:rFonts w:cstheme="minorHAnsi"/>
          <w:b/>
        </w:rPr>
        <w:tab/>
      </w:r>
      <w:r w:rsidR="00EC55BE">
        <w:rPr>
          <w:rFonts w:cstheme="minorHAnsi"/>
          <w:b/>
        </w:rPr>
        <w:tab/>
      </w:r>
      <w:r w:rsidR="00EC55BE">
        <w:rPr>
          <w:rFonts w:cstheme="minorHAnsi"/>
        </w:rPr>
        <w:t xml:space="preserve">November, </w:t>
      </w:r>
      <w:r w:rsidR="005A72DE" w:rsidRPr="00E43558">
        <w:rPr>
          <w:rFonts w:cstheme="minorHAnsi"/>
        </w:rPr>
        <w:t>201</w:t>
      </w:r>
      <w:r w:rsidRPr="00E43558">
        <w:rPr>
          <w:rFonts w:cstheme="minorHAnsi"/>
        </w:rPr>
        <w:t>1</w:t>
      </w:r>
      <w:r w:rsidR="00EC55BE">
        <w:rPr>
          <w:rFonts w:cstheme="minorHAnsi"/>
        </w:rPr>
        <w:t xml:space="preserve"> – May, </w:t>
      </w:r>
      <w:r w:rsidR="005A72DE" w:rsidRPr="00E43558">
        <w:rPr>
          <w:rFonts w:cstheme="minorHAnsi"/>
        </w:rPr>
        <w:t>201</w:t>
      </w:r>
      <w:r w:rsidRPr="00E43558">
        <w:rPr>
          <w:rFonts w:cstheme="minorHAnsi"/>
        </w:rPr>
        <w:t>2</w:t>
      </w:r>
    </w:p>
    <w:p w14:paraId="43C43AC6" w14:textId="7DBFB889" w:rsidR="000D79CA" w:rsidRPr="00E43558" w:rsidRDefault="00C860CB" w:rsidP="00E4355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E43558">
        <w:rPr>
          <w:rFonts w:cstheme="minorHAnsi"/>
        </w:rPr>
        <w:t>Junior Software Developer</w:t>
      </w:r>
    </w:p>
    <w:p w14:paraId="627CE386" w14:textId="77777777" w:rsidR="00C860CB" w:rsidRPr="00E43558" w:rsidRDefault="00C860CB" w:rsidP="00E43558">
      <w:pPr>
        <w:pStyle w:val="public-draftstyledefault-unorderedlistitem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8585F"/>
          <w:sz w:val="22"/>
          <w:szCs w:val="22"/>
        </w:rPr>
      </w:pPr>
      <w:r w:rsidRPr="00E43558">
        <w:rPr>
          <w:rFonts w:asciiTheme="minorHAnsi" w:hAnsiTheme="minorHAnsi" w:cstheme="minorHAnsi"/>
          <w:color w:val="58585F"/>
          <w:sz w:val="22"/>
          <w:szCs w:val="22"/>
        </w:rPr>
        <w:t>Assisted senior developers in the design and maintenance of software solutions</w:t>
      </w:r>
    </w:p>
    <w:p w14:paraId="6C3180B7" w14:textId="77777777" w:rsidR="00C860CB" w:rsidRPr="00E43558" w:rsidRDefault="00C860CB" w:rsidP="00E43558">
      <w:pPr>
        <w:pStyle w:val="public-draftstyledefault-unorderedlistitem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8585F"/>
          <w:sz w:val="22"/>
          <w:szCs w:val="22"/>
        </w:rPr>
      </w:pPr>
      <w:r w:rsidRPr="00E43558">
        <w:rPr>
          <w:rFonts w:asciiTheme="minorHAnsi" w:hAnsiTheme="minorHAnsi" w:cstheme="minorHAnsi"/>
          <w:color w:val="58585F"/>
          <w:sz w:val="22"/>
          <w:szCs w:val="22"/>
        </w:rPr>
        <w:t>Provided customer support to software users</w:t>
      </w:r>
    </w:p>
    <w:p w14:paraId="4223E20B" w14:textId="449F3AE2" w:rsidR="00C860CB" w:rsidRPr="00E43558" w:rsidRDefault="00022FED" w:rsidP="00E43558">
      <w:pPr>
        <w:pStyle w:val="public-draftstyledefault-unorderedlistitem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8585F"/>
          <w:sz w:val="22"/>
          <w:szCs w:val="22"/>
        </w:rPr>
      </w:pPr>
      <w:r w:rsidRPr="00E43558">
        <w:rPr>
          <w:rFonts w:asciiTheme="minorHAnsi" w:hAnsiTheme="minorHAnsi" w:cstheme="minorHAnsi"/>
          <w:color w:val="58585F"/>
          <w:sz w:val="22"/>
          <w:szCs w:val="22"/>
        </w:rPr>
        <w:t>Assisted</w:t>
      </w:r>
      <w:r w:rsidR="00C860CB" w:rsidRPr="00E43558">
        <w:rPr>
          <w:rFonts w:asciiTheme="minorHAnsi" w:hAnsiTheme="minorHAnsi" w:cstheme="minorHAnsi"/>
          <w:color w:val="58585F"/>
          <w:sz w:val="22"/>
          <w:szCs w:val="22"/>
        </w:rPr>
        <w:t xml:space="preserve"> with the development of in-house applications</w:t>
      </w:r>
    </w:p>
    <w:p w14:paraId="61B084C1" w14:textId="77777777" w:rsidR="00E50C4B" w:rsidRPr="00E43558" w:rsidRDefault="00E50C4B" w:rsidP="00E43558">
      <w:pPr>
        <w:pStyle w:val="ListParagraph"/>
        <w:spacing w:after="0" w:line="240" w:lineRule="auto"/>
        <w:ind w:left="1080"/>
        <w:contextualSpacing w:val="0"/>
        <w:rPr>
          <w:rFonts w:cstheme="minorHAnsi"/>
        </w:rPr>
      </w:pPr>
    </w:p>
    <w:p w14:paraId="4BE1D779" w14:textId="335DE227" w:rsidR="000D79CA" w:rsidRPr="00E43558" w:rsidRDefault="00C860CB" w:rsidP="00E43558">
      <w:pPr>
        <w:spacing w:after="0" w:line="240" w:lineRule="auto"/>
        <w:rPr>
          <w:rFonts w:cstheme="minorHAnsi"/>
          <w:b/>
        </w:rPr>
      </w:pPr>
      <w:r w:rsidRPr="00E43558">
        <w:rPr>
          <w:rFonts w:cstheme="minorHAnsi"/>
          <w:b/>
          <w:iCs/>
        </w:rPr>
        <w:t>United States Navy</w:t>
      </w:r>
      <w:r w:rsidR="00A026A0" w:rsidRPr="00E43558">
        <w:rPr>
          <w:rFonts w:cstheme="minorHAnsi"/>
          <w:b/>
          <w:i/>
        </w:rPr>
        <w:tab/>
      </w:r>
      <w:r w:rsidR="00A026A0" w:rsidRPr="00E43558">
        <w:rPr>
          <w:rFonts w:cstheme="minorHAnsi"/>
          <w:b/>
          <w:i/>
        </w:rPr>
        <w:tab/>
      </w:r>
      <w:r w:rsidR="005A72DE" w:rsidRPr="00E43558">
        <w:rPr>
          <w:rFonts w:cstheme="minorHAnsi"/>
          <w:b/>
        </w:rPr>
        <w:tab/>
      </w:r>
      <w:r w:rsidR="00496295" w:rsidRPr="00E43558">
        <w:rPr>
          <w:rFonts w:cstheme="minorHAnsi"/>
          <w:b/>
        </w:rPr>
        <w:tab/>
      </w:r>
      <w:r w:rsidR="005A72DE" w:rsidRPr="00E43558">
        <w:rPr>
          <w:rFonts w:cstheme="minorHAnsi"/>
          <w:b/>
        </w:rPr>
        <w:tab/>
      </w:r>
      <w:r w:rsidR="005A72DE" w:rsidRPr="00E43558">
        <w:rPr>
          <w:rFonts w:cstheme="minorHAnsi"/>
          <w:b/>
        </w:rPr>
        <w:tab/>
      </w:r>
      <w:r w:rsidR="00E43558" w:rsidRPr="00E43558">
        <w:rPr>
          <w:rFonts w:cstheme="minorHAnsi"/>
          <w:b/>
        </w:rPr>
        <w:tab/>
      </w:r>
      <w:r w:rsidR="00E43558" w:rsidRPr="00E43558">
        <w:rPr>
          <w:rFonts w:cstheme="minorHAnsi"/>
          <w:b/>
        </w:rPr>
        <w:tab/>
      </w:r>
      <w:r w:rsidR="00E43558" w:rsidRPr="00E43558">
        <w:rPr>
          <w:rFonts w:cstheme="minorHAnsi"/>
          <w:b/>
        </w:rPr>
        <w:tab/>
        <w:t xml:space="preserve">  </w:t>
      </w:r>
      <w:bookmarkStart w:id="0" w:name="_GoBack"/>
      <w:bookmarkEnd w:id="0"/>
      <w:r w:rsidR="00EC55BE">
        <w:rPr>
          <w:rFonts w:cstheme="minorHAnsi"/>
        </w:rPr>
        <w:t xml:space="preserve">June, </w:t>
      </w:r>
      <w:r w:rsidRPr="00E43558">
        <w:rPr>
          <w:rFonts w:cstheme="minorHAnsi"/>
        </w:rPr>
        <w:t>1995</w:t>
      </w:r>
      <w:r w:rsidR="005A72DE" w:rsidRPr="00E43558">
        <w:rPr>
          <w:rFonts w:cstheme="minorHAnsi"/>
        </w:rPr>
        <w:t xml:space="preserve"> </w:t>
      </w:r>
      <w:r w:rsidR="00EC55BE">
        <w:rPr>
          <w:rFonts w:cstheme="minorHAnsi"/>
        </w:rPr>
        <w:t>–</w:t>
      </w:r>
      <w:r w:rsidR="005A72DE" w:rsidRPr="00E43558">
        <w:rPr>
          <w:rFonts w:cstheme="minorHAnsi"/>
        </w:rPr>
        <w:t xml:space="preserve"> </w:t>
      </w:r>
      <w:r w:rsidR="00EC55BE">
        <w:rPr>
          <w:rFonts w:cstheme="minorHAnsi"/>
        </w:rPr>
        <w:t xml:space="preserve">January, </w:t>
      </w:r>
      <w:r w:rsidR="005A72DE" w:rsidRPr="00E43558">
        <w:rPr>
          <w:rFonts w:cstheme="minorHAnsi"/>
        </w:rPr>
        <w:t>20</w:t>
      </w:r>
      <w:r w:rsidRPr="00E43558">
        <w:rPr>
          <w:rFonts w:cstheme="minorHAnsi"/>
        </w:rPr>
        <w:t>0</w:t>
      </w:r>
      <w:r w:rsidR="005A72DE" w:rsidRPr="00E43558">
        <w:rPr>
          <w:rFonts w:cstheme="minorHAnsi"/>
        </w:rPr>
        <w:t>3</w:t>
      </w:r>
    </w:p>
    <w:p w14:paraId="1A4B700C" w14:textId="77DB0BDF" w:rsidR="00DB5E0D" w:rsidRDefault="00C860CB" w:rsidP="00E43558">
      <w:pPr>
        <w:spacing w:after="0" w:line="240" w:lineRule="auto"/>
        <w:rPr>
          <w:rFonts w:cstheme="minorHAnsi"/>
          <w:bCs/>
          <w:i/>
        </w:rPr>
      </w:pPr>
      <w:r w:rsidRPr="00E43558">
        <w:rPr>
          <w:rFonts w:cstheme="minorHAnsi"/>
          <w:bCs/>
          <w:iCs/>
        </w:rPr>
        <w:t xml:space="preserve">U.S.S. Independence, U.S.S. </w:t>
      </w:r>
      <w:r w:rsidR="00DB5E0D">
        <w:rPr>
          <w:rFonts w:cstheme="minorHAnsi"/>
          <w:bCs/>
          <w:iCs/>
        </w:rPr>
        <w:t xml:space="preserve">Abraham </w:t>
      </w:r>
      <w:r w:rsidRPr="00E43558">
        <w:rPr>
          <w:rFonts w:cstheme="minorHAnsi"/>
          <w:bCs/>
          <w:iCs/>
        </w:rPr>
        <w:t>Lincoln</w:t>
      </w:r>
      <w:r w:rsidR="00DB5E0D">
        <w:rPr>
          <w:rFonts w:cstheme="minorHAnsi"/>
          <w:bCs/>
          <w:iCs/>
        </w:rPr>
        <w:t>, NAF Atsugi, Japan</w:t>
      </w:r>
      <w:r w:rsidRPr="00E43558">
        <w:rPr>
          <w:rFonts w:cstheme="minorHAnsi"/>
          <w:bCs/>
          <w:i/>
        </w:rPr>
        <w:tab/>
      </w:r>
    </w:p>
    <w:p w14:paraId="29635ED4" w14:textId="6D3D55A7" w:rsidR="00DB5E0D" w:rsidRPr="00DB5E0D" w:rsidRDefault="00DB5E0D" w:rsidP="00DB5E0D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bCs/>
          <w:i/>
        </w:rPr>
      </w:pPr>
      <w:r w:rsidRPr="00DB5E0D">
        <w:rPr>
          <w:rFonts w:cstheme="minorHAnsi"/>
          <w:bCs/>
          <w:i/>
        </w:rPr>
        <w:t>Aviation Storekeeper 2</w:t>
      </w:r>
      <w:r w:rsidRPr="00DB5E0D">
        <w:rPr>
          <w:rFonts w:cstheme="minorHAnsi"/>
          <w:bCs/>
          <w:i/>
          <w:vertAlign w:val="superscript"/>
        </w:rPr>
        <w:t>nd</w:t>
      </w:r>
      <w:r w:rsidRPr="00DB5E0D">
        <w:rPr>
          <w:rFonts w:cstheme="minorHAnsi"/>
          <w:bCs/>
          <w:i/>
        </w:rPr>
        <w:t xml:space="preserve"> Class</w:t>
      </w:r>
      <w:r>
        <w:rPr>
          <w:rFonts w:cstheme="minorHAnsi"/>
          <w:bCs/>
          <w:i/>
        </w:rPr>
        <w:t xml:space="preserve"> (Aviation Supply Chain and Logistics Specialist)</w:t>
      </w:r>
    </w:p>
    <w:p w14:paraId="337C430C" w14:textId="15848974" w:rsidR="00DB5E0D" w:rsidRPr="00DB5E0D" w:rsidRDefault="00323621" w:rsidP="00DB5E0D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bCs/>
          <w:i/>
        </w:rPr>
      </w:pPr>
      <w:r>
        <w:rPr>
          <w:rFonts w:cstheme="minorHAnsi"/>
          <w:bCs/>
          <w:i/>
        </w:rPr>
        <w:t xml:space="preserve">NALCOMIS </w:t>
      </w:r>
      <w:r w:rsidR="00DB5E0D" w:rsidRPr="00DB5E0D">
        <w:rPr>
          <w:rFonts w:cstheme="minorHAnsi"/>
          <w:bCs/>
          <w:i/>
        </w:rPr>
        <w:t>Database Administrator</w:t>
      </w:r>
    </w:p>
    <w:p w14:paraId="75AB0DCC" w14:textId="77777777" w:rsidR="00496295" w:rsidRPr="00E43558" w:rsidRDefault="00496295" w:rsidP="00E43558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14:paraId="3E3D4804" w14:textId="77777777" w:rsidR="009439F2" w:rsidRPr="00E43558" w:rsidRDefault="009439F2" w:rsidP="00E43558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theme="minorHAnsi"/>
          <w:b/>
        </w:rPr>
      </w:pPr>
      <w:r w:rsidRPr="00E43558">
        <w:rPr>
          <w:rFonts w:eastAsia="Times New Roman" w:cstheme="minorHAnsi"/>
          <w:b/>
          <w:sz w:val="28"/>
          <w:szCs w:val="28"/>
        </w:rPr>
        <w:t>E</w:t>
      </w:r>
      <w:r w:rsidRPr="00E43558">
        <w:rPr>
          <w:rFonts w:eastAsia="Times New Roman" w:cstheme="minorHAnsi"/>
          <w:b/>
          <w:sz w:val="20"/>
          <w:szCs w:val="20"/>
        </w:rPr>
        <w:t>DUCATION</w:t>
      </w:r>
    </w:p>
    <w:p w14:paraId="50009380" w14:textId="77777777" w:rsidR="009439F2" w:rsidRPr="00E43558" w:rsidRDefault="009439F2" w:rsidP="00E43558">
      <w:pPr>
        <w:spacing w:after="0" w:line="240" w:lineRule="auto"/>
        <w:rPr>
          <w:rFonts w:eastAsia="Times New Roman" w:cstheme="minorHAnsi"/>
          <w:b/>
        </w:rPr>
      </w:pPr>
    </w:p>
    <w:p w14:paraId="41276B5E" w14:textId="77889F17" w:rsidR="00E50C4B" w:rsidRPr="00E43558" w:rsidRDefault="00E50C4B" w:rsidP="00E43558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E43558">
        <w:rPr>
          <w:rFonts w:eastAsia="Times New Roman" w:cstheme="minorHAnsi"/>
          <w:b/>
          <w:bCs/>
          <w:color w:val="000000"/>
        </w:rPr>
        <w:t>Bachelor of Science</w:t>
      </w:r>
      <w:r w:rsidR="00160F89">
        <w:rPr>
          <w:rFonts w:eastAsia="Times New Roman" w:cstheme="minorHAnsi"/>
          <w:b/>
          <w:bCs/>
          <w:color w:val="000000"/>
        </w:rPr>
        <w:t>:</w:t>
      </w:r>
      <w:r w:rsidRPr="00E43558">
        <w:rPr>
          <w:rFonts w:eastAsia="Times New Roman" w:cstheme="minorHAnsi"/>
          <w:color w:val="000000"/>
        </w:rPr>
        <w:t xml:space="preserve"> </w:t>
      </w:r>
      <w:r w:rsidR="00E43558" w:rsidRPr="00E43558">
        <w:rPr>
          <w:rFonts w:cstheme="minorHAnsi"/>
        </w:rPr>
        <w:t>Information Technology</w:t>
      </w:r>
      <w:r w:rsidR="00E43558" w:rsidRPr="00E43558">
        <w:rPr>
          <w:rFonts w:eastAsia="Times New Roman" w:cstheme="minorHAnsi"/>
          <w:color w:val="000000"/>
        </w:rPr>
        <w:tab/>
      </w:r>
      <w:r w:rsidR="00E43558" w:rsidRPr="00E43558">
        <w:rPr>
          <w:rFonts w:eastAsia="Times New Roman" w:cstheme="minorHAnsi"/>
          <w:color w:val="000000"/>
        </w:rPr>
        <w:tab/>
      </w:r>
      <w:r w:rsidR="00E43558" w:rsidRPr="00E43558">
        <w:rPr>
          <w:rFonts w:eastAsia="Times New Roman" w:cstheme="minorHAnsi"/>
          <w:color w:val="000000"/>
        </w:rPr>
        <w:tab/>
        <w:t xml:space="preserve">       Missouri Southern State University, Joplin, MO</w:t>
      </w:r>
    </w:p>
    <w:p w14:paraId="0B5346FB" w14:textId="52D7AB9F" w:rsidR="000D79CA" w:rsidRPr="00E43558" w:rsidRDefault="00E43558" w:rsidP="00E43558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E43558">
        <w:rPr>
          <w:rFonts w:eastAsia="Times New Roman" w:cstheme="minorHAnsi"/>
          <w:b/>
          <w:bCs/>
          <w:color w:val="000000"/>
        </w:rPr>
        <w:t>Associate of Science</w:t>
      </w:r>
      <w:r w:rsidR="00160F89">
        <w:rPr>
          <w:rFonts w:eastAsia="Times New Roman" w:cstheme="minorHAnsi"/>
          <w:b/>
          <w:bCs/>
          <w:color w:val="000000"/>
        </w:rPr>
        <w:t>:</w:t>
      </w:r>
      <w:r w:rsidRPr="00E43558">
        <w:rPr>
          <w:rFonts w:eastAsia="Times New Roman" w:cstheme="minorHAnsi"/>
          <w:color w:val="000000"/>
        </w:rPr>
        <w:t xml:space="preserve"> </w:t>
      </w:r>
      <w:r w:rsidRPr="00E43558">
        <w:rPr>
          <w:rFonts w:cstheme="minorHAnsi"/>
        </w:rPr>
        <w:t>Information Systems</w:t>
      </w:r>
      <w:r w:rsidRPr="00E43558">
        <w:rPr>
          <w:rFonts w:cstheme="minorHAnsi"/>
        </w:rPr>
        <w:tab/>
      </w:r>
      <w:r w:rsidRPr="00E43558">
        <w:rPr>
          <w:rFonts w:cstheme="minorHAnsi"/>
        </w:rPr>
        <w:tab/>
      </w:r>
      <w:r w:rsidRPr="00E43558">
        <w:rPr>
          <w:rFonts w:cstheme="minorHAnsi"/>
        </w:rPr>
        <w:tab/>
      </w:r>
      <w:r w:rsidRPr="00E43558">
        <w:rPr>
          <w:rFonts w:cstheme="minorHAnsi"/>
        </w:rPr>
        <w:tab/>
      </w:r>
      <w:r w:rsidRPr="00E43558">
        <w:rPr>
          <w:rFonts w:cstheme="minorHAnsi"/>
        </w:rPr>
        <w:tab/>
      </w:r>
      <w:r w:rsidRPr="00E43558">
        <w:rPr>
          <w:rFonts w:cstheme="minorHAnsi"/>
        </w:rPr>
        <w:tab/>
        <w:t xml:space="preserve">  Graduated December 2009</w:t>
      </w:r>
    </w:p>
    <w:sectPr w:rsidR="000D79CA" w:rsidRPr="00E43558" w:rsidSect="00555774">
      <w:pgSz w:w="12240" w:h="15840"/>
      <w:pgMar w:top="576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485"/>
    <w:multiLevelType w:val="multilevel"/>
    <w:tmpl w:val="CB52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43042"/>
    <w:multiLevelType w:val="multilevel"/>
    <w:tmpl w:val="3460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427A9"/>
    <w:multiLevelType w:val="hybridMultilevel"/>
    <w:tmpl w:val="5C2A1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BE72CC"/>
    <w:multiLevelType w:val="hybridMultilevel"/>
    <w:tmpl w:val="9B6A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8296B"/>
    <w:multiLevelType w:val="multilevel"/>
    <w:tmpl w:val="41D8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ED75DA"/>
    <w:multiLevelType w:val="hybridMultilevel"/>
    <w:tmpl w:val="6BC28B36"/>
    <w:lvl w:ilvl="0" w:tplc="FCE43C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44309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E2F4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C163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6E2A1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F67FB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5A3BF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5A71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30779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B43754"/>
    <w:multiLevelType w:val="hybridMultilevel"/>
    <w:tmpl w:val="7FA4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428B3"/>
    <w:multiLevelType w:val="hybridMultilevel"/>
    <w:tmpl w:val="2368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F26D5D"/>
    <w:multiLevelType w:val="multilevel"/>
    <w:tmpl w:val="A7A6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D95962"/>
    <w:multiLevelType w:val="multilevel"/>
    <w:tmpl w:val="BFF4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EB5563"/>
    <w:multiLevelType w:val="hybridMultilevel"/>
    <w:tmpl w:val="FEE8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640531"/>
    <w:multiLevelType w:val="multilevel"/>
    <w:tmpl w:val="B40E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671A8F"/>
    <w:multiLevelType w:val="multilevel"/>
    <w:tmpl w:val="3B54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8F0969"/>
    <w:multiLevelType w:val="multilevel"/>
    <w:tmpl w:val="61BC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EE3D28"/>
    <w:multiLevelType w:val="multilevel"/>
    <w:tmpl w:val="C9E8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24336B"/>
    <w:multiLevelType w:val="hybridMultilevel"/>
    <w:tmpl w:val="9388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75D83"/>
    <w:multiLevelType w:val="multilevel"/>
    <w:tmpl w:val="8820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BA0E24"/>
    <w:multiLevelType w:val="multilevel"/>
    <w:tmpl w:val="46D0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7F5C0E"/>
    <w:multiLevelType w:val="multilevel"/>
    <w:tmpl w:val="8A30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781FE8"/>
    <w:multiLevelType w:val="hybridMultilevel"/>
    <w:tmpl w:val="7B1C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116941"/>
    <w:multiLevelType w:val="hybridMultilevel"/>
    <w:tmpl w:val="764221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687A6046"/>
    <w:multiLevelType w:val="hybridMultilevel"/>
    <w:tmpl w:val="4E5C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D764E4"/>
    <w:multiLevelType w:val="multilevel"/>
    <w:tmpl w:val="7A18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5C2E2F"/>
    <w:multiLevelType w:val="multilevel"/>
    <w:tmpl w:val="41D8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2"/>
  </w:num>
  <w:num w:numId="3">
    <w:abstractNumId w:val="18"/>
  </w:num>
  <w:num w:numId="4">
    <w:abstractNumId w:val="2"/>
  </w:num>
  <w:num w:numId="5">
    <w:abstractNumId w:val="19"/>
  </w:num>
  <w:num w:numId="6">
    <w:abstractNumId w:val="20"/>
  </w:num>
  <w:num w:numId="7">
    <w:abstractNumId w:val="5"/>
  </w:num>
  <w:num w:numId="8">
    <w:abstractNumId w:val="11"/>
  </w:num>
  <w:num w:numId="9">
    <w:abstractNumId w:val="0"/>
  </w:num>
  <w:num w:numId="10">
    <w:abstractNumId w:val="16"/>
  </w:num>
  <w:num w:numId="11">
    <w:abstractNumId w:val="23"/>
  </w:num>
  <w:num w:numId="12">
    <w:abstractNumId w:val="12"/>
  </w:num>
  <w:num w:numId="13">
    <w:abstractNumId w:val="8"/>
  </w:num>
  <w:num w:numId="14">
    <w:abstractNumId w:val="14"/>
  </w:num>
  <w:num w:numId="15">
    <w:abstractNumId w:val="17"/>
  </w:num>
  <w:num w:numId="16">
    <w:abstractNumId w:val="9"/>
  </w:num>
  <w:num w:numId="17">
    <w:abstractNumId w:val="13"/>
  </w:num>
  <w:num w:numId="18">
    <w:abstractNumId w:val="1"/>
  </w:num>
  <w:num w:numId="19">
    <w:abstractNumId w:val="10"/>
  </w:num>
  <w:num w:numId="20">
    <w:abstractNumId w:val="21"/>
  </w:num>
  <w:num w:numId="21">
    <w:abstractNumId w:val="7"/>
  </w:num>
  <w:num w:numId="22">
    <w:abstractNumId w:val="6"/>
  </w:num>
  <w:num w:numId="23">
    <w:abstractNumId w:val="15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9CA"/>
    <w:rsid w:val="00022FED"/>
    <w:rsid w:val="00051652"/>
    <w:rsid w:val="000D79CA"/>
    <w:rsid w:val="00160F89"/>
    <w:rsid w:val="00192828"/>
    <w:rsid w:val="001E1E42"/>
    <w:rsid w:val="002917E3"/>
    <w:rsid w:val="00323621"/>
    <w:rsid w:val="00365FDE"/>
    <w:rsid w:val="00496295"/>
    <w:rsid w:val="004F08C6"/>
    <w:rsid w:val="00555774"/>
    <w:rsid w:val="0057063F"/>
    <w:rsid w:val="005A72DE"/>
    <w:rsid w:val="00701493"/>
    <w:rsid w:val="00707FAF"/>
    <w:rsid w:val="008B2A20"/>
    <w:rsid w:val="009439F2"/>
    <w:rsid w:val="00977BC4"/>
    <w:rsid w:val="00994F7A"/>
    <w:rsid w:val="009A5C89"/>
    <w:rsid w:val="00A026A0"/>
    <w:rsid w:val="00C860CB"/>
    <w:rsid w:val="00CE5D6C"/>
    <w:rsid w:val="00DB5E0D"/>
    <w:rsid w:val="00E30DF7"/>
    <w:rsid w:val="00E43558"/>
    <w:rsid w:val="00E50C4B"/>
    <w:rsid w:val="00E85615"/>
    <w:rsid w:val="00EA390E"/>
    <w:rsid w:val="00EC55BE"/>
    <w:rsid w:val="00F73A04"/>
    <w:rsid w:val="00FB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9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9C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0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774"/>
    <w:rPr>
      <w:rFonts w:ascii="Segoe UI" w:hAnsi="Segoe UI" w:cs="Segoe UI"/>
      <w:sz w:val="18"/>
      <w:szCs w:val="18"/>
    </w:rPr>
  </w:style>
  <w:style w:type="paragraph" w:customStyle="1" w:styleId="public-draftstyledefault-unorderedlistitem">
    <w:name w:val="public-draftstyledefault-unorderedlistitem"/>
    <w:basedOn w:val="Normal"/>
    <w:rsid w:val="00C86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9C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0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774"/>
    <w:rPr>
      <w:rFonts w:ascii="Segoe UI" w:hAnsi="Segoe UI" w:cs="Segoe UI"/>
      <w:sz w:val="18"/>
      <w:szCs w:val="18"/>
    </w:rPr>
  </w:style>
  <w:style w:type="paragraph" w:customStyle="1" w:styleId="public-draftstyledefault-unorderedlistitem">
    <w:name w:val="public-draftstyledefault-unorderedlistitem"/>
    <w:basedOn w:val="Normal"/>
    <w:rsid w:val="00C86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Connie</dc:creator>
  <cp:lastModifiedBy>Gene</cp:lastModifiedBy>
  <cp:revision>12</cp:revision>
  <cp:lastPrinted>2016-08-17T22:27:00Z</cp:lastPrinted>
  <dcterms:created xsi:type="dcterms:W3CDTF">2019-08-07T03:14:00Z</dcterms:created>
  <dcterms:modified xsi:type="dcterms:W3CDTF">2019-09-04T01:49:00Z</dcterms:modified>
</cp:coreProperties>
</file>