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C44AAC" w:rsidP="00913946">
            <w:pPr>
              <w:pStyle w:val="Title"/>
            </w:pPr>
            <w:r>
              <w:t>Zachariah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albaugh</w:t>
            </w:r>
          </w:p>
          <w:p w:rsidR="00692703" w:rsidRPr="009A0508" w:rsidRDefault="00C44AAC" w:rsidP="009A0508">
            <w:pPr>
              <w:pStyle w:val="ContactInfo"/>
            </w:pPr>
            <w:r>
              <w:t>6843 Segura Dr</w:t>
            </w:r>
            <w:r w:rsidR="004533D6">
              <w:t>,</w:t>
            </w:r>
            <w:r w:rsidR="009A0508" w:rsidRPr="009A0508">
              <w:t xml:space="preserve"> </w:t>
            </w:r>
            <w:r w:rsidR="00641221">
              <w:t>Las Vegas</w:t>
            </w:r>
            <w:r w:rsidR="009A0508" w:rsidRPr="009A0508">
              <w:t xml:space="preserve">, </w:t>
            </w:r>
            <w:r w:rsidR="00641221">
              <w:t>Nevada</w:t>
            </w:r>
            <w:r w:rsidR="00D0741E">
              <w:t xml:space="preserve"> </w:t>
            </w:r>
            <w:r w:rsidR="00641221">
              <w:t>891</w:t>
            </w:r>
            <w:r>
              <w:t>03</w:t>
            </w:r>
            <w:r w:rsidR="009A0508" w:rsidRPr="009A0508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0A95AD008E74B8CB4E23CCBA678EDF7"/>
                </w:placeholder>
                <w:temporary/>
                <w:showingPlcHdr/>
              </w:sdtPr>
              <w:sdtContent>
                <w:r w:rsidR="00692703" w:rsidRPr="009A0508">
                  <w:t>·</w:t>
                </w:r>
              </w:sdtContent>
            </w:sdt>
            <w:r w:rsidR="009A0508" w:rsidRPr="009A0508">
              <w:t xml:space="preserve"> (</w:t>
            </w:r>
            <w:r w:rsidR="00641221">
              <w:t>702</w:t>
            </w:r>
            <w:r w:rsidR="009A0508" w:rsidRPr="009A0508">
              <w:t xml:space="preserve">) </w:t>
            </w:r>
            <w:r w:rsidR="004C2765">
              <w:t>533</w:t>
            </w:r>
            <w:r w:rsidR="009A0508" w:rsidRPr="009A0508">
              <w:t>-</w:t>
            </w:r>
            <w:r>
              <w:t>7389</w:t>
            </w:r>
          </w:p>
          <w:p w:rsidR="00692703" w:rsidRPr="00C44AAC" w:rsidRDefault="006A7587" w:rsidP="00C44AAC">
            <w:pPr>
              <w:pStyle w:val="StyleContactInfo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1" w:history="1">
              <w:r w:rsidR="00C44AAC" w:rsidRPr="00C44AA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zachalbaughtech@gmail.com</w:t>
              </w:r>
            </w:hyperlink>
            <w:r w:rsidR="00C44AAC" w:rsidRPr="00C44A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alias w:val="Divider dot:"/>
                <w:tag w:val="Divider dot:"/>
                <w:id w:val="-1961495642"/>
                <w:placeholder>
                  <w:docPart w:val="D962EDA416D74FE8BC9AB7AAF700CFA9"/>
                </w:placeholder>
                <w:temporary/>
                <w:showingPlcHdr/>
              </w:sdtPr>
              <w:sdtContent>
                <w:r w:rsidR="00C44AAC" w:rsidRPr="00C44AAC">
                  <w:rPr>
                    <w:rFonts w:asciiTheme="minorHAnsi" w:hAnsiTheme="minorHAnsi" w:cstheme="minorHAnsi"/>
                    <w:sz w:val="22"/>
                    <w:szCs w:val="22"/>
                  </w:rPr>
                  <w:t>·</w:t>
                </w:r>
              </w:sdtContent>
            </w:sdt>
            <w:r w:rsidR="00C44AAC" w:rsidRPr="00C44AAC">
              <w:rPr>
                <w:rFonts w:asciiTheme="minorHAnsi" w:hAnsiTheme="minorHAnsi" w:cstheme="minorHAnsi"/>
                <w:sz w:val="22"/>
                <w:szCs w:val="22"/>
              </w:rPr>
              <w:t xml:space="preserve"> www.linkedin.com/in/zalbaughit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4317BA" w:rsidP="00E21829">
            <w:r>
              <w:t xml:space="preserve">Motivated in the areas of </w:t>
            </w:r>
            <w:r w:rsidR="00BD23AE">
              <w:t>Information Technology</w:t>
            </w:r>
            <w:r>
              <w:t xml:space="preserve">, </w:t>
            </w:r>
            <w:r w:rsidR="00BD23AE">
              <w:t>Gaming</w:t>
            </w:r>
            <w:r>
              <w:t xml:space="preserve"> and </w:t>
            </w:r>
            <w:r w:rsidR="00CD444A">
              <w:t>Customer Service</w:t>
            </w:r>
            <w:r>
              <w:t xml:space="preserve"> seeking to utilize </w:t>
            </w:r>
            <w:r w:rsidR="00CA3576">
              <w:t xml:space="preserve">and grow </w:t>
            </w:r>
            <w:r w:rsidR="00A66B9E">
              <w:t xml:space="preserve">my experience in these </w:t>
            </w:r>
            <w:r w:rsidR="0070291B">
              <w:t>and</w:t>
            </w:r>
            <w:r w:rsidR="008A415F">
              <w:t xml:space="preserve"> many areas. </w:t>
            </w:r>
            <w:r w:rsidR="009C49A5">
              <w:t>Experiences include</w:t>
            </w:r>
            <w:r w:rsidR="009A2E9B">
              <w:t xml:space="preserve"> gaming</w:t>
            </w:r>
            <w:r w:rsidR="00BB089E">
              <w:t>,</w:t>
            </w:r>
            <w:r w:rsidR="009A2E9B">
              <w:t xml:space="preserve"> manufacturing, </w:t>
            </w:r>
            <w:r w:rsidR="00FA525E">
              <w:t>Call Centers, Trade Shows and E-commerce.</w:t>
            </w:r>
            <w:r w:rsidR="00F56D55">
              <w:t xml:space="preserve"> Strong proficiency with all </w:t>
            </w:r>
            <w:r w:rsidR="00417049">
              <w:t xml:space="preserve">Office products, </w:t>
            </w:r>
            <w:r w:rsidR="00BB089E">
              <w:t>Windows</w:t>
            </w:r>
            <w:r w:rsidR="00417049">
              <w:t xml:space="preserve"> and </w:t>
            </w:r>
            <w:r w:rsidR="00590C1C">
              <w:t>Coding languages.</w:t>
            </w:r>
          </w:p>
        </w:tc>
      </w:tr>
    </w:tbl>
    <w:p w:rsidR="004E01EB" w:rsidRPr="00CF1A49" w:rsidRDefault="006A758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D741F4875104904B8D2664AFBCFA271"/>
          </w:placeholder>
          <w:temporary/>
          <w:showingPlcHdr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B02D04" w:rsidP="001D0BF1">
            <w:pPr>
              <w:pStyle w:val="Heading3"/>
              <w:contextualSpacing w:val="0"/>
              <w:outlineLvl w:val="2"/>
            </w:pPr>
            <w:r>
              <w:t xml:space="preserve">Sep </w:t>
            </w:r>
            <w:r w:rsidR="00641221">
              <w:t>201</w:t>
            </w:r>
            <w:r w:rsidR="00B56948">
              <w:t>8</w:t>
            </w:r>
            <w:r w:rsidR="009A0508">
              <w:t xml:space="preserve"> to </w:t>
            </w:r>
            <w:r>
              <w:t>Aug 2021</w:t>
            </w:r>
          </w:p>
          <w:p w:rsidR="00FF222B" w:rsidRPr="00641221" w:rsidRDefault="00447A7D" w:rsidP="001D0BF1">
            <w:pPr>
              <w:pStyle w:val="Heading2"/>
              <w:contextualSpacing w:val="0"/>
              <w:outlineLvl w:val="1"/>
              <w:rPr>
                <w:color w:val="841727" w:themeColor="accent3" w:themeShade="BF"/>
              </w:rPr>
            </w:pPr>
            <w:r>
              <w:rPr>
                <w:color w:val="841727" w:themeColor="accent3" w:themeShade="BF"/>
              </w:rPr>
              <w:t>Lead order Audit</w:t>
            </w:r>
            <w:r w:rsidR="00FE09A9">
              <w:rPr>
                <w:color w:val="841727" w:themeColor="accent3" w:themeShade="BF"/>
              </w:rPr>
              <w:t>o</w:t>
            </w:r>
            <w:r>
              <w:rPr>
                <w:color w:val="841727" w:themeColor="accent3" w:themeShade="BF"/>
              </w:rPr>
              <w:t xml:space="preserve">r / </w:t>
            </w:r>
            <w:r w:rsidR="00641221">
              <w:rPr>
                <w:color w:val="841727" w:themeColor="accent3" w:themeShade="BF"/>
              </w:rPr>
              <w:t>order administrator II</w:t>
            </w:r>
          </w:p>
          <w:p w:rsidR="001D0BF1" w:rsidRPr="00CF1A49" w:rsidRDefault="00641221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international</w:t>
            </w:r>
            <w:r w:rsidR="009A0508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game technology</w:t>
            </w:r>
            <w:r w:rsidR="00FF222B">
              <w:rPr>
                <w:rStyle w:val="SubtleReference"/>
              </w:rPr>
              <w:t xml:space="preserve">, </w:t>
            </w:r>
            <w:r w:rsidR="000721BF" w:rsidRPr="00F400E6">
              <w:rPr>
                <w:rStyle w:val="SubtleReference"/>
                <w:b/>
                <w:bCs/>
              </w:rPr>
              <w:t>las vegas, nevada</w:t>
            </w:r>
          </w:p>
          <w:p w:rsidR="009A0508" w:rsidRDefault="00C7181A" w:rsidP="00E21829">
            <w:r>
              <w:t>IGT is the global leader in gaming. Supporting and providing</w:t>
            </w:r>
            <w:r w:rsidR="00D1413A">
              <w:t xml:space="preserve"> Gaming, Lottery, Play Digital </w:t>
            </w:r>
            <w:r>
              <w:t>and Sports Betting Product.</w:t>
            </w:r>
          </w:p>
          <w:p w:rsidR="00641221" w:rsidRDefault="00641221" w:rsidP="00E21829"/>
          <w:p w:rsidR="009A0508" w:rsidRPr="007B1CF7" w:rsidRDefault="00D76471" w:rsidP="007B1CF7">
            <w:pPr>
              <w:spacing w:line="480" w:lineRule="auto"/>
              <w:jc w:val="center"/>
              <w:rPr>
                <w:rStyle w:val="IntenseEmphasis"/>
              </w:rPr>
            </w:pPr>
            <w:r>
              <w:rPr>
                <w:rStyle w:val="IntenseEmphasis"/>
              </w:rPr>
              <w:t>Specific</w:t>
            </w:r>
            <w:r w:rsidR="009A0508" w:rsidRPr="007B1CF7">
              <w:rPr>
                <w:rStyle w:val="IntenseEmphasis"/>
              </w:rPr>
              <w:t xml:space="preserve"> </w:t>
            </w:r>
            <w:r w:rsidR="005C6161">
              <w:rPr>
                <w:rStyle w:val="IntenseEmphasis"/>
              </w:rPr>
              <w:t>Accountabilities</w:t>
            </w:r>
            <w:r w:rsidR="009A0508" w:rsidRPr="007B1CF7">
              <w:rPr>
                <w:rStyle w:val="IntenseEmphasis"/>
              </w:rPr>
              <w:t>:</w:t>
            </w:r>
          </w:p>
          <w:p w:rsidR="00FE09A9" w:rsidRDefault="00FE09A9" w:rsidP="00FE09A9">
            <w:r>
              <w:t>Responsible</w:t>
            </w:r>
            <w:r>
              <w:t xml:space="preserve"> for</w:t>
            </w:r>
            <w:r>
              <w:t xml:space="preserve"> managing complex sales order</w:t>
            </w:r>
            <w:r>
              <w:t>s and projects by jurisdictions which entails</w:t>
            </w:r>
            <w:r>
              <w:t xml:space="preserve"> </w:t>
            </w:r>
            <w:r>
              <w:t>coordinating across</w:t>
            </w:r>
            <w:r>
              <w:t xml:space="preserve"> multiple departments of the company.</w:t>
            </w:r>
          </w:p>
          <w:p w:rsidR="00B5748F" w:rsidRDefault="00B5748F" w:rsidP="009A0508">
            <w:r>
              <w:t>Managed complex issues where analysis of situations or data requires an in-depth evaluation of variable factors.</w:t>
            </w:r>
            <w:r>
              <w:br/>
              <w:t>Works directly with customers and internal business partners to ensure timely and accurate documentation and delivery of machine cabinets and product according to strict compliance regulations.</w:t>
            </w:r>
          </w:p>
          <w:p w:rsidR="00B5748F" w:rsidRDefault="00B5748F" w:rsidP="00B5748F">
            <w:r>
              <w:t>Demonstrated the ability to identify cost-saving strategies and streamline procedures to ensure efficiency. Including with the internal organization’s office supplies.</w:t>
            </w:r>
          </w:p>
          <w:p w:rsidR="00B5748F" w:rsidRDefault="00B5748F" w:rsidP="009A0508">
            <w:r>
              <w:t>Continuously provided responses and follow ups with a high sense of attentiveness.</w:t>
            </w:r>
          </w:p>
          <w:p w:rsidR="00ED6441" w:rsidRDefault="00A35137" w:rsidP="009A0508">
            <w:r>
              <w:t xml:space="preserve">Review </w:t>
            </w:r>
            <w:r w:rsidR="003D5FB4">
              <w:t>all orders for accuracy</w:t>
            </w:r>
            <w:r w:rsidR="00D04740">
              <w:t xml:space="preserve"> as lead</w:t>
            </w:r>
            <w:r w:rsidR="00D07E02">
              <w:t xml:space="preserve"> sales order auditor for the </w:t>
            </w:r>
            <w:r w:rsidR="00214CDF">
              <w:t>Premium Conversion Team.</w:t>
            </w:r>
            <w:r w:rsidR="003D5FB4">
              <w:t xml:space="preserve"> </w:t>
            </w:r>
            <w:r w:rsidR="005C2CE2">
              <w:t>Implement</w:t>
            </w:r>
            <w:r w:rsidR="003D5FB4">
              <w:t xml:space="preserve"> processes to </w:t>
            </w:r>
            <w:r w:rsidR="00BB0A28">
              <w:t>reduce errors on order ent</w:t>
            </w:r>
            <w:r w:rsidR="00ED6441">
              <w:t xml:space="preserve">ry to below 5%. </w:t>
            </w:r>
          </w:p>
          <w:p w:rsidR="00F03033" w:rsidRDefault="001F3468" w:rsidP="009A0508">
            <w:r>
              <w:t>Created and r</w:t>
            </w:r>
            <w:r w:rsidR="00F03033">
              <w:t>an</w:t>
            </w:r>
            <w:r w:rsidR="00E620C5">
              <w:t xml:space="preserve"> </w:t>
            </w:r>
            <w:r>
              <w:t>weekly meeting</w:t>
            </w:r>
            <w:r w:rsidR="00E620C5">
              <w:t>s</w:t>
            </w:r>
            <w:r>
              <w:t xml:space="preserve"> </w:t>
            </w:r>
            <w:r w:rsidR="00906576">
              <w:t xml:space="preserve">with </w:t>
            </w:r>
            <w:r w:rsidR="00BF7722">
              <w:t>O</w:t>
            </w:r>
            <w:r w:rsidR="00906576">
              <w:t xml:space="preserve">rder </w:t>
            </w:r>
            <w:r w:rsidR="00BF7722">
              <w:t>A</w:t>
            </w:r>
            <w:r w:rsidR="00906576">
              <w:t xml:space="preserve">dministrators to make sure </w:t>
            </w:r>
            <w:r w:rsidR="00FF676F">
              <w:t>all processes</w:t>
            </w:r>
            <w:r w:rsidR="00E620C5">
              <w:t xml:space="preserve"> </w:t>
            </w:r>
            <w:r w:rsidR="00484A35">
              <w:t>are</w:t>
            </w:r>
            <w:r w:rsidR="00FF676F">
              <w:t xml:space="preserve"> </w:t>
            </w:r>
            <w:r w:rsidR="00BF0F8E">
              <w:t xml:space="preserve">adhered to </w:t>
            </w:r>
            <w:r w:rsidR="007C5183">
              <w:t>in accordance with</w:t>
            </w:r>
            <w:r w:rsidR="00F0327F">
              <w:t xml:space="preserve"> </w:t>
            </w:r>
            <w:r w:rsidR="001B08A2">
              <w:t>International Game Technology</w:t>
            </w:r>
            <w:r w:rsidR="00F0327F">
              <w:t xml:space="preserve"> </w:t>
            </w:r>
            <w:r w:rsidR="001B08A2">
              <w:t>procedures</w:t>
            </w:r>
            <w:r w:rsidR="00870E8E">
              <w:t>.</w:t>
            </w:r>
          </w:p>
          <w:p w:rsidR="009A0508" w:rsidRDefault="0003588B" w:rsidP="009A0508">
            <w:r>
              <w:t xml:space="preserve">Process service tickets involving parts and </w:t>
            </w:r>
            <w:r w:rsidR="00077FC8">
              <w:t xml:space="preserve">premium </w:t>
            </w:r>
            <w:r>
              <w:t>conversions.</w:t>
            </w:r>
          </w:p>
          <w:p w:rsidR="00D76471" w:rsidRPr="00CF1A49" w:rsidRDefault="00B02D04" w:rsidP="00B97728">
            <w:r>
              <w:t>Provide leadership, guidance, support, a</w:t>
            </w:r>
            <w:r w:rsidR="004111BF">
              <w:t>nd training to the staff within</w:t>
            </w:r>
            <w:r>
              <w:t xml:space="preserve"> the organization to assist in achieving departmental and organizational goals, including training</w:t>
            </w:r>
            <w:r w:rsidR="00316500">
              <w:t xml:space="preserve"> </w:t>
            </w:r>
            <w:r w:rsidR="00026313">
              <w:t xml:space="preserve">newly hired </w:t>
            </w:r>
            <w:r w:rsidR="0099662D">
              <w:t>team members on all audit processes</w:t>
            </w:r>
            <w:r w:rsidR="00B97728">
              <w:t>.</w:t>
            </w:r>
          </w:p>
        </w:tc>
      </w:tr>
      <w:tr w:rsidR="00E21829" w:rsidRPr="00CF1A49" w:rsidTr="00F61DF9">
        <w:tc>
          <w:tcPr>
            <w:tcW w:w="9355" w:type="dxa"/>
            <w:tcMar>
              <w:top w:w="216" w:type="dxa"/>
            </w:tcMar>
          </w:tcPr>
          <w:p w:rsidR="00E21829" w:rsidRPr="00CF1A49" w:rsidRDefault="00B02D04" w:rsidP="00E21829">
            <w:pPr>
              <w:pStyle w:val="Heading3"/>
              <w:contextualSpacing w:val="0"/>
              <w:outlineLvl w:val="2"/>
            </w:pPr>
            <w:r>
              <w:t xml:space="preserve">may </w:t>
            </w:r>
            <w:r w:rsidR="00620FF3">
              <w:t>20</w:t>
            </w:r>
            <w:r w:rsidR="00B56948">
              <w:t>15</w:t>
            </w:r>
            <w:r w:rsidR="00E21829" w:rsidRPr="00CF1A49">
              <w:t xml:space="preserve"> – </w:t>
            </w:r>
            <w:r>
              <w:t xml:space="preserve">Sep </w:t>
            </w:r>
            <w:r w:rsidR="00620FF3">
              <w:t>201</w:t>
            </w:r>
            <w:r w:rsidR="00B56948">
              <w:t>8</w:t>
            </w:r>
          </w:p>
          <w:p w:rsidR="006B7280" w:rsidRDefault="00885CB7" w:rsidP="00E21829">
            <w:pPr>
              <w:pStyle w:val="Heading2"/>
              <w:contextualSpacing w:val="0"/>
              <w:outlineLvl w:val="1"/>
              <w:rPr>
                <w:color w:val="841727" w:themeColor="accent3" w:themeShade="BF"/>
              </w:rPr>
            </w:pPr>
            <w:r w:rsidRPr="00885CB7">
              <w:rPr>
                <w:color w:val="841727" w:themeColor="accent3" w:themeShade="BF"/>
              </w:rPr>
              <w:t xml:space="preserve">Lead Software Technician </w:t>
            </w:r>
          </w:p>
          <w:p w:rsidR="00E21829" w:rsidRPr="00CF1A49" w:rsidRDefault="006B7280" w:rsidP="00E21829">
            <w:pPr>
              <w:pStyle w:val="Heading2"/>
              <w:contextualSpacing w:val="0"/>
              <w:outlineLvl w:val="1"/>
            </w:pPr>
            <w:r w:rsidRPr="006B7280">
              <w:rPr>
                <w:b w:val="0"/>
                <w:smallCaps/>
                <w:color w:val="595959" w:themeColor="text1" w:themeTint="A6"/>
              </w:rPr>
              <w:t>Ainsworth Game Technology</w:t>
            </w:r>
            <w:r w:rsidR="00E21829">
              <w:rPr>
                <w:rStyle w:val="SubtleReference"/>
              </w:rPr>
              <w:t xml:space="preserve">, </w:t>
            </w:r>
            <w:r w:rsidR="00620FF3" w:rsidRPr="00F400E6">
              <w:rPr>
                <w:rStyle w:val="SubtleReference"/>
                <w:b/>
                <w:bCs/>
              </w:rPr>
              <w:t>las vegas</w:t>
            </w:r>
            <w:r w:rsidR="00E21829" w:rsidRPr="00F400E6">
              <w:rPr>
                <w:rStyle w:val="SubtleReference"/>
                <w:b/>
                <w:bCs/>
              </w:rPr>
              <w:t xml:space="preserve">, </w:t>
            </w:r>
            <w:r w:rsidR="00620FF3" w:rsidRPr="00F400E6">
              <w:rPr>
                <w:rStyle w:val="SubtleReference"/>
                <w:b/>
                <w:bCs/>
              </w:rPr>
              <w:t>nevada</w:t>
            </w:r>
          </w:p>
          <w:p w:rsidR="0007740C" w:rsidRDefault="00B70F4D" w:rsidP="0094251D">
            <w:pPr>
              <w:pStyle w:val="BodyText3"/>
              <w:tabs>
                <w:tab w:val="left" w:pos="2160"/>
                <w:tab w:val="right" w:pos="6480"/>
              </w:tabs>
              <w:spacing w:after="0" w:line="220" w:lineRule="atLeast"/>
            </w:pPr>
            <w:r>
              <w:t>Review sales orders for discrepancies, compliance issues, software incompatibility and accuracy.</w:t>
            </w:r>
            <w:r w:rsidR="00E05D99">
              <w:t xml:space="preserve">  Adhere to the 100% accuracy standard for producing software and remaining in technical compliance.</w:t>
            </w:r>
            <w:r w:rsidR="00AC7B5C">
              <w:t xml:space="preserve">  </w:t>
            </w:r>
          </w:p>
          <w:p w:rsidR="0007740C" w:rsidRDefault="00AC7B5C" w:rsidP="0094251D">
            <w:pPr>
              <w:pStyle w:val="BodyText3"/>
              <w:tabs>
                <w:tab w:val="left" w:pos="2160"/>
                <w:tab w:val="right" w:pos="6480"/>
              </w:tabs>
              <w:spacing w:after="0" w:line="220" w:lineRule="atLeast"/>
            </w:pPr>
            <w:r>
              <w:t>Delegate tasks to members of software team and ensure orders are processed in a timely manner.</w:t>
            </w:r>
            <w:r w:rsidR="002B3BE9">
              <w:t xml:space="preserve">  </w:t>
            </w:r>
          </w:p>
          <w:p w:rsidR="00303A62" w:rsidRDefault="002B3BE9" w:rsidP="0094251D">
            <w:pPr>
              <w:pStyle w:val="BodyText3"/>
              <w:tabs>
                <w:tab w:val="left" w:pos="2160"/>
                <w:tab w:val="right" w:pos="6480"/>
              </w:tabs>
              <w:spacing w:after="0" w:line="220" w:lineRule="atLeast"/>
            </w:pPr>
            <w:r>
              <w:t>Adapts to constant change in evolving process while maintaining the high level of accuracy.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9A0508" w:rsidRPr="00CF1A49" w:rsidRDefault="00EA53F3" w:rsidP="009A0508">
            <w:pPr>
              <w:pStyle w:val="Heading3"/>
              <w:contextualSpacing w:val="0"/>
              <w:outlineLvl w:val="2"/>
            </w:pPr>
            <w:r>
              <w:lastRenderedPageBreak/>
              <w:t xml:space="preserve">Aug </w:t>
            </w:r>
            <w:r w:rsidR="004A6C98">
              <w:t>20</w:t>
            </w:r>
            <w:r w:rsidR="008B40CE">
              <w:t>1</w:t>
            </w:r>
            <w:r>
              <w:t>1</w:t>
            </w:r>
            <w:r w:rsidR="009A0508" w:rsidRPr="00CF1A49">
              <w:t xml:space="preserve"> – </w:t>
            </w:r>
            <w:r>
              <w:t xml:space="preserve">May </w:t>
            </w:r>
            <w:r w:rsidR="00F400E6">
              <w:t>20</w:t>
            </w:r>
            <w:r w:rsidR="000942EF">
              <w:t>15</w:t>
            </w:r>
          </w:p>
          <w:p w:rsidR="00FF222B" w:rsidRPr="00F400E6" w:rsidRDefault="009C49A5" w:rsidP="009A0508">
            <w:pPr>
              <w:pStyle w:val="Heading2"/>
              <w:contextualSpacing w:val="0"/>
              <w:outlineLvl w:val="1"/>
              <w:rPr>
                <w:color w:val="841727" w:themeColor="accent3" w:themeShade="BF"/>
              </w:rPr>
            </w:pPr>
            <w:r>
              <w:rPr>
                <w:color w:val="841727" w:themeColor="accent3" w:themeShade="BF"/>
              </w:rPr>
              <w:t>Eprom duplicat</w:t>
            </w:r>
            <w:r w:rsidR="000942EF">
              <w:rPr>
                <w:color w:val="841727" w:themeColor="accent3" w:themeShade="BF"/>
              </w:rPr>
              <w:t>or II</w:t>
            </w:r>
          </w:p>
          <w:p w:rsidR="004317BA" w:rsidRPr="00FA3037" w:rsidRDefault="000721BF" w:rsidP="00FA3037">
            <w:pPr>
              <w:pStyle w:val="Heading2"/>
              <w:contextualSpacing w:val="0"/>
              <w:outlineLvl w:val="1"/>
              <w:rPr>
                <w:rStyle w:val="IntenseEmphasis"/>
                <w:b/>
                <w:iCs w:val="0"/>
                <w:color w:val="1D824C" w:themeColor="accent1"/>
              </w:rPr>
            </w:pPr>
            <w:r>
              <w:rPr>
                <w:rStyle w:val="SubtleReference"/>
              </w:rPr>
              <w:t xml:space="preserve">international game technology, </w:t>
            </w:r>
            <w:r w:rsidR="00F400E6" w:rsidRPr="00F400E6">
              <w:rPr>
                <w:rStyle w:val="SubtleReference"/>
                <w:b/>
                <w:bCs/>
              </w:rPr>
              <w:t>las vegas, nevada</w:t>
            </w:r>
          </w:p>
          <w:p w:rsidR="00636CCA" w:rsidRPr="00636CCA" w:rsidRDefault="00636CCA" w:rsidP="00636CCA">
            <w:r w:rsidRPr="00636CCA">
              <w:t>Operates EPROM burning and software duplicating machines.</w:t>
            </w:r>
          </w:p>
          <w:p w:rsidR="00E36A0C" w:rsidRPr="00E36A0C" w:rsidRDefault="00E36A0C" w:rsidP="00E36A0C">
            <w:r w:rsidRPr="00E36A0C">
              <w:t>Participates in control of raw and finished goods inventory to keep inventory accuracy above 98%.</w:t>
            </w:r>
          </w:p>
          <w:p w:rsidR="004546E1" w:rsidRDefault="00BB74C6" w:rsidP="00F400E6">
            <w:r>
              <w:t>Acquired quality average of 13,800 burns per error, well above the target of 3,500.</w:t>
            </w:r>
          </w:p>
          <w:p w:rsidR="00EA53F3" w:rsidRDefault="00EA53F3" w:rsidP="00EA53F3">
            <w:pPr>
              <w:pStyle w:val="Heading3"/>
              <w:contextualSpacing w:val="0"/>
              <w:outlineLvl w:val="2"/>
            </w:pPr>
          </w:p>
          <w:p w:rsidR="004A6C98" w:rsidRDefault="00EA53F3" w:rsidP="00EA53F3">
            <w:pPr>
              <w:pStyle w:val="Heading3"/>
              <w:contextualSpacing w:val="0"/>
              <w:outlineLvl w:val="2"/>
            </w:pPr>
            <w:r>
              <w:t>Oct 2010</w:t>
            </w:r>
            <w:r w:rsidRPr="00CF1A49">
              <w:t xml:space="preserve"> – </w:t>
            </w:r>
            <w:r>
              <w:t>aug 2011</w:t>
            </w:r>
          </w:p>
          <w:p w:rsidR="004A6C98" w:rsidRPr="00F400E6" w:rsidRDefault="00C17274" w:rsidP="004A6C98">
            <w:pPr>
              <w:pStyle w:val="Heading2"/>
              <w:outlineLvl w:val="1"/>
              <w:rPr>
                <w:color w:val="841727" w:themeColor="accent3" w:themeShade="BF"/>
              </w:rPr>
            </w:pPr>
            <w:r w:rsidRPr="00C17274">
              <w:rPr>
                <w:color w:val="841727" w:themeColor="accent3" w:themeShade="BF"/>
              </w:rPr>
              <w:t>Customer Service Specialist</w:t>
            </w:r>
          </w:p>
          <w:p w:rsidR="00C17274" w:rsidRPr="00CF1A49" w:rsidRDefault="00C17274" w:rsidP="00C17274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international game technology, </w:t>
            </w:r>
            <w:r w:rsidRPr="00F400E6">
              <w:rPr>
                <w:rStyle w:val="SubtleReference"/>
                <w:b/>
                <w:bCs/>
              </w:rPr>
              <w:t>las vegas, nevada</w:t>
            </w:r>
          </w:p>
          <w:p w:rsidR="004A6C98" w:rsidRDefault="002A210E" w:rsidP="004A6C98">
            <w:r w:rsidRPr="002A210E">
              <w:t>Researched parts requested by customer description.</w:t>
            </w:r>
          </w:p>
          <w:p w:rsidR="003264FC" w:rsidRDefault="003264FC" w:rsidP="003264FC">
            <w:r w:rsidRPr="003264FC">
              <w:t>Created quotes and processed orders and conversions.</w:t>
            </w:r>
          </w:p>
          <w:p w:rsidR="00CF53B0" w:rsidRPr="003264FC" w:rsidRDefault="00CF53B0" w:rsidP="003264FC">
            <w:r>
              <w:t>Answered calls from customers and assigned the task to the appropriate department.</w:t>
            </w:r>
          </w:p>
          <w:p w:rsidR="00EA53F3" w:rsidRDefault="00EA53F3" w:rsidP="00EA53F3">
            <w:pPr>
              <w:pStyle w:val="Heading3"/>
              <w:contextualSpacing w:val="0"/>
              <w:outlineLvl w:val="2"/>
            </w:pPr>
          </w:p>
          <w:p w:rsidR="001F6C27" w:rsidRDefault="00EA53F3" w:rsidP="00EA53F3">
            <w:pPr>
              <w:pStyle w:val="Heading3"/>
              <w:contextualSpacing w:val="0"/>
              <w:outlineLvl w:val="2"/>
            </w:pPr>
            <w:r>
              <w:t>Feb 2009</w:t>
            </w:r>
            <w:r w:rsidRPr="00CF1A49">
              <w:t xml:space="preserve"> – </w:t>
            </w:r>
            <w:r>
              <w:t>Oct 2010</w:t>
            </w:r>
          </w:p>
          <w:p w:rsidR="001F6C27" w:rsidRPr="00F400E6" w:rsidRDefault="004A27E4" w:rsidP="001F6C27">
            <w:pPr>
              <w:pStyle w:val="Heading2"/>
              <w:contextualSpacing w:val="0"/>
              <w:outlineLvl w:val="1"/>
              <w:rPr>
                <w:color w:val="841727" w:themeColor="accent3" w:themeShade="BF"/>
              </w:rPr>
            </w:pPr>
            <w:r>
              <w:rPr>
                <w:color w:val="841727" w:themeColor="accent3" w:themeShade="BF"/>
              </w:rPr>
              <w:t>EProm Duplicator I</w:t>
            </w:r>
          </w:p>
          <w:p w:rsidR="001F6C27" w:rsidRPr="00CF1A49" w:rsidRDefault="00E22AE4" w:rsidP="001F6C27">
            <w:pPr>
              <w:pStyle w:val="Heading2"/>
              <w:contextualSpacing w:val="0"/>
              <w:outlineLvl w:val="1"/>
            </w:pPr>
            <w:r w:rsidRPr="00E22AE4">
              <w:rPr>
                <w:b w:val="0"/>
                <w:smallCaps/>
                <w:color w:val="595959" w:themeColor="text1" w:themeTint="A6"/>
              </w:rPr>
              <w:t>Apple One</w:t>
            </w:r>
            <w:r w:rsidR="00237AB6">
              <w:rPr>
                <w:b w:val="0"/>
                <w:smallCaps/>
                <w:color w:val="595959" w:themeColor="text1" w:themeTint="A6"/>
              </w:rPr>
              <w:t xml:space="preserve"> </w:t>
            </w:r>
            <w:r w:rsidRPr="00E22AE4">
              <w:rPr>
                <w:b w:val="0"/>
                <w:smallCaps/>
                <w:color w:val="595959" w:themeColor="text1" w:themeTint="A6"/>
              </w:rPr>
              <w:t>/</w:t>
            </w:r>
            <w:r w:rsidR="00237AB6">
              <w:rPr>
                <w:b w:val="0"/>
                <w:smallCaps/>
                <w:color w:val="595959" w:themeColor="text1" w:themeTint="A6"/>
              </w:rPr>
              <w:t xml:space="preserve"> </w:t>
            </w:r>
            <w:r w:rsidRPr="00E22AE4">
              <w:rPr>
                <w:b w:val="0"/>
                <w:smallCaps/>
                <w:color w:val="595959" w:themeColor="text1" w:themeTint="A6"/>
              </w:rPr>
              <w:t>International Game Technology</w:t>
            </w:r>
            <w:r w:rsidR="001F6C27">
              <w:rPr>
                <w:rStyle w:val="SubtleReference"/>
              </w:rPr>
              <w:t xml:space="preserve">, </w:t>
            </w:r>
            <w:r w:rsidR="001F6C27" w:rsidRPr="00F400E6">
              <w:rPr>
                <w:rStyle w:val="SubtleReference"/>
                <w:b/>
                <w:bCs/>
              </w:rPr>
              <w:t>las vegas, nevada</w:t>
            </w:r>
          </w:p>
          <w:p w:rsidR="006955F1" w:rsidRPr="006955F1" w:rsidRDefault="006955F1" w:rsidP="006955F1">
            <w:r w:rsidRPr="006955F1">
              <w:t>Operated EPROM burning and software duplicating machines.</w:t>
            </w:r>
          </w:p>
          <w:p w:rsidR="00FC4355" w:rsidRPr="00FC4355" w:rsidRDefault="00FC4355" w:rsidP="00FC4355">
            <w:r w:rsidRPr="00FC4355">
              <w:t>Trained and learned new processes for new media.</w:t>
            </w:r>
          </w:p>
          <w:p w:rsidR="001F6C27" w:rsidRDefault="00FC4355" w:rsidP="00FC4355">
            <w:r w:rsidRPr="00FC4355">
              <w:t>Created labels for media.</w:t>
            </w:r>
          </w:p>
          <w:p w:rsidR="00EA53F3" w:rsidRDefault="00EA53F3" w:rsidP="00EA53F3">
            <w:pPr>
              <w:pStyle w:val="Heading3"/>
              <w:contextualSpacing w:val="0"/>
              <w:outlineLvl w:val="2"/>
            </w:pPr>
          </w:p>
          <w:p w:rsidR="00A636C7" w:rsidRDefault="00EA53F3" w:rsidP="00EA53F3">
            <w:pPr>
              <w:pStyle w:val="Heading3"/>
              <w:contextualSpacing w:val="0"/>
              <w:outlineLvl w:val="2"/>
            </w:pPr>
            <w:r>
              <w:t>dec 2008</w:t>
            </w:r>
            <w:r w:rsidRPr="00CF1A49">
              <w:t xml:space="preserve"> – </w:t>
            </w:r>
            <w:r>
              <w:t>aug 2010</w:t>
            </w:r>
          </w:p>
          <w:p w:rsidR="00A636C7" w:rsidRPr="00F400E6" w:rsidRDefault="00A636C7" w:rsidP="00A636C7">
            <w:pPr>
              <w:pStyle w:val="Heading2"/>
              <w:contextualSpacing w:val="0"/>
              <w:outlineLvl w:val="1"/>
              <w:rPr>
                <w:color w:val="841727" w:themeColor="accent3" w:themeShade="BF"/>
              </w:rPr>
            </w:pPr>
            <w:r>
              <w:rPr>
                <w:color w:val="841727" w:themeColor="accent3" w:themeShade="BF"/>
              </w:rPr>
              <w:t xml:space="preserve">customer </w:t>
            </w:r>
            <w:r w:rsidR="005E72D8">
              <w:rPr>
                <w:color w:val="841727" w:themeColor="accent3" w:themeShade="BF"/>
              </w:rPr>
              <w:t>service representive</w:t>
            </w:r>
          </w:p>
          <w:p w:rsidR="00A636C7" w:rsidRPr="00CF1A49" w:rsidRDefault="005E72D8" w:rsidP="00A636C7">
            <w:pPr>
              <w:pStyle w:val="Heading2"/>
              <w:contextualSpacing w:val="0"/>
              <w:outlineLvl w:val="1"/>
            </w:pPr>
            <w:r w:rsidRPr="005E72D8">
              <w:rPr>
                <w:b w:val="0"/>
                <w:smallCaps/>
                <w:color w:val="595959" w:themeColor="text1" w:themeTint="A6"/>
              </w:rPr>
              <w:t>Sitel Operating Corp</w:t>
            </w:r>
            <w:r>
              <w:rPr>
                <w:b w:val="0"/>
                <w:smallCaps/>
                <w:color w:val="595959" w:themeColor="text1" w:themeTint="A6"/>
              </w:rPr>
              <w:t>eration</w:t>
            </w:r>
            <w:r w:rsidR="00A636C7">
              <w:rPr>
                <w:rStyle w:val="SubtleReference"/>
              </w:rPr>
              <w:t xml:space="preserve">, </w:t>
            </w:r>
            <w:r w:rsidR="00A636C7" w:rsidRPr="00F400E6">
              <w:rPr>
                <w:rStyle w:val="SubtleReference"/>
                <w:b/>
                <w:bCs/>
              </w:rPr>
              <w:t>las vegas, nevada</w:t>
            </w:r>
          </w:p>
          <w:p w:rsidR="0029239F" w:rsidRPr="0029239F" w:rsidRDefault="0029239F" w:rsidP="0029239F">
            <w:r w:rsidRPr="0029239F">
              <w:t>Answered phones and resolved issues regarding customer accounts on the first call.</w:t>
            </w:r>
          </w:p>
          <w:p w:rsidR="0029239F" w:rsidRPr="0029239F" w:rsidRDefault="0029239F" w:rsidP="0029239F">
            <w:r w:rsidRPr="0029239F">
              <w:t>Participated in classroom training to keep current on business standards and new equipment.</w:t>
            </w:r>
          </w:p>
          <w:p w:rsidR="00A636C7" w:rsidRDefault="0029239F" w:rsidP="0029239F">
            <w:r w:rsidRPr="0029239F">
              <w:t>Achieved Directors all-stars for the month of July 2010.</w:t>
            </w:r>
          </w:p>
        </w:tc>
      </w:tr>
    </w:tbl>
    <w:p w:rsidR="00A45DA6" w:rsidRDefault="001F6C27">
      <w:r>
        <w:tab/>
      </w:r>
    </w:p>
    <w:sdt>
      <w:sdtPr>
        <w:alias w:val="Education:"/>
        <w:tag w:val="Education:"/>
        <w:id w:val="-1908763273"/>
        <w:placeholder>
          <w:docPart w:val="1A7E3BE4AF4E497193B224A0F7A7D03A"/>
        </w:placeholder>
        <w:temporary/>
        <w:showingPlcHdr/>
      </w:sdtPr>
      <w:sdtContent>
        <w:p w:rsidR="00A45DA6" w:rsidRPr="00CF1A49" w:rsidRDefault="00A45DA6" w:rsidP="00A45DA6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A45DA6" w:rsidRPr="00CF1A49" w:rsidTr="007B39D5">
        <w:tc>
          <w:tcPr>
            <w:tcW w:w="9290" w:type="dxa"/>
          </w:tcPr>
          <w:p w:rsidR="00A45DA6" w:rsidRPr="00CF1A49" w:rsidRDefault="00C00647" w:rsidP="007B39D5">
            <w:pPr>
              <w:pStyle w:val="Heading3"/>
              <w:contextualSpacing w:val="0"/>
              <w:outlineLvl w:val="2"/>
            </w:pPr>
            <w:r>
              <w:t>2003</w:t>
            </w:r>
          </w:p>
          <w:p w:rsidR="00A45DA6" w:rsidRPr="00441441" w:rsidRDefault="00614331" w:rsidP="007B39D5">
            <w:pPr>
              <w:pStyle w:val="Heading2"/>
              <w:outlineLvl w:val="1"/>
              <w:rPr>
                <w:color w:val="841727" w:themeColor="accent3" w:themeShade="BF"/>
              </w:rPr>
            </w:pPr>
            <w:r w:rsidRPr="00614331">
              <w:rPr>
                <w:color w:val="841727" w:themeColor="accent3" w:themeShade="BF"/>
              </w:rPr>
              <w:t>BACHELOR OF SCIENCE, Information Technology Management</w:t>
            </w:r>
            <w:r w:rsidR="00A45DA6" w:rsidRPr="00A45DA6">
              <w:rPr>
                <w:color w:val="841727" w:themeColor="accent3" w:themeShade="BF"/>
              </w:rPr>
              <w:t>, minor in</w:t>
            </w:r>
            <w:r w:rsidR="004E09DE">
              <w:rPr>
                <w:color w:val="841727" w:themeColor="accent3" w:themeShade="BF"/>
              </w:rPr>
              <w:t xml:space="preserve"> Systems administration</w:t>
            </w:r>
            <w:r w:rsidR="00A45DA6" w:rsidRPr="00A45DA6">
              <w:rPr>
                <w:color w:val="841727" w:themeColor="accent3" w:themeShade="BF"/>
              </w:rPr>
              <w:t xml:space="preserve"> </w:t>
            </w:r>
            <w:r w:rsidR="00A45DA6">
              <w:rPr>
                <w:rStyle w:val="SubtleReference"/>
              </w:rPr>
              <w:t xml:space="preserve">UNIVERSITY </w:t>
            </w:r>
            <w:r w:rsidR="00011769">
              <w:rPr>
                <w:rStyle w:val="SubtleReference"/>
              </w:rPr>
              <w:t>of minnesota</w:t>
            </w:r>
            <w:r w:rsidR="00A45DA6">
              <w:rPr>
                <w:rStyle w:val="SubtleReference"/>
              </w:rPr>
              <w:t xml:space="preserve">, </w:t>
            </w:r>
            <w:r w:rsidR="00011769">
              <w:rPr>
                <w:rStyle w:val="SubtleReference"/>
              </w:rPr>
              <w:t>Crookston</w:t>
            </w:r>
            <w:r w:rsidR="00A45DA6">
              <w:rPr>
                <w:rStyle w:val="SubtleReference"/>
              </w:rPr>
              <w:t xml:space="preserve">, </w:t>
            </w:r>
            <w:r w:rsidR="00011769">
              <w:rPr>
                <w:rStyle w:val="SubtleReference"/>
              </w:rPr>
              <w:t>MN</w:t>
            </w:r>
          </w:p>
          <w:p w:rsidR="00A45DA6" w:rsidRPr="00CF1A49" w:rsidRDefault="00A45DA6" w:rsidP="00A45DA6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A45DA6" w:rsidRDefault="00A45DA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dt>
      <w:sdtPr>
        <w:alias w:val="Skills:"/>
        <w:tag w:val="Skills:"/>
        <w:id w:val="-1392877668"/>
        <w:placeholder>
          <w:docPart w:val="4801DFDFDA7E4589988A4E25E896AC20"/>
        </w:placeholder>
        <w:temporary/>
        <w:showingPlcHdr/>
      </w:sdt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A45DA6" w:rsidRPr="006E1507" w:rsidRDefault="00A45DA6" w:rsidP="00A45DA6">
            <w:pPr>
              <w:pStyle w:val="ListBullet"/>
              <w:contextualSpacing w:val="0"/>
            </w:pPr>
            <w:r>
              <w:t xml:space="preserve">Microsoft Office 365 Business Professional </w:t>
            </w:r>
          </w:p>
          <w:p w:rsidR="00A45DA6" w:rsidRDefault="00A45DA6" w:rsidP="00A45DA6">
            <w:pPr>
              <w:pStyle w:val="ListBullet"/>
              <w:contextualSpacing w:val="0"/>
            </w:pPr>
            <w:r>
              <w:t>SAP Application</w:t>
            </w:r>
          </w:p>
          <w:p w:rsidR="009F4B58" w:rsidRDefault="006854C4" w:rsidP="006E1507">
            <w:pPr>
              <w:pStyle w:val="ListBullet"/>
              <w:contextualSpacing w:val="0"/>
            </w:pPr>
            <w:r>
              <w:t>Windows</w:t>
            </w:r>
            <w:r w:rsidR="002C5E94">
              <w:t xml:space="preserve"> </w:t>
            </w:r>
            <w:r>
              <w:t xml:space="preserve">/ </w:t>
            </w:r>
            <w:r w:rsidR="00BB5CF7">
              <w:t>Windows Server</w:t>
            </w:r>
          </w:p>
          <w:p w:rsidR="009F4B58" w:rsidRPr="006E1507" w:rsidRDefault="00A45DA6" w:rsidP="009F4B58">
            <w:pPr>
              <w:pStyle w:val="ListBullet"/>
              <w:contextualSpacing w:val="0"/>
            </w:pPr>
            <w:r>
              <w:t>Salesforce (Customer Relationship Management Tool)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B8058F" w:rsidP="00B8058F">
            <w:pPr>
              <w:pStyle w:val="ListBullet"/>
              <w:contextualSpacing w:val="0"/>
            </w:pPr>
            <w:r>
              <w:t>Exceptional oral and written communication</w:t>
            </w:r>
          </w:p>
          <w:p w:rsidR="00B8058F" w:rsidRDefault="000E32C8" w:rsidP="006E1507">
            <w:pPr>
              <w:pStyle w:val="ListBullet"/>
              <w:contextualSpacing w:val="0"/>
            </w:pPr>
            <w:r>
              <w:t>Adobe Studios</w:t>
            </w:r>
          </w:p>
          <w:p w:rsidR="009F4B58" w:rsidRDefault="000E32C8" w:rsidP="006E1507">
            <w:pPr>
              <w:pStyle w:val="ListBullet"/>
              <w:contextualSpacing w:val="0"/>
            </w:pPr>
            <w:r>
              <w:t>Macromedia Studios</w:t>
            </w:r>
          </w:p>
          <w:p w:rsidR="00B8058F" w:rsidRPr="006E1507" w:rsidRDefault="00B8058F" w:rsidP="00B8058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E41C5" w:rsidRDefault="00BE41C5" w:rsidP="009F4B58">
      <w:pPr>
        <w:pStyle w:val="ListBullet"/>
        <w:numPr>
          <w:ilvl w:val="0"/>
          <w:numId w:val="0"/>
        </w:numPr>
      </w:pPr>
    </w:p>
    <w:p w:rsidR="00BE41C5" w:rsidRPr="00BE41C5" w:rsidRDefault="00BE41C5" w:rsidP="00BE41C5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REFERENCES ARE AVAILABLE UPON REQUEST.</w:t>
      </w:r>
    </w:p>
    <w:sectPr w:rsidR="00BE41C5" w:rsidRPr="00BE41C5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4DD" w:rsidRDefault="00FB54DD" w:rsidP="0068194B">
      <w:r>
        <w:separator/>
      </w:r>
    </w:p>
    <w:p w:rsidR="00FB54DD" w:rsidRDefault="00FB54DD"/>
    <w:p w:rsidR="00FB54DD" w:rsidRDefault="00FB54DD"/>
  </w:endnote>
  <w:endnote w:type="continuationSeparator" w:id="0">
    <w:p w:rsidR="00FB54DD" w:rsidRDefault="00FB54DD" w:rsidP="0068194B">
      <w:r>
        <w:continuationSeparator/>
      </w:r>
    </w:p>
    <w:p w:rsidR="00FB54DD" w:rsidRDefault="00FB54DD"/>
    <w:p w:rsidR="00FB54DD" w:rsidRDefault="00FB54D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6A7587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FE09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4DD" w:rsidRDefault="00FB54DD" w:rsidP="0068194B">
      <w:r>
        <w:separator/>
      </w:r>
    </w:p>
    <w:p w:rsidR="00FB54DD" w:rsidRDefault="00FB54DD"/>
    <w:p w:rsidR="00FB54DD" w:rsidRDefault="00FB54DD"/>
  </w:footnote>
  <w:footnote w:type="continuationSeparator" w:id="0">
    <w:p w:rsidR="00FB54DD" w:rsidRDefault="00FB54DD" w:rsidP="0068194B">
      <w:r>
        <w:continuationSeparator/>
      </w:r>
    </w:p>
    <w:p w:rsidR="00FB54DD" w:rsidRDefault="00FB54DD"/>
    <w:p w:rsidR="00FB54DD" w:rsidRDefault="00FB54D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6A7587" w:rsidP="005A1B10">
    <w:pPr>
      <w:pStyle w:val="Header"/>
    </w:pPr>
    <w:r>
      <w:rPr>
        <w:noProof/>
      </w:rPr>
      <w:pict>
        <v:line id="Straight Connector 5" o:spid="_x0000_s8193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B5C84D6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41727" w:themeColor="accent3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4A60E34"/>
    <w:multiLevelType w:val="hybridMultilevel"/>
    <w:tmpl w:val="3FB0B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10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641221"/>
    <w:rsid w:val="000001EF"/>
    <w:rsid w:val="00007322"/>
    <w:rsid w:val="00007728"/>
    <w:rsid w:val="00011769"/>
    <w:rsid w:val="00024584"/>
    <w:rsid w:val="00024730"/>
    <w:rsid w:val="00026313"/>
    <w:rsid w:val="00033330"/>
    <w:rsid w:val="0003588B"/>
    <w:rsid w:val="00055E95"/>
    <w:rsid w:val="0007021F"/>
    <w:rsid w:val="000721BF"/>
    <w:rsid w:val="0007740C"/>
    <w:rsid w:val="00077FC8"/>
    <w:rsid w:val="00093BE7"/>
    <w:rsid w:val="000942EF"/>
    <w:rsid w:val="000B1509"/>
    <w:rsid w:val="000B2BA5"/>
    <w:rsid w:val="000C3B7F"/>
    <w:rsid w:val="000E32C8"/>
    <w:rsid w:val="000F2F8C"/>
    <w:rsid w:val="0010006E"/>
    <w:rsid w:val="001045A8"/>
    <w:rsid w:val="00114A91"/>
    <w:rsid w:val="001427E1"/>
    <w:rsid w:val="00160093"/>
    <w:rsid w:val="00163668"/>
    <w:rsid w:val="00171566"/>
    <w:rsid w:val="00174676"/>
    <w:rsid w:val="001755A8"/>
    <w:rsid w:val="00184014"/>
    <w:rsid w:val="00192008"/>
    <w:rsid w:val="001B08A2"/>
    <w:rsid w:val="001C0E68"/>
    <w:rsid w:val="001C4B6F"/>
    <w:rsid w:val="001D026F"/>
    <w:rsid w:val="001D0BF1"/>
    <w:rsid w:val="001E3120"/>
    <w:rsid w:val="001E7E0C"/>
    <w:rsid w:val="001F0BB0"/>
    <w:rsid w:val="001F3468"/>
    <w:rsid w:val="001F4E6D"/>
    <w:rsid w:val="001F6140"/>
    <w:rsid w:val="001F6C27"/>
    <w:rsid w:val="00203573"/>
    <w:rsid w:val="0020597D"/>
    <w:rsid w:val="00213B4C"/>
    <w:rsid w:val="00214CDF"/>
    <w:rsid w:val="002253B0"/>
    <w:rsid w:val="00233DB8"/>
    <w:rsid w:val="00236D54"/>
    <w:rsid w:val="00237AB6"/>
    <w:rsid w:val="002417FD"/>
    <w:rsid w:val="00241D8C"/>
    <w:rsid w:val="00241FDB"/>
    <w:rsid w:val="0024720C"/>
    <w:rsid w:val="002617AE"/>
    <w:rsid w:val="002638D0"/>
    <w:rsid w:val="002647D3"/>
    <w:rsid w:val="00275EAE"/>
    <w:rsid w:val="0029239F"/>
    <w:rsid w:val="00294998"/>
    <w:rsid w:val="00297F18"/>
    <w:rsid w:val="002A1945"/>
    <w:rsid w:val="002A210E"/>
    <w:rsid w:val="002B2958"/>
    <w:rsid w:val="002B3BE9"/>
    <w:rsid w:val="002B3FC8"/>
    <w:rsid w:val="002C060E"/>
    <w:rsid w:val="002C5E94"/>
    <w:rsid w:val="002D23C5"/>
    <w:rsid w:val="002D6137"/>
    <w:rsid w:val="002E7E61"/>
    <w:rsid w:val="002F05E5"/>
    <w:rsid w:val="002F254D"/>
    <w:rsid w:val="002F30E4"/>
    <w:rsid w:val="00303A62"/>
    <w:rsid w:val="00307140"/>
    <w:rsid w:val="00315B13"/>
    <w:rsid w:val="00316500"/>
    <w:rsid w:val="00316DFF"/>
    <w:rsid w:val="00325B57"/>
    <w:rsid w:val="003264FC"/>
    <w:rsid w:val="003326C7"/>
    <w:rsid w:val="00336056"/>
    <w:rsid w:val="003544E1"/>
    <w:rsid w:val="00366398"/>
    <w:rsid w:val="003917A9"/>
    <w:rsid w:val="003A0632"/>
    <w:rsid w:val="003A30E5"/>
    <w:rsid w:val="003A6ADF"/>
    <w:rsid w:val="003B5928"/>
    <w:rsid w:val="003D380F"/>
    <w:rsid w:val="003D5FB4"/>
    <w:rsid w:val="003E160D"/>
    <w:rsid w:val="003F1D5F"/>
    <w:rsid w:val="00405128"/>
    <w:rsid w:val="00406CFF"/>
    <w:rsid w:val="004111BF"/>
    <w:rsid w:val="00416B25"/>
    <w:rsid w:val="00417049"/>
    <w:rsid w:val="00420345"/>
    <w:rsid w:val="00420592"/>
    <w:rsid w:val="004317BA"/>
    <w:rsid w:val="004319E0"/>
    <w:rsid w:val="004341ED"/>
    <w:rsid w:val="00437E8C"/>
    <w:rsid w:val="00440225"/>
    <w:rsid w:val="00441441"/>
    <w:rsid w:val="00447A7D"/>
    <w:rsid w:val="004533D6"/>
    <w:rsid w:val="004546E1"/>
    <w:rsid w:val="004726BC"/>
    <w:rsid w:val="00474105"/>
    <w:rsid w:val="00480E6E"/>
    <w:rsid w:val="00484A35"/>
    <w:rsid w:val="00486277"/>
    <w:rsid w:val="00494CF6"/>
    <w:rsid w:val="00495F8D"/>
    <w:rsid w:val="004A1FAE"/>
    <w:rsid w:val="004A27E4"/>
    <w:rsid w:val="004A32FF"/>
    <w:rsid w:val="004A6C98"/>
    <w:rsid w:val="004B06EB"/>
    <w:rsid w:val="004B6AD0"/>
    <w:rsid w:val="004C2765"/>
    <w:rsid w:val="004C2D5D"/>
    <w:rsid w:val="004C33E1"/>
    <w:rsid w:val="004E01EB"/>
    <w:rsid w:val="004E09DE"/>
    <w:rsid w:val="004E2794"/>
    <w:rsid w:val="00510392"/>
    <w:rsid w:val="00513E2A"/>
    <w:rsid w:val="00517BCD"/>
    <w:rsid w:val="00544D9D"/>
    <w:rsid w:val="00566A35"/>
    <w:rsid w:val="0056701E"/>
    <w:rsid w:val="005740D7"/>
    <w:rsid w:val="00590C1C"/>
    <w:rsid w:val="005A0F26"/>
    <w:rsid w:val="005A1B10"/>
    <w:rsid w:val="005A6850"/>
    <w:rsid w:val="005B1B1B"/>
    <w:rsid w:val="005C2CE2"/>
    <w:rsid w:val="005C5932"/>
    <w:rsid w:val="005C6161"/>
    <w:rsid w:val="005D3CA7"/>
    <w:rsid w:val="005D4CC1"/>
    <w:rsid w:val="005E72D8"/>
    <w:rsid w:val="005F4B91"/>
    <w:rsid w:val="005F55D2"/>
    <w:rsid w:val="00614331"/>
    <w:rsid w:val="00620FF3"/>
    <w:rsid w:val="0062312F"/>
    <w:rsid w:val="00625F2C"/>
    <w:rsid w:val="00636CCA"/>
    <w:rsid w:val="00641221"/>
    <w:rsid w:val="006618E9"/>
    <w:rsid w:val="0068194B"/>
    <w:rsid w:val="006854C4"/>
    <w:rsid w:val="00692703"/>
    <w:rsid w:val="006955F1"/>
    <w:rsid w:val="006967B8"/>
    <w:rsid w:val="006A1962"/>
    <w:rsid w:val="006A7587"/>
    <w:rsid w:val="006B5D48"/>
    <w:rsid w:val="006B7280"/>
    <w:rsid w:val="006B7D7B"/>
    <w:rsid w:val="006C1A5E"/>
    <w:rsid w:val="006C1A62"/>
    <w:rsid w:val="006E1507"/>
    <w:rsid w:val="0070291B"/>
    <w:rsid w:val="00702E95"/>
    <w:rsid w:val="0071075F"/>
    <w:rsid w:val="00712D8B"/>
    <w:rsid w:val="00713787"/>
    <w:rsid w:val="007273B7"/>
    <w:rsid w:val="00733E0A"/>
    <w:rsid w:val="0074403D"/>
    <w:rsid w:val="00746D44"/>
    <w:rsid w:val="007538DC"/>
    <w:rsid w:val="00757803"/>
    <w:rsid w:val="0079206B"/>
    <w:rsid w:val="00796076"/>
    <w:rsid w:val="007B1CF7"/>
    <w:rsid w:val="007C0566"/>
    <w:rsid w:val="007C5183"/>
    <w:rsid w:val="007C606B"/>
    <w:rsid w:val="007C6CAD"/>
    <w:rsid w:val="007C760D"/>
    <w:rsid w:val="007D74DC"/>
    <w:rsid w:val="007E1B6D"/>
    <w:rsid w:val="007E6A61"/>
    <w:rsid w:val="00801140"/>
    <w:rsid w:val="00803404"/>
    <w:rsid w:val="00834955"/>
    <w:rsid w:val="00855B59"/>
    <w:rsid w:val="00860461"/>
    <w:rsid w:val="00861EE6"/>
    <w:rsid w:val="0086487C"/>
    <w:rsid w:val="00870B20"/>
    <w:rsid w:val="00870E8E"/>
    <w:rsid w:val="008829F8"/>
    <w:rsid w:val="00885897"/>
    <w:rsid w:val="00885CB7"/>
    <w:rsid w:val="008A1DF1"/>
    <w:rsid w:val="008A415F"/>
    <w:rsid w:val="008A6538"/>
    <w:rsid w:val="008B40CE"/>
    <w:rsid w:val="008C7056"/>
    <w:rsid w:val="008D71EE"/>
    <w:rsid w:val="008F3B14"/>
    <w:rsid w:val="008F6E8C"/>
    <w:rsid w:val="00901899"/>
    <w:rsid w:val="0090344B"/>
    <w:rsid w:val="00905715"/>
    <w:rsid w:val="00906576"/>
    <w:rsid w:val="0091321E"/>
    <w:rsid w:val="00913946"/>
    <w:rsid w:val="0092726B"/>
    <w:rsid w:val="009361BA"/>
    <w:rsid w:val="0094251D"/>
    <w:rsid w:val="00944F78"/>
    <w:rsid w:val="009510E7"/>
    <w:rsid w:val="00952C89"/>
    <w:rsid w:val="009571D8"/>
    <w:rsid w:val="009650EA"/>
    <w:rsid w:val="0097790C"/>
    <w:rsid w:val="00982FE4"/>
    <w:rsid w:val="0098506E"/>
    <w:rsid w:val="009916FD"/>
    <w:rsid w:val="0099662D"/>
    <w:rsid w:val="009A0508"/>
    <w:rsid w:val="009A2E9B"/>
    <w:rsid w:val="009A44CE"/>
    <w:rsid w:val="009C49A5"/>
    <w:rsid w:val="009C4DFC"/>
    <w:rsid w:val="009C4F94"/>
    <w:rsid w:val="009C6DD6"/>
    <w:rsid w:val="009D44F8"/>
    <w:rsid w:val="009E3160"/>
    <w:rsid w:val="009F220C"/>
    <w:rsid w:val="009F3B05"/>
    <w:rsid w:val="009F4931"/>
    <w:rsid w:val="009F4B58"/>
    <w:rsid w:val="00A14534"/>
    <w:rsid w:val="00A16DAA"/>
    <w:rsid w:val="00A24162"/>
    <w:rsid w:val="00A25023"/>
    <w:rsid w:val="00A270EA"/>
    <w:rsid w:val="00A34BA2"/>
    <w:rsid w:val="00A34F84"/>
    <w:rsid w:val="00A35137"/>
    <w:rsid w:val="00A36F27"/>
    <w:rsid w:val="00A373BD"/>
    <w:rsid w:val="00A40D54"/>
    <w:rsid w:val="00A42E32"/>
    <w:rsid w:val="00A45DA6"/>
    <w:rsid w:val="00A46E63"/>
    <w:rsid w:val="00A51DC5"/>
    <w:rsid w:val="00A53DE1"/>
    <w:rsid w:val="00A5714C"/>
    <w:rsid w:val="00A615E1"/>
    <w:rsid w:val="00A636C7"/>
    <w:rsid w:val="00A66B9E"/>
    <w:rsid w:val="00A755E8"/>
    <w:rsid w:val="00A93A5D"/>
    <w:rsid w:val="00AA0338"/>
    <w:rsid w:val="00AB32F8"/>
    <w:rsid w:val="00AB610B"/>
    <w:rsid w:val="00AC7B5C"/>
    <w:rsid w:val="00AD360E"/>
    <w:rsid w:val="00AD40FB"/>
    <w:rsid w:val="00AD782D"/>
    <w:rsid w:val="00AE7650"/>
    <w:rsid w:val="00B02D04"/>
    <w:rsid w:val="00B10EBE"/>
    <w:rsid w:val="00B236F1"/>
    <w:rsid w:val="00B50F99"/>
    <w:rsid w:val="00B51D1B"/>
    <w:rsid w:val="00B540F4"/>
    <w:rsid w:val="00B56948"/>
    <w:rsid w:val="00B5748F"/>
    <w:rsid w:val="00B60FD0"/>
    <w:rsid w:val="00B622DF"/>
    <w:rsid w:val="00B6332A"/>
    <w:rsid w:val="00B70F4D"/>
    <w:rsid w:val="00B8058F"/>
    <w:rsid w:val="00B81760"/>
    <w:rsid w:val="00B8494C"/>
    <w:rsid w:val="00B97728"/>
    <w:rsid w:val="00BA1546"/>
    <w:rsid w:val="00BB089E"/>
    <w:rsid w:val="00BB0A28"/>
    <w:rsid w:val="00BB4E51"/>
    <w:rsid w:val="00BB5CF7"/>
    <w:rsid w:val="00BB74C6"/>
    <w:rsid w:val="00BC1F3A"/>
    <w:rsid w:val="00BD23AE"/>
    <w:rsid w:val="00BD431F"/>
    <w:rsid w:val="00BD712A"/>
    <w:rsid w:val="00BE32C0"/>
    <w:rsid w:val="00BE41C5"/>
    <w:rsid w:val="00BE423E"/>
    <w:rsid w:val="00BF0F8E"/>
    <w:rsid w:val="00BF61AC"/>
    <w:rsid w:val="00BF7722"/>
    <w:rsid w:val="00C00647"/>
    <w:rsid w:val="00C17274"/>
    <w:rsid w:val="00C42852"/>
    <w:rsid w:val="00C44AAC"/>
    <w:rsid w:val="00C47FA6"/>
    <w:rsid w:val="00C57FC6"/>
    <w:rsid w:val="00C66A7D"/>
    <w:rsid w:val="00C7181A"/>
    <w:rsid w:val="00C779DA"/>
    <w:rsid w:val="00C814F7"/>
    <w:rsid w:val="00CA3576"/>
    <w:rsid w:val="00CA4B4D"/>
    <w:rsid w:val="00CB35C3"/>
    <w:rsid w:val="00CD323D"/>
    <w:rsid w:val="00CD444A"/>
    <w:rsid w:val="00CE4030"/>
    <w:rsid w:val="00CE64B3"/>
    <w:rsid w:val="00CF1A49"/>
    <w:rsid w:val="00CF53B0"/>
    <w:rsid w:val="00D04740"/>
    <w:rsid w:val="00D0630C"/>
    <w:rsid w:val="00D0741E"/>
    <w:rsid w:val="00D07E02"/>
    <w:rsid w:val="00D1413A"/>
    <w:rsid w:val="00D243A9"/>
    <w:rsid w:val="00D305E5"/>
    <w:rsid w:val="00D37CD3"/>
    <w:rsid w:val="00D53B8B"/>
    <w:rsid w:val="00D66A52"/>
    <w:rsid w:val="00D66EFA"/>
    <w:rsid w:val="00D72A2D"/>
    <w:rsid w:val="00D76471"/>
    <w:rsid w:val="00D9521A"/>
    <w:rsid w:val="00DA3914"/>
    <w:rsid w:val="00DA59AA"/>
    <w:rsid w:val="00DB150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5D99"/>
    <w:rsid w:val="00E14498"/>
    <w:rsid w:val="00E21829"/>
    <w:rsid w:val="00E22AE4"/>
    <w:rsid w:val="00E2397A"/>
    <w:rsid w:val="00E254DB"/>
    <w:rsid w:val="00E300FC"/>
    <w:rsid w:val="00E362DB"/>
    <w:rsid w:val="00E36A0C"/>
    <w:rsid w:val="00E5632B"/>
    <w:rsid w:val="00E576D8"/>
    <w:rsid w:val="00E620C5"/>
    <w:rsid w:val="00E70240"/>
    <w:rsid w:val="00E71E6B"/>
    <w:rsid w:val="00E723D6"/>
    <w:rsid w:val="00E81CC5"/>
    <w:rsid w:val="00E85A87"/>
    <w:rsid w:val="00E85B4A"/>
    <w:rsid w:val="00E9528E"/>
    <w:rsid w:val="00EA5099"/>
    <w:rsid w:val="00EA53F3"/>
    <w:rsid w:val="00EB0254"/>
    <w:rsid w:val="00EC1351"/>
    <w:rsid w:val="00EC4CBF"/>
    <w:rsid w:val="00ED1728"/>
    <w:rsid w:val="00ED6441"/>
    <w:rsid w:val="00EE2CA8"/>
    <w:rsid w:val="00EF17E8"/>
    <w:rsid w:val="00EF51D9"/>
    <w:rsid w:val="00F03033"/>
    <w:rsid w:val="00F0327F"/>
    <w:rsid w:val="00F06A7A"/>
    <w:rsid w:val="00F130DD"/>
    <w:rsid w:val="00F21140"/>
    <w:rsid w:val="00F24884"/>
    <w:rsid w:val="00F400E6"/>
    <w:rsid w:val="00F476C4"/>
    <w:rsid w:val="00F56D55"/>
    <w:rsid w:val="00F61DF9"/>
    <w:rsid w:val="00F701DD"/>
    <w:rsid w:val="00F735EF"/>
    <w:rsid w:val="00F76E5A"/>
    <w:rsid w:val="00F81960"/>
    <w:rsid w:val="00F8769D"/>
    <w:rsid w:val="00F87966"/>
    <w:rsid w:val="00F9350C"/>
    <w:rsid w:val="00F94EB5"/>
    <w:rsid w:val="00F9624D"/>
    <w:rsid w:val="00FA3037"/>
    <w:rsid w:val="00FA525E"/>
    <w:rsid w:val="00FB31C1"/>
    <w:rsid w:val="00FB54DD"/>
    <w:rsid w:val="00FB58F2"/>
    <w:rsid w:val="00FC0BE1"/>
    <w:rsid w:val="00FC4355"/>
    <w:rsid w:val="00FC6AEA"/>
    <w:rsid w:val="00FD3D13"/>
    <w:rsid w:val="00FE09A9"/>
    <w:rsid w:val="00FE55A2"/>
    <w:rsid w:val="00FF222B"/>
    <w:rsid w:val="00FF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customStyle="1" w:styleId="ColorfulGrid1">
    <w:name w:val="Colorful Grid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41221"/>
    <w:pPr>
      <w:jc w:val="center"/>
    </w:pPr>
    <w:rPr>
      <w:b/>
      <w:color w:val="841727" w:themeColor="accent3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1221"/>
    <w:rPr>
      <w:color w:val="605E5C"/>
      <w:shd w:val="clear" w:color="auto" w:fill="E1DFDD"/>
    </w:rPr>
  </w:style>
  <w:style w:type="paragraph" w:customStyle="1" w:styleId="StyleContactInfo">
    <w:name w:val="Style Contact Info"/>
    <w:basedOn w:val="Normal"/>
    <w:rsid w:val="00C44AAC"/>
    <w:pPr>
      <w:spacing w:line="220" w:lineRule="atLeast"/>
      <w:jc w:val="center"/>
    </w:pPr>
    <w:rPr>
      <w:rFonts w:ascii="Times New Roman" w:eastAsia="Times New Roman" w:hAnsi="Times New Roman" w:cs="Times New Roman"/>
      <w:color w:val="auto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zachalbaughtech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wnde\AppData\Roaming\Microsoft\Templates\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A95AD008E74B8CB4E23CCBA678E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BE455-3DDD-4150-9C24-359CA48F4CF1}"/>
      </w:docPartPr>
      <w:docPartBody>
        <w:p w:rsidR="002A7408" w:rsidRDefault="00B01DDC">
          <w:pPr>
            <w:pStyle w:val="30A95AD008E74B8CB4E23CCBA678EDF7"/>
          </w:pPr>
          <w:r w:rsidRPr="00CF1A49">
            <w:t>·</w:t>
          </w:r>
        </w:p>
      </w:docPartBody>
    </w:docPart>
    <w:docPart>
      <w:docPartPr>
        <w:name w:val="1D741F4875104904B8D2664AFBCF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D59F5-0778-4E57-B2BC-4938E903B447}"/>
      </w:docPartPr>
      <w:docPartBody>
        <w:p w:rsidR="002A7408" w:rsidRDefault="00B01DDC">
          <w:pPr>
            <w:pStyle w:val="1D741F4875104904B8D2664AFBCFA271"/>
          </w:pPr>
          <w:r w:rsidRPr="00CF1A49">
            <w:t>Experience</w:t>
          </w:r>
        </w:p>
      </w:docPartBody>
    </w:docPart>
    <w:docPart>
      <w:docPartPr>
        <w:name w:val="4801DFDFDA7E4589988A4E25E896A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40320-1925-4E5C-BD52-819DCB3DC983}"/>
      </w:docPartPr>
      <w:docPartBody>
        <w:p w:rsidR="002A7408" w:rsidRDefault="00B01DDC">
          <w:pPr>
            <w:pStyle w:val="4801DFDFDA7E4589988A4E25E896AC20"/>
          </w:pPr>
          <w:r w:rsidRPr="00CF1A49">
            <w:t>Skills</w:t>
          </w:r>
        </w:p>
      </w:docPartBody>
    </w:docPart>
    <w:docPart>
      <w:docPartPr>
        <w:name w:val="1A7E3BE4AF4E497193B224A0F7A7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E375-312A-4EA6-A7D3-878BEB3975A3}"/>
      </w:docPartPr>
      <w:docPartBody>
        <w:p w:rsidR="002A7408" w:rsidRDefault="00E353C1" w:rsidP="00E353C1">
          <w:pPr>
            <w:pStyle w:val="1A7E3BE4AF4E497193B224A0F7A7D03A"/>
          </w:pPr>
          <w:r w:rsidRPr="00CF1A49">
            <w:t>Education</w:t>
          </w:r>
        </w:p>
      </w:docPartBody>
    </w:docPart>
    <w:docPart>
      <w:docPartPr>
        <w:name w:val="D962EDA416D74FE8BC9AB7AAF700C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82195-2179-44A2-BA3D-A4C856F58023}"/>
      </w:docPartPr>
      <w:docPartBody>
        <w:p w:rsidR="003A4313" w:rsidRDefault="00697F52" w:rsidP="00697F52">
          <w:pPr>
            <w:pStyle w:val="D962EDA416D74FE8BC9AB7AAF700CFA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53C1"/>
    <w:rsid w:val="001250EA"/>
    <w:rsid w:val="00192BC8"/>
    <w:rsid w:val="00246E6B"/>
    <w:rsid w:val="002A7408"/>
    <w:rsid w:val="003A4313"/>
    <w:rsid w:val="00462B82"/>
    <w:rsid w:val="00697F52"/>
    <w:rsid w:val="00845947"/>
    <w:rsid w:val="0091589B"/>
    <w:rsid w:val="00B01DDC"/>
    <w:rsid w:val="00B0649D"/>
    <w:rsid w:val="00E353C1"/>
    <w:rsid w:val="00EF6464"/>
    <w:rsid w:val="00F7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A95AD008E74B8CB4E23CCBA678EDF7">
    <w:name w:val="30A95AD008E74B8CB4E23CCBA678EDF7"/>
    <w:rsid w:val="001250EA"/>
  </w:style>
  <w:style w:type="paragraph" w:customStyle="1" w:styleId="1D741F4875104904B8D2664AFBCFA271">
    <w:name w:val="1D741F4875104904B8D2664AFBCFA271"/>
    <w:rsid w:val="001250EA"/>
  </w:style>
  <w:style w:type="paragraph" w:customStyle="1" w:styleId="4801DFDFDA7E4589988A4E25E896AC20">
    <w:name w:val="4801DFDFDA7E4589988A4E25E896AC20"/>
    <w:rsid w:val="001250EA"/>
  </w:style>
  <w:style w:type="paragraph" w:customStyle="1" w:styleId="1A7E3BE4AF4E497193B224A0F7A7D03A">
    <w:name w:val="1A7E3BE4AF4E497193B224A0F7A7D03A"/>
    <w:rsid w:val="00E353C1"/>
  </w:style>
  <w:style w:type="paragraph" w:customStyle="1" w:styleId="D962EDA416D74FE8BC9AB7AAF700CFA9">
    <w:name w:val="D962EDA416D74FE8BC9AB7AAF700CFA9"/>
    <w:rsid w:val="00697F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47BED6-6335-4072-9A85-375008DE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Accounting resume</Template>
  <TotalTime>0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2021-04-06T21:20:00Z</dcterms:created>
  <dcterms:modified xsi:type="dcterms:W3CDTF">2021-08-10T00:50:00Z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