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AB13F2B" w:rsidR="009F1AA9" w:rsidRPr="008B104A" w:rsidRDefault="006369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F5FA061">
          <v:rect id="_x0000_i1026" style="width:0;height:1.5pt" o:hralign="center" o:bullet="t" o:hrstd="t" o:hr="t" fillcolor="#a0a0a0" stroked="f"/>
        </w:pict>
      </w:r>
    </w:p>
    <w:p w14:paraId="1CD1198F" w14:textId="4D084B3E" w:rsidR="00E804C8" w:rsidRPr="008B104A" w:rsidRDefault="00E804C8">
      <w:pPr>
        <w:rPr>
          <w:rFonts w:asciiTheme="majorHAnsi" w:eastAsia="Times New Roman" w:hAnsiTheme="majorHAnsi" w:cstheme="majorHAnsi"/>
        </w:rPr>
      </w:pPr>
    </w:p>
    <w:p w14:paraId="523B75B8" w14:textId="62F2EB60" w:rsidR="000C170F" w:rsidRPr="008B104A" w:rsidRDefault="000C170F" w:rsidP="000C170F">
      <w:pPr>
        <w:jc w:val="both"/>
        <w:rPr>
          <w:rFonts w:ascii="Book Antiqua" w:eastAsia="Times New Roman" w:hAnsi="Book Antiqua" w:cstheme="majorHAnsi"/>
          <w:b/>
        </w:rPr>
      </w:pPr>
      <w:r w:rsidRPr="008B104A">
        <w:rPr>
          <w:rFonts w:ascii="Book Antiqua" w:eastAsia="Times New Roman" w:hAnsi="Book Antiqua" w:cstheme="majorHAnsi"/>
          <w:b/>
        </w:rPr>
        <w:t>OBJECTIVE</w:t>
      </w:r>
    </w:p>
    <w:p w14:paraId="07823207" w14:textId="764B85B0" w:rsidR="00952F95" w:rsidRDefault="00952F95" w:rsidP="00952F95">
      <w:pPr>
        <w:jc w:val="both"/>
        <w:rPr>
          <w:rFonts w:asciiTheme="majorHAnsi" w:eastAsia="Times New Roman" w:hAnsiTheme="majorHAnsi" w:cstheme="majorHAnsi"/>
        </w:rPr>
      </w:pPr>
      <w:r w:rsidRPr="008B104A">
        <w:rPr>
          <w:rFonts w:asciiTheme="majorHAnsi" w:eastAsia="Times New Roman" w:hAnsiTheme="majorHAnsi" w:cstheme="majorHAnsi"/>
        </w:rPr>
        <w:t xml:space="preserve">Seeking a position as a </w:t>
      </w:r>
      <w:r w:rsidR="006F5169">
        <w:rPr>
          <w:rFonts w:asciiTheme="majorHAnsi" w:eastAsia="Times New Roman" w:hAnsiTheme="majorHAnsi" w:cstheme="majorHAnsi"/>
        </w:rPr>
        <w:t>Desktop</w:t>
      </w:r>
      <w:r w:rsidR="00636919">
        <w:rPr>
          <w:rFonts w:asciiTheme="majorHAnsi" w:eastAsia="Times New Roman" w:hAnsiTheme="majorHAnsi" w:cstheme="majorHAnsi"/>
        </w:rPr>
        <w:t xml:space="preserve"> Analyst</w:t>
      </w:r>
      <w:r w:rsidRPr="008B104A">
        <w:rPr>
          <w:rFonts w:asciiTheme="majorHAnsi" w:eastAsia="Times New Roman" w:hAnsiTheme="majorHAnsi" w:cstheme="majorHAnsi"/>
        </w:rPr>
        <w:t xml:space="preserve"> where I have the opportunity to expand my skills and employ my expertise by being an integral team player and valuable asset.</w:t>
      </w:r>
    </w:p>
    <w:p w14:paraId="75372B6A" w14:textId="77777777" w:rsidR="00D04C38" w:rsidRPr="008B104A" w:rsidRDefault="00D04C38" w:rsidP="00952F95">
      <w:pPr>
        <w:jc w:val="both"/>
        <w:rPr>
          <w:rFonts w:asciiTheme="majorHAnsi" w:eastAsia="Times New Roman" w:hAnsiTheme="majorHAnsi" w:cstheme="majorHAnsi"/>
        </w:rPr>
      </w:pPr>
    </w:p>
    <w:p w14:paraId="351C5895" w14:textId="38D057D8" w:rsidR="00D04C38" w:rsidRDefault="00D04C38" w:rsidP="00D04C38">
      <w:pPr>
        <w:rPr>
          <w:rFonts w:ascii="Book Antiqua" w:eastAsia="Times New Roman" w:hAnsi="Book Antiqua" w:cstheme="majorHAnsi"/>
          <w:b/>
        </w:rPr>
      </w:pPr>
      <w:r>
        <w:rPr>
          <w:rFonts w:ascii="Book Antiqua" w:eastAsia="Times New Roman" w:hAnsi="Book Antiqua" w:cstheme="majorHAnsi"/>
          <w:b/>
        </w:rPr>
        <w:t>SUMMARY OF QUALIFICATIONS</w:t>
      </w:r>
    </w:p>
    <w:p w14:paraId="2BC6D629" w14:textId="55DAEFB0" w:rsidR="00D04C38" w:rsidRPr="00D04C38" w:rsidRDefault="00B9150A" w:rsidP="00D04C38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I have</w:t>
      </w:r>
      <w:r w:rsidRPr="00B9150A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 xml:space="preserve">information technology </w:t>
      </w:r>
      <w:r w:rsidR="00DB6575">
        <w:rPr>
          <w:rFonts w:asciiTheme="majorHAnsi" w:eastAsia="Times New Roman" w:hAnsiTheme="majorHAnsi" w:cstheme="majorHAnsi"/>
        </w:rPr>
        <w:t xml:space="preserve">(IT) </w:t>
      </w:r>
      <w:r w:rsidRPr="00B9150A">
        <w:rPr>
          <w:rFonts w:asciiTheme="majorHAnsi" w:eastAsia="Times New Roman" w:hAnsiTheme="majorHAnsi" w:cstheme="majorHAnsi"/>
        </w:rPr>
        <w:t xml:space="preserve">education combined with </w:t>
      </w:r>
      <w:r>
        <w:rPr>
          <w:rFonts w:asciiTheme="majorHAnsi" w:eastAsia="Times New Roman" w:hAnsiTheme="majorHAnsi" w:cstheme="majorHAnsi"/>
        </w:rPr>
        <w:t>a</w:t>
      </w:r>
      <w:r w:rsidRPr="00B9150A">
        <w:rPr>
          <w:rFonts w:asciiTheme="majorHAnsi" w:eastAsia="Times New Roman" w:hAnsiTheme="majorHAnsi" w:cstheme="majorHAnsi"/>
        </w:rPr>
        <w:t xml:space="preserve"> background in psychology and experience as a </w:t>
      </w:r>
      <w:r>
        <w:rPr>
          <w:rFonts w:asciiTheme="majorHAnsi" w:eastAsia="Times New Roman" w:hAnsiTheme="majorHAnsi" w:cstheme="majorHAnsi"/>
        </w:rPr>
        <w:t xml:space="preserve">Branch and Program </w:t>
      </w:r>
      <w:r w:rsidRPr="00B9150A">
        <w:rPr>
          <w:rFonts w:asciiTheme="majorHAnsi" w:eastAsia="Times New Roman" w:hAnsiTheme="majorHAnsi" w:cstheme="majorHAnsi"/>
        </w:rPr>
        <w:t xml:space="preserve">Director at the Boys &amp; Girls Club </w:t>
      </w:r>
      <w:r>
        <w:rPr>
          <w:rFonts w:asciiTheme="majorHAnsi" w:eastAsia="Times New Roman" w:hAnsiTheme="majorHAnsi" w:cstheme="majorHAnsi"/>
        </w:rPr>
        <w:t>– giving</w:t>
      </w:r>
      <w:r w:rsidRPr="00B9150A">
        <w:rPr>
          <w:rFonts w:asciiTheme="majorHAnsi" w:eastAsia="Times New Roman" w:hAnsiTheme="majorHAnsi" w:cstheme="majorHAnsi"/>
        </w:rPr>
        <w:t xml:space="preserve"> me a strong </w:t>
      </w:r>
      <w:r>
        <w:rPr>
          <w:rFonts w:asciiTheme="majorHAnsi" w:eastAsia="Times New Roman" w:hAnsiTheme="majorHAnsi" w:cstheme="majorHAnsi"/>
        </w:rPr>
        <w:t>foundation of technical and people-skills. This skillset</w:t>
      </w:r>
      <w:r w:rsidRPr="00B9150A">
        <w:rPr>
          <w:rFonts w:asciiTheme="majorHAnsi" w:eastAsia="Times New Roman" w:hAnsiTheme="majorHAnsi" w:cstheme="majorHAnsi"/>
        </w:rPr>
        <w:t xml:space="preserve"> uniquely </w:t>
      </w:r>
      <w:r>
        <w:rPr>
          <w:rFonts w:asciiTheme="majorHAnsi" w:eastAsia="Times New Roman" w:hAnsiTheme="majorHAnsi" w:cstheme="majorHAnsi"/>
        </w:rPr>
        <w:t>qualifies</w:t>
      </w:r>
      <w:r w:rsidRPr="00B9150A">
        <w:rPr>
          <w:rFonts w:asciiTheme="majorHAnsi" w:eastAsia="Times New Roman" w:hAnsiTheme="majorHAnsi" w:cstheme="majorHAnsi"/>
        </w:rPr>
        <w:t xml:space="preserve"> me to tackle complex technological problems – while assisting the culture shift towards digital transformation.</w:t>
      </w:r>
      <w:r>
        <w:rPr>
          <w:rFonts w:asciiTheme="majorHAnsi" w:eastAsia="Times New Roman" w:hAnsiTheme="majorHAnsi" w:cstheme="majorHAnsi"/>
        </w:rPr>
        <w:t xml:space="preserve"> </w:t>
      </w:r>
      <w:r w:rsidR="00636FF7">
        <w:rPr>
          <w:rFonts w:asciiTheme="majorHAnsi" w:eastAsia="Times New Roman" w:hAnsiTheme="majorHAnsi" w:cstheme="majorHAnsi"/>
        </w:rPr>
        <w:t xml:space="preserve">I </w:t>
      </w:r>
      <w:r w:rsidR="00D04C38" w:rsidRPr="00D04C38">
        <w:rPr>
          <w:rFonts w:asciiTheme="majorHAnsi" w:eastAsia="Times New Roman" w:hAnsiTheme="majorHAnsi" w:cstheme="majorHAnsi"/>
        </w:rPr>
        <w:t xml:space="preserve">am </w:t>
      </w:r>
      <w:r w:rsidR="00636FF7">
        <w:rPr>
          <w:rFonts w:asciiTheme="majorHAnsi" w:eastAsia="Times New Roman" w:hAnsiTheme="majorHAnsi" w:cstheme="majorHAnsi"/>
        </w:rPr>
        <w:t xml:space="preserve">a </w:t>
      </w:r>
      <w:r w:rsidR="00D04C38" w:rsidRPr="00D04C38">
        <w:rPr>
          <w:rFonts w:asciiTheme="majorHAnsi" w:eastAsia="Times New Roman" w:hAnsiTheme="majorHAnsi" w:cstheme="majorHAnsi"/>
        </w:rPr>
        <w:t xml:space="preserve">reliable, responsible, trustworthy, self-starter with a passion of taking my job seriously. I am seeking a position that will utilize my talents and experience, while also providing </w:t>
      </w:r>
      <w:r w:rsidR="00636FF7">
        <w:rPr>
          <w:rFonts w:asciiTheme="majorHAnsi" w:eastAsia="Times New Roman" w:hAnsiTheme="majorHAnsi" w:cstheme="majorHAnsi"/>
        </w:rPr>
        <w:t xml:space="preserve">me an </w:t>
      </w:r>
      <w:r w:rsidR="00D04C38" w:rsidRPr="00D04C38">
        <w:rPr>
          <w:rFonts w:asciiTheme="majorHAnsi" w:eastAsia="Times New Roman" w:hAnsiTheme="majorHAnsi" w:cstheme="majorHAnsi"/>
        </w:rPr>
        <w:t>opportunity to significantly contribute to your company’s efficiency, growth, and profitability.</w:t>
      </w:r>
    </w:p>
    <w:p w14:paraId="45B195D2" w14:textId="77777777" w:rsidR="00176677" w:rsidRPr="008B104A" w:rsidRDefault="00176677">
      <w:pPr>
        <w:rPr>
          <w:rFonts w:asciiTheme="majorHAnsi" w:eastAsia="Times New Roman" w:hAnsiTheme="majorHAnsi" w:cstheme="majorHAnsi"/>
        </w:rPr>
      </w:pPr>
    </w:p>
    <w:p w14:paraId="324F1DDA" w14:textId="687EA911" w:rsidR="00176677" w:rsidRPr="008B104A" w:rsidRDefault="00B60F4E" w:rsidP="00176677">
      <w:pPr>
        <w:rPr>
          <w:rFonts w:ascii="Book Antiqua" w:eastAsia="Times New Roman" w:hAnsi="Book Antiqua" w:cstheme="majorHAnsi"/>
          <w:b/>
        </w:rPr>
      </w:pPr>
      <w:r>
        <w:rPr>
          <w:rFonts w:ascii="Book Antiqua" w:eastAsia="Times New Roman" w:hAnsi="Book Antiqua" w:cstheme="majorHAnsi"/>
          <w:b/>
        </w:rPr>
        <w:t xml:space="preserve">LICENSES &amp; </w:t>
      </w:r>
      <w:r w:rsidR="00176677" w:rsidRPr="008B104A">
        <w:rPr>
          <w:rFonts w:ascii="Book Antiqua" w:eastAsia="Times New Roman" w:hAnsi="Book Antiqua" w:cstheme="majorHAnsi"/>
          <w:b/>
        </w:rPr>
        <w:t>CERTIFICATIONS</w:t>
      </w:r>
    </w:p>
    <w:p w14:paraId="7A3E4AF2" w14:textId="1A6D1DDA" w:rsidR="00176677" w:rsidRPr="008B6307" w:rsidRDefault="008B104A" w:rsidP="00F83DC8">
      <w:pPr>
        <w:rPr>
          <w:rFonts w:asciiTheme="majorHAnsi" w:eastAsia="Times New Roman" w:hAnsiTheme="majorHAnsi" w:cstheme="majorHAnsi"/>
          <w:spacing w:val="20"/>
        </w:rPr>
      </w:pPr>
      <w:r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C</w:t>
      </w:r>
      <w:r w:rsidR="008B6307"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OMP</w:t>
      </w:r>
      <w:r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 xml:space="preserve">TIA </w:t>
      </w:r>
      <w:r w:rsidR="008B6307"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SECURITY+</w:t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176677" w:rsidRPr="00840ABC">
        <w:rPr>
          <w:rFonts w:asciiTheme="majorHAnsi" w:eastAsia="Times New Roman" w:hAnsiTheme="majorHAnsi" w:cstheme="majorHAnsi"/>
        </w:rPr>
        <w:t xml:space="preserve">Expires </w:t>
      </w:r>
      <w:r w:rsidRPr="00840ABC">
        <w:rPr>
          <w:rFonts w:asciiTheme="majorHAnsi" w:eastAsia="Times New Roman" w:hAnsiTheme="majorHAnsi" w:cstheme="majorHAnsi"/>
        </w:rPr>
        <w:t>12/2023</w:t>
      </w:r>
    </w:p>
    <w:p w14:paraId="37393BC2" w14:textId="73A3F365" w:rsidR="005C16C4" w:rsidRPr="00840ABC" w:rsidRDefault="008B6307" w:rsidP="00F83DC8">
      <w:pPr>
        <w:rPr>
          <w:rFonts w:asciiTheme="majorHAnsi" w:eastAsia="Times New Roman" w:hAnsiTheme="majorHAnsi" w:cstheme="majorHAnsi"/>
        </w:rPr>
      </w:pPr>
      <w:r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SERVESAFE</w:t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B6307">
        <w:rPr>
          <w:rFonts w:asciiTheme="majorHAnsi" w:eastAsia="Times New Roman" w:hAnsiTheme="majorHAnsi" w:cstheme="majorHAnsi"/>
          <w:spacing w:val="20"/>
        </w:rPr>
        <w:tab/>
      </w:r>
      <w:r w:rsidR="008B104A" w:rsidRPr="00840ABC">
        <w:rPr>
          <w:rFonts w:asciiTheme="majorHAnsi" w:eastAsia="Times New Roman" w:hAnsiTheme="majorHAnsi" w:cstheme="majorHAnsi"/>
        </w:rPr>
        <w:t>Expires: 5/2021</w:t>
      </w:r>
    </w:p>
    <w:p w14:paraId="56EDC44F" w14:textId="6BDE673E" w:rsidR="00176677" w:rsidRDefault="00176677" w:rsidP="00F83DC8">
      <w:pPr>
        <w:rPr>
          <w:rFonts w:asciiTheme="majorHAnsi" w:eastAsia="Times New Roman" w:hAnsiTheme="majorHAnsi" w:cstheme="majorHAnsi"/>
        </w:rPr>
      </w:pPr>
      <w:r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CPR/</w:t>
      </w:r>
      <w:r w:rsidR="008B6307"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FIRST AID</w:t>
      </w:r>
      <w:r w:rsidR="008B104A"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/AED</w:t>
      </w:r>
      <w:r w:rsidR="008B104A" w:rsidRPr="00165441">
        <w:rPr>
          <w:rFonts w:asciiTheme="majorHAnsi" w:eastAsia="Times New Roman" w:hAnsiTheme="majorHAnsi" w:cstheme="majorHAnsi"/>
          <w:color w:val="808080" w:themeColor="background1" w:themeShade="80"/>
        </w:rPr>
        <w:tab/>
      </w:r>
      <w:r w:rsidR="008B104A" w:rsidRPr="00840ABC">
        <w:rPr>
          <w:rFonts w:asciiTheme="majorHAnsi" w:eastAsia="Times New Roman" w:hAnsiTheme="majorHAnsi" w:cstheme="majorHAnsi"/>
        </w:rPr>
        <w:tab/>
      </w:r>
      <w:r w:rsidR="008B104A" w:rsidRPr="00840ABC">
        <w:rPr>
          <w:rFonts w:asciiTheme="majorHAnsi" w:eastAsia="Times New Roman" w:hAnsiTheme="majorHAnsi" w:cstheme="majorHAnsi"/>
        </w:rPr>
        <w:tab/>
      </w:r>
      <w:r w:rsidR="008B104A" w:rsidRPr="00840ABC">
        <w:rPr>
          <w:rFonts w:asciiTheme="majorHAnsi" w:eastAsia="Times New Roman" w:hAnsiTheme="majorHAnsi" w:cstheme="majorHAnsi"/>
        </w:rPr>
        <w:tab/>
      </w:r>
      <w:r w:rsidR="008B104A" w:rsidRPr="00840ABC">
        <w:rPr>
          <w:rFonts w:asciiTheme="majorHAnsi" w:eastAsia="Times New Roman" w:hAnsiTheme="majorHAnsi" w:cstheme="majorHAnsi"/>
        </w:rPr>
        <w:tab/>
      </w:r>
      <w:r w:rsidR="008B104A" w:rsidRPr="00840ABC">
        <w:rPr>
          <w:rFonts w:asciiTheme="majorHAnsi" w:eastAsia="Times New Roman" w:hAnsiTheme="majorHAnsi" w:cstheme="majorHAnsi"/>
        </w:rPr>
        <w:tab/>
      </w:r>
      <w:r w:rsidR="008B104A" w:rsidRPr="00840ABC">
        <w:rPr>
          <w:rFonts w:asciiTheme="majorHAnsi" w:eastAsia="Times New Roman" w:hAnsiTheme="majorHAnsi" w:cstheme="majorHAnsi"/>
        </w:rPr>
        <w:tab/>
      </w:r>
      <w:r w:rsidR="008B104A" w:rsidRPr="00840ABC">
        <w:rPr>
          <w:rFonts w:asciiTheme="majorHAnsi" w:eastAsia="Times New Roman" w:hAnsiTheme="majorHAnsi" w:cstheme="majorHAnsi"/>
        </w:rPr>
        <w:tab/>
        <w:t>Expires: 2/2023</w:t>
      </w:r>
    </w:p>
    <w:p w14:paraId="4E2BADEF" w14:textId="7CBC7FC3" w:rsidR="00516272" w:rsidRDefault="00516272" w:rsidP="00F83DC8">
      <w:pPr>
        <w:rPr>
          <w:rFonts w:asciiTheme="majorHAnsi" w:eastAsia="Times New Roman" w:hAnsiTheme="majorHAnsi" w:cstheme="majorHAnsi"/>
        </w:rPr>
      </w:pPr>
    </w:p>
    <w:p w14:paraId="667E6927" w14:textId="7E34195B" w:rsidR="00516272" w:rsidRPr="00516272" w:rsidRDefault="00516272" w:rsidP="00F83DC8">
      <w:pPr>
        <w:rPr>
          <w:rFonts w:ascii="Book Antiqua" w:eastAsia="Times New Roman" w:hAnsi="Book Antiqua" w:cstheme="majorHAnsi"/>
          <w:b/>
        </w:rPr>
      </w:pPr>
      <w:r w:rsidRPr="00516272">
        <w:rPr>
          <w:rFonts w:ascii="Book Antiqua" w:eastAsia="Times New Roman" w:hAnsi="Book Antiqua" w:cstheme="majorHAnsi"/>
          <w:b/>
        </w:rPr>
        <w:t>KNOWLEDGE, SKILLS, &amp; ABILITIES</w:t>
      </w:r>
    </w:p>
    <w:tbl>
      <w:tblPr>
        <w:tblW w:w="500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20"/>
        <w:gridCol w:w="20"/>
        <w:gridCol w:w="20"/>
        <w:gridCol w:w="2317"/>
        <w:gridCol w:w="2804"/>
        <w:gridCol w:w="1980"/>
        <w:gridCol w:w="21"/>
      </w:tblGrid>
      <w:tr w:rsidR="00DB6575" w:rsidRPr="00516272" w14:paraId="761FE525" w14:textId="77777777" w:rsidTr="00DB6575">
        <w:tc>
          <w:tcPr>
            <w:tcW w:w="2191" w:type="dxa"/>
          </w:tcPr>
          <w:p w14:paraId="1C8C7530" w14:textId="0E29E58F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Network Security Concepts</w:t>
            </w:r>
          </w:p>
        </w:tc>
        <w:tc>
          <w:tcPr>
            <w:tcW w:w="20" w:type="dxa"/>
          </w:tcPr>
          <w:p w14:paraId="537880A9" w14:textId="77777777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50ECC582" w14:textId="77777777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2661FE92" w14:textId="77777777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E190" w14:textId="26AE1F47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Threats &amp; Vulnerabilities</w:t>
            </w:r>
          </w:p>
        </w:tc>
        <w:tc>
          <w:tcPr>
            <w:tcW w:w="28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FF79" w14:textId="2FA6E43B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Access Control Management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743D" w14:textId="10B76F14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Identity Management</w:t>
            </w:r>
          </w:p>
        </w:tc>
        <w:tc>
          <w:tcPr>
            <w:tcW w:w="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5133D" w14:textId="77777777" w:rsidR="00DB6575" w:rsidRPr="00516272" w:rsidRDefault="00DB6575" w:rsidP="00566AEA">
            <w:pPr>
              <w:pStyle w:val="all-skillp"/>
              <w:shd w:val="clear" w:color="auto" w:fill="E0E0E0"/>
              <w:spacing w:before="140"/>
              <w:ind w:right="240"/>
              <w:rPr>
                <w:rFonts w:ascii="Open Sans" w:eastAsia="Open Sans" w:hAnsi="Open Sans" w:cs="Open Sans"/>
                <w:color w:val="000000"/>
                <w:sz w:val="18"/>
                <w:szCs w:val="17"/>
              </w:rPr>
            </w:pPr>
          </w:p>
        </w:tc>
      </w:tr>
      <w:tr w:rsidR="00516272" w:rsidRPr="00516272" w14:paraId="612DC4E3" w14:textId="77777777" w:rsidTr="00DB6575">
        <w:tc>
          <w:tcPr>
            <w:tcW w:w="2191" w:type="dxa"/>
          </w:tcPr>
          <w:p w14:paraId="467FF9F6" w14:textId="1F939085" w:rsidR="00516272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Cryptography Solving</w:t>
            </w:r>
          </w:p>
        </w:tc>
        <w:tc>
          <w:tcPr>
            <w:tcW w:w="20" w:type="dxa"/>
          </w:tcPr>
          <w:p w14:paraId="36A52BAF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79899FD4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2FC57E41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A3491" w14:textId="384D5AD0" w:rsidR="00516272" w:rsidRPr="00516272" w:rsidRDefault="00DB6575" w:rsidP="00DB6575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bookmarkStart w:id="0" w:name="_Hlk65695382"/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Windows 7, 8, 10 &amp; iOS Systems</w:t>
            </w:r>
          </w:p>
        </w:tc>
        <w:tc>
          <w:tcPr>
            <w:tcW w:w="28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89BF" w14:textId="63DA8095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 xml:space="preserve">Printer &amp; Remote IT Support 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453E1" w14:textId="42B47C04" w:rsidR="00516272" w:rsidRPr="00DB6575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IT Troubleshooting</w:t>
            </w:r>
          </w:p>
        </w:tc>
        <w:tc>
          <w:tcPr>
            <w:tcW w:w="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C35E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right="240"/>
              <w:rPr>
                <w:rFonts w:ascii="Open Sans" w:eastAsia="Open Sans" w:hAnsi="Open Sans" w:cs="Open Sans"/>
                <w:color w:val="000000"/>
                <w:sz w:val="18"/>
                <w:szCs w:val="17"/>
              </w:rPr>
            </w:pPr>
          </w:p>
        </w:tc>
      </w:tr>
      <w:tr w:rsidR="00516272" w:rsidRPr="00516272" w14:paraId="04A5A7DA" w14:textId="77777777" w:rsidTr="00DB6575">
        <w:tc>
          <w:tcPr>
            <w:tcW w:w="2191" w:type="dxa"/>
          </w:tcPr>
          <w:p w14:paraId="1CB69521" w14:textId="3830FF9C" w:rsidR="00516272" w:rsidRPr="00516272" w:rsidRDefault="00DB6575" w:rsidP="00DB6575">
            <w:pPr>
              <w:pStyle w:val="all-skillp"/>
              <w:shd w:val="clear" w:color="auto" w:fill="E0E0E0"/>
              <w:spacing w:before="140"/>
              <w:ind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Microsoft Office Support</w:t>
            </w:r>
          </w:p>
        </w:tc>
        <w:tc>
          <w:tcPr>
            <w:tcW w:w="20" w:type="dxa"/>
          </w:tcPr>
          <w:p w14:paraId="2383CD82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126FC8C0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65751D07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bookmarkEnd w:id="0"/>
        <w:tc>
          <w:tcPr>
            <w:tcW w:w="2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2D34" w14:textId="039819BC" w:rsidR="00DB6575" w:rsidRPr="00516272" w:rsidRDefault="00DB6575" w:rsidP="00DB6575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Data Processing</w:t>
            </w:r>
            <w:r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 xml:space="preserve"> Skills</w:t>
            </w:r>
          </w:p>
        </w:tc>
        <w:tc>
          <w:tcPr>
            <w:tcW w:w="28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FD94" w14:textId="2A9C92B7" w:rsidR="00516272" w:rsidRPr="00516272" w:rsidRDefault="00DB6575" w:rsidP="00DB6575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 xml:space="preserve">Desktop &amp; Laptop Hardware Knowledge 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00DE" w14:textId="521313F7" w:rsidR="00516272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Android and iPhone Support</w:t>
            </w:r>
          </w:p>
        </w:tc>
        <w:tc>
          <w:tcPr>
            <w:tcW w:w="21" w:type="dxa"/>
            <w:shd w:val="clear" w:color="auto" w:fill="auto"/>
            <w:vAlign w:val="center"/>
          </w:tcPr>
          <w:p w14:paraId="3E4BFFEB" w14:textId="77777777" w:rsidR="00516272" w:rsidRPr="00516272" w:rsidRDefault="00516272" w:rsidP="00566AEA">
            <w:pPr>
              <w:rPr>
                <w:rFonts w:ascii="Open Sans" w:eastAsia="Open Sans" w:hAnsi="Open Sans" w:cs="Open Sans"/>
                <w:color w:val="000000"/>
                <w:sz w:val="18"/>
                <w:szCs w:val="17"/>
              </w:rPr>
            </w:pPr>
          </w:p>
        </w:tc>
      </w:tr>
      <w:tr w:rsidR="00516272" w:rsidRPr="00516272" w14:paraId="77B78725" w14:textId="77777777" w:rsidTr="00DB6575">
        <w:trPr>
          <w:gridAfter w:val="1"/>
          <w:wAfter w:w="21" w:type="dxa"/>
        </w:trPr>
        <w:tc>
          <w:tcPr>
            <w:tcW w:w="2191" w:type="dxa"/>
          </w:tcPr>
          <w:p w14:paraId="45324B89" w14:textId="7758DD83" w:rsidR="00516272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Task-Oriented &amp; Results-Driven</w:t>
            </w:r>
          </w:p>
        </w:tc>
        <w:tc>
          <w:tcPr>
            <w:tcW w:w="20" w:type="dxa"/>
          </w:tcPr>
          <w:p w14:paraId="3588A661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5663A862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0" w:type="dxa"/>
          </w:tcPr>
          <w:p w14:paraId="483FACF0" w14:textId="77777777" w:rsidR="00516272" w:rsidRPr="00516272" w:rsidRDefault="00516272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</w:p>
        </w:tc>
        <w:tc>
          <w:tcPr>
            <w:tcW w:w="23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19A1" w14:textId="3BB4F4F4" w:rsidR="00516272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Customer Service &amp; People Skills</w:t>
            </w:r>
          </w:p>
        </w:tc>
        <w:tc>
          <w:tcPr>
            <w:tcW w:w="280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219C" w14:textId="516E8AAD" w:rsidR="00516272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Accuracy &amp; Attention to Detail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3BA3" w14:textId="18CAEB63" w:rsidR="00516272" w:rsidRPr="00516272" w:rsidRDefault="00DB6575" w:rsidP="00566AEA">
            <w:pPr>
              <w:pStyle w:val="all-skillp"/>
              <w:shd w:val="clear" w:color="auto" w:fill="E0E0E0"/>
              <w:spacing w:before="140"/>
              <w:ind w:left="100" w:right="240"/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</w:pPr>
            <w:r w:rsidRPr="00516272">
              <w:rPr>
                <w:rFonts w:ascii="Courier New" w:eastAsia="Open Sans" w:hAnsi="Courier New" w:cs="Courier New"/>
                <w:color w:val="000000"/>
                <w:sz w:val="18"/>
                <w:szCs w:val="17"/>
              </w:rPr>
              <w:t>Great Problem-Solving Skills</w:t>
            </w:r>
          </w:p>
        </w:tc>
      </w:tr>
    </w:tbl>
    <w:p w14:paraId="00000006" w14:textId="0F09C4A9" w:rsidR="009F1AA9" w:rsidRPr="008B104A" w:rsidRDefault="00A606E5" w:rsidP="009450BF">
      <w:pPr>
        <w:rPr>
          <w:rFonts w:asciiTheme="majorHAnsi" w:eastAsia="Times New Roman" w:hAnsiTheme="majorHAnsi" w:cstheme="majorHAnsi"/>
        </w:rPr>
      </w:pPr>
      <w:r w:rsidRPr="008B104A">
        <w:rPr>
          <w:rFonts w:asciiTheme="majorHAnsi" w:eastAsia="Times New Roman" w:hAnsiTheme="majorHAnsi" w:cstheme="majorHAnsi"/>
        </w:rPr>
        <w:t xml:space="preserve">                                                                 </w:t>
      </w:r>
    </w:p>
    <w:p w14:paraId="00000007" w14:textId="124AE8FD" w:rsidR="009F1AA9" w:rsidRPr="008B104A" w:rsidRDefault="00B60F4E">
      <w:pPr>
        <w:rPr>
          <w:rFonts w:ascii="Book Antiqua" w:eastAsia="Times New Roman" w:hAnsi="Book Antiqua" w:cstheme="majorHAnsi"/>
          <w:b/>
        </w:rPr>
      </w:pPr>
      <w:r>
        <w:rPr>
          <w:rFonts w:ascii="Book Antiqua" w:eastAsia="Times New Roman" w:hAnsi="Book Antiqua" w:cstheme="majorHAnsi"/>
          <w:b/>
        </w:rPr>
        <w:t>PROFESSIONAL</w:t>
      </w:r>
      <w:r w:rsidRPr="008B104A">
        <w:rPr>
          <w:rFonts w:ascii="Book Antiqua" w:eastAsia="Times New Roman" w:hAnsi="Book Antiqua" w:cstheme="majorHAnsi"/>
          <w:b/>
        </w:rPr>
        <w:t xml:space="preserve"> </w:t>
      </w:r>
      <w:r w:rsidR="0056076A" w:rsidRPr="008B104A">
        <w:rPr>
          <w:rFonts w:ascii="Book Antiqua" w:eastAsia="Times New Roman" w:hAnsi="Book Antiqua" w:cstheme="majorHAnsi"/>
          <w:b/>
        </w:rPr>
        <w:t>EXPERIENCE</w:t>
      </w:r>
    </w:p>
    <w:p w14:paraId="00000009" w14:textId="52640816" w:rsidR="009F1AA9" w:rsidRDefault="008B104A" w:rsidP="00456D17">
      <w:pPr>
        <w:rPr>
          <w:rFonts w:asciiTheme="majorHAnsi" w:eastAsia="Times New Roman" w:hAnsiTheme="majorHAnsi" w:cstheme="majorHAnsi"/>
        </w:rPr>
      </w:pPr>
      <w:r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BRANCH DIRECTOR/PROGRAM DIRECTOR</w:t>
      </w:r>
      <w:r>
        <w:rPr>
          <w:rFonts w:asciiTheme="majorHAnsi" w:eastAsia="Times New Roman" w:hAnsiTheme="majorHAnsi" w:cstheme="majorHAnsi"/>
          <w:spacing w:val="20"/>
        </w:rPr>
        <w:tab/>
      </w:r>
      <w:r>
        <w:rPr>
          <w:rFonts w:asciiTheme="majorHAnsi" w:eastAsia="Times New Roman" w:hAnsiTheme="majorHAnsi" w:cstheme="majorHAnsi"/>
          <w:spacing w:val="20"/>
        </w:rPr>
        <w:tab/>
      </w:r>
      <w:r>
        <w:rPr>
          <w:rFonts w:asciiTheme="majorHAnsi" w:eastAsia="Times New Roman" w:hAnsiTheme="majorHAnsi" w:cstheme="majorHAnsi"/>
          <w:spacing w:val="20"/>
        </w:rPr>
        <w:tab/>
      </w:r>
      <w:r>
        <w:rPr>
          <w:rFonts w:asciiTheme="majorHAnsi" w:eastAsia="Times New Roman" w:hAnsiTheme="majorHAnsi" w:cstheme="majorHAnsi"/>
          <w:spacing w:val="20"/>
        </w:rPr>
        <w:tab/>
      </w:r>
      <w:r w:rsidR="00C8602D" w:rsidRPr="008B104A">
        <w:rPr>
          <w:rFonts w:asciiTheme="majorHAnsi" w:eastAsia="Times New Roman" w:hAnsiTheme="majorHAnsi" w:cstheme="majorHAnsi"/>
        </w:rPr>
        <w:t>2013-Present</w:t>
      </w:r>
    </w:p>
    <w:p w14:paraId="711C3AFF" w14:textId="63103A27" w:rsidR="008B104A" w:rsidRPr="008B104A" w:rsidRDefault="008B104A" w:rsidP="00456D17">
      <w:pPr>
        <w:rPr>
          <w:rFonts w:asciiTheme="majorHAnsi" w:eastAsia="Times New Roman" w:hAnsiTheme="majorHAnsi" w:cstheme="majorHAnsi"/>
          <w:spacing w:val="20"/>
        </w:rPr>
      </w:pPr>
      <w:r w:rsidRPr="008B104A">
        <w:rPr>
          <w:rFonts w:asciiTheme="majorHAnsi" w:eastAsia="Times New Roman" w:hAnsiTheme="majorHAnsi" w:cstheme="majorHAnsi"/>
        </w:rPr>
        <w:t>Boys &amp; Girls Club, Greater Washington</w:t>
      </w:r>
    </w:p>
    <w:p w14:paraId="26988141" w14:textId="07C77B2B" w:rsidR="009C4544" w:rsidRPr="009C4544" w:rsidRDefault="009C4544" w:rsidP="009C454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 w:rsidRPr="008B104A">
        <w:rPr>
          <w:rFonts w:asciiTheme="majorHAnsi" w:eastAsia="Times New Roman" w:hAnsiTheme="majorHAnsi" w:cstheme="majorHAnsi"/>
        </w:rPr>
        <w:t>Assist</w:t>
      </w:r>
      <w:r>
        <w:rPr>
          <w:rFonts w:asciiTheme="majorHAnsi" w:eastAsia="Times New Roman" w:hAnsiTheme="majorHAnsi" w:cstheme="majorHAnsi"/>
        </w:rPr>
        <w:t>s</w:t>
      </w:r>
      <w:r w:rsidRPr="008B104A">
        <w:rPr>
          <w:rFonts w:asciiTheme="majorHAnsi" w:eastAsia="Times New Roman" w:hAnsiTheme="majorHAnsi" w:cstheme="majorHAnsi"/>
        </w:rPr>
        <w:t xml:space="preserve"> Facilities and IT teams with </w:t>
      </w:r>
      <w:r>
        <w:rPr>
          <w:rFonts w:asciiTheme="majorHAnsi" w:eastAsia="Times New Roman" w:hAnsiTheme="majorHAnsi" w:cstheme="majorHAnsi"/>
        </w:rPr>
        <w:t xml:space="preserve">various </w:t>
      </w:r>
      <w:r w:rsidRPr="008B104A">
        <w:rPr>
          <w:rFonts w:asciiTheme="majorHAnsi" w:eastAsia="Times New Roman" w:hAnsiTheme="majorHAnsi" w:cstheme="majorHAnsi"/>
        </w:rPr>
        <w:t>on-site</w:t>
      </w:r>
      <w:r>
        <w:rPr>
          <w:rFonts w:asciiTheme="majorHAnsi" w:eastAsia="Times New Roman" w:hAnsiTheme="majorHAnsi" w:cstheme="majorHAnsi"/>
        </w:rPr>
        <w:t xml:space="preserve"> hardware, software, operating systems, and input/output device issues</w:t>
      </w:r>
    </w:p>
    <w:p w14:paraId="145C8A2B" w14:textId="32C99611" w:rsidR="00DB6575" w:rsidRDefault="00DB6575" w:rsidP="00C8602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Builds</w:t>
      </w:r>
      <w:r w:rsidR="00C8602D" w:rsidRPr="008B104A">
        <w:rPr>
          <w:rFonts w:asciiTheme="majorHAnsi" w:eastAsia="Times New Roman" w:hAnsiTheme="majorHAnsi" w:cstheme="majorHAnsi"/>
        </w:rPr>
        <w:t xml:space="preserve"> and </w:t>
      </w:r>
      <w:r>
        <w:rPr>
          <w:rFonts w:asciiTheme="majorHAnsi" w:eastAsia="Times New Roman" w:hAnsiTheme="majorHAnsi" w:cstheme="majorHAnsi"/>
        </w:rPr>
        <w:t xml:space="preserve">oversees </w:t>
      </w:r>
      <w:r w:rsidR="009C4544">
        <w:rPr>
          <w:rFonts w:asciiTheme="majorHAnsi" w:eastAsia="Times New Roman" w:hAnsiTheme="majorHAnsi" w:cstheme="majorHAnsi"/>
        </w:rPr>
        <w:t xml:space="preserve">overall program </w:t>
      </w:r>
      <w:r w:rsidR="00914231">
        <w:rPr>
          <w:rFonts w:asciiTheme="majorHAnsi" w:eastAsia="Times New Roman" w:hAnsiTheme="majorHAnsi" w:cstheme="majorHAnsi"/>
        </w:rPr>
        <w:t>cost, schedule, and budget</w:t>
      </w:r>
    </w:p>
    <w:p w14:paraId="703D2598" w14:textId="1A0BC48E" w:rsidR="00C8602D" w:rsidRDefault="00DB6575" w:rsidP="00DB657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Recruits, hires, retains, and manages a</w:t>
      </w:r>
      <w:r w:rsidR="00C8602D" w:rsidRPr="00DB6575">
        <w:rPr>
          <w:rFonts w:asciiTheme="majorHAnsi" w:eastAsia="Times New Roman" w:hAnsiTheme="majorHAnsi" w:cstheme="majorHAnsi"/>
        </w:rPr>
        <w:t xml:space="preserve"> staff </w:t>
      </w:r>
      <w:r>
        <w:rPr>
          <w:rFonts w:asciiTheme="majorHAnsi" w:eastAsia="Times New Roman" w:hAnsiTheme="majorHAnsi" w:cstheme="majorHAnsi"/>
        </w:rPr>
        <w:t>of up to</w:t>
      </w:r>
      <w:r w:rsidR="00C8602D" w:rsidRPr="00DB6575">
        <w:rPr>
          <w:rFonts w:asciiTheme="majorHAnsi" w:eastAsia="Times New Roman" w:hAnsiTheme="majorHAnsi" w:cstheme="majorHAnsi"/>
        </w:rPr>
        <w:t xml:space="preserve"> 20 </w:t>
      </w:r>
      <w:r>
        <w:rPr>
          <w:rFonts w:asciiTheme="majorHAnsi" w:eastAsia="Times New Roman" w:hAnsiTheme="majorHAnsi" w:cstheme="majorHAnsi"/>
        </w:rPr>
        <w:t>personnel</w:t>
      </w:r>
    </w:p>
    <w:p w14:paraId="50804371" w14:textId="028A5EE6" w:rsidR="009C4544" w:rsidRPr="009C4544" w:rsidRDefault="009C4544" w:rsidP="009C4544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lastRenderedPageBreak/>
        <w:t>Supervises</w:t>
      </w:r>
      <w:r w:rsidRPr="008B104A">
        <w:rPr>
          <w:rFonts w:asciiTheme="majorHAnsi" w:eastAsia="Times New Roman" w:hAnsiTheme="majorHAnsi" w:cstheme="majorHAnsi"/>
        </w:rPr>
        <w:t xml:space="preserve"> 6 Athletic Directors in Washington D.C. and Maryland Region</w:t>
      </w:r>
    </w:p>
    <w:p w14:paraId="25302209" w14:textId="1927140B" w:rsidR="00C8602D" w:rsidRPr="008B104A" w:rsidRDefault="00DB6575" w:rsidP="00C8602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Seeks, secures</w:t>
      </w:r>
      <w:r w:rsidR="00C8602D" w:rsidRPr="008B104A">
        <w:rPr>
          <w:rFonts w:asciiTheme="majorHAnsi" w:eastAsia="Times New Roman" w:hAnsiTheme="majorHAnsi" w:cstheme="majorHAnsi"/>
        </w:rPr>
        <w:t xml:space="preserve">, and </w:t>
      </w:r>
      <w:r>
        <w:rPr>
          <w:rFonts w:asciiTheme="majorHAnsi" w:eastAsia="Times New Roman" w:hAnsiTheme="majorHAnsi" w:cstheme="majorHAnsi"/>
        </w:rPr>
        <w:t>creates</w:t>
      </w:r>
      <w:r w:rsidR="00C8602D" w:rsidRPr="008B104A">
        <w:rPr>
          <w:rFonts w:asciiTheme="majorHAnsi" w:eastAsia="Times New Roman" w:hAnsiTheme="majorHAnsi" w:cstheme="majorHAnsi"/>
        </w:rPr>
        <w:t xml:space="preserve"> funding opportunities</w:t>
      </w:r>
      <w:r>
        <w:rPr>
          <w:rFonts w:asciiTheme="majorHAnsi" w:eastAsia="Times New Roman" w:hAnsiTheme="majorHAnsi" w:cstheme="majorHAnsi"/>
        </w:rPr>
        <w:t xml:space="preserve"> – building partnerships with potential sponsors</w:t>
      </w:r>
    </w:p>
    <w:p w14:paraId="42968145" w14:textId="41BD810E" w:rsidR="00C8602D" w:rsidRPr="008B104A" w:rsidRDefault="00DB6575" w:rsidP="00C8602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Streamlines Rental A</w:t>
      </w:r>
      <w:r w:rsidR="00C8602D" w:rsidRPr="008B104A">
        <w:rPr>
          <w:rFonts w:asciiTheme="majorHAnsi" w:eastAsia="Times New Roman" w:hAnsiTheme="majorHAnsi" w:cstheme="majorHAnsi"/>
        </w:rPr>
        <w:t xml:space="preserve">greements </w:t>
      </w:r>
    </w:p>
    <w:p w14:paraId="56565D1C" w14:textId="42FF9232" w:rsidR="00C8602D" w:rsidRPr="008B104A" w:rsidRDefault="00DB6575" w:rsidP="00C8602D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Develops and maintains</w:t>
      </w:r>
      <w:r w:rsidR="00C8602D" w:rsidRPr="008B104A">
        <w:rPr>
          <w:rFonts w:asciiTheme="majorHAnsi" w:eastAsia="Times New Roman" w:hAnsiTheme="majorHAnsi" w:cstheme="majorHAnsi"/>
        </w:rPr>
        <w:t xml:space="preserve"> program plans and schedules for </w:t>
      </w:r>
      <w:r>
        <w:rPr>
          <w:rFonts w:asciiTheme="majorHAnsi" w:eastAsia="Times New Roman" w:hAnsiTheme="majorHAnsi" w:cstheme="majorHAnsi"/>
        </w:rPr>
        <w:t>staff</w:t>
      </w:r>
    </w:p>
    <w:p w14:paraId="331E3391" w14:textId="1BB90243" w:rsidR="00DB6575" w:rsidRPr="00DB6575" w:rsidRDefault="00DB6575" w:rsidP="00DB657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Athletic specifics: produces sports schedule, oversight of sports events </w:t>
      </w:r>
      <w:r w:rsidRPr="008B104A">
        <w:rPr>
          <w:rFonts w:asciiTheme="majorHAnsi" w:eastAsia="Times New Roman" w:hAnsiTheme="majorHAnsi" w:cstheme="majorHAnsi"/>
        </w:rPr>
        <w:t>such as soccer, basketball, dodgeball, and flag football</w:t>
      </w:r>
    </w:p>
    <w:p w14:paraId="395DDC94" w14:textId="592AFE62" w:rsidR="00C8602D" w:rsidRPr="00D04C38" w:rsidRDefault="00C8602D" w:rsidP="00D04C38">
      <w:pPr>
        <w:rPr>
          <w:rFonts w:asciiTheme="majorHAnsi" w:eastAsia="Times New Roman" w:hAnsiTheme="majorHAnsi" w:cstheme="majorHAnsi"/>
        </w:rPr>
      </w:pPr>
    </w:p>
    <w:p w14:paraId="5EFEDAA3" w14:textId="46FDC1D3" w:rsidR="009450BF" w:rsidRPr="008B104A" w:rsidRDefault="009450BF" w:rsidP="009450BF">
      <w:pPr>
        <w:rPr>
          <w:rFonts w:ascii="Book Antiqua" w:eastAsia="Times New Roman" w:hAnsi="Book Antiqua" w:cstheme="majorHAnsi"/>
          <w:b/>
        </w:rPr>
      </w:pPr>
      <w:r w:rsidRPr="008B104A">
        <w:rPr>
          <w:rFonts w:ascii="Book Antiqua" w:eastAsia="Times New Roman" w:hAnsi="Book Antiqua" w:cstheme="majorHAnsi"/>
          <w:b/>
        </w:rPr>
        <w:t>EDUCATION</w:t>
      </w:r>
    </w:p>
    <w:p w14:paraId="28C6F71D" w14:textId="21498088" w:rsidR="00CA6FAD" w:rsidRPr="008B104A" w:rsidRDefault="00165441" w:rsidP="009450BF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BACHELOR OF ARTS</w:t>
      </w:r>
      <w:r w:rsidR="008B104A"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 xml:space="preserve"> </w:t>
      </w:r>
      <w:r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 xml:space="preserve">– </w:t>
      </w:r>
      <w:r w:rsidR="008B104A" w:rsidRPr="00165441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PSYCHOLOGY</w:t>
      </w:r>
      <w:r w:rsidR="008B104A">
        <w:rPr>
          <w:rFonts w:asciiTheme="majorHAnsi" w:eastAsia="Times New Roman" w:hAnsiTheme="majorHAnsi" w:cstheme="majorHAnsi"/>
        </w:rPr>
        <w:tab/>
      </w:r>
      <w:r w:rsidR="008B104A">
        <w:rPr>
          <w:rFonts w:asciiTheme="majorHAnsi" w:eastAsia="Times New Roman" w:hAnsiTheme="majorHAnsi" w:cstheme="majorHAnsi"/>
        </w:rPr>
        <w:tab/>
      </w:r>
      <w:r w:rsidR="008B104A">
        <w:rPr>
          <w:rFonts w:asciiTheme="majorHAnsi" w:eastAsia="Times New Roman" w:hAnsiTheme="majorHAnsi" w:cstheme="majorHAnsi"/>
        </w:rPr>
        <w:tab/>
      </w:r>
      <w:r w:rsidR="00CA6FAD" w:rsidRPr="008B104A">
        <w:rPr>
          <w:rFonts w:asciiTheme="majorHAnsi" w:eastAsia="Times New Roman" w:hAnsiTheme="majorHAnsi" w:cstheme="majorHAnsi"/>
        </w:rPr>
        <w:tab/>
      </w:r>
      <w:r w:rsidR="008B104A" w:rsidRPr="008B104A">
        <w:rPr>
          <w:rFonts w:asciiTheme="majorHAnsi" w:eastAsia="Times New Roman" w:hAnsiTheme="majorHAnsi" w:cstheme="majorHAnsi"/>
        </w:rPr>
        <w:tab/>
      </w:r>
      <w:r w:rsidR="00CA6FAD" w:rsidRPr="008B104A">
        <w:rPr>
          <w:rFonts w:asciiTheme="majorHAnsi" w:eastAsia="Times New Roman" w:hAnsiTheme="majorHAnsi" w:cstheme="majorHAnsi"/>
        </w:rPr>
        <w:t>December 2015</w:t>
      </w:r>
    </w:p>
    <w:p w14:paraId="1504035D" w14:textId="3E378C70" w:rsidR="00CA6FAD" w:rsidRDefault="008B104A" w:rsidP="009450BF">
      <w:pPr>
        <w:rPr>
          <w:rFonts w:asciiTheme="majorHAnsi" w:eastAsia="Times New Roman" w:hAnsiTheme="majorHAnsi" w:cstheme="majorHAnsi"/>
        </w:rPr>
      </w:pPr>
      <w:r w:rsidRPr="008B104A">
        <w:rPr>
          <w:rFonts w:asciiTheme="majorHAnsi" w:eastAsia="Times New Roman" w:hAnsiTheme="majorHAnsi" w:cstheme="majorHAnsi"/>
        </w:rPr>
        <w:t>George Mason University, Fairfax, VA</w:t>
      </w:r>
    </w:p>
    <w:p w14:paraId="74136798" w14:textId="77777777" w:rsidR="004A083D" w:rsidRPr="008B104A" w:rsidRDefault="004A083D" w:rsidP="009450BF">
      <w:pPr>
        <w:rPr>
          <w:rFonts w:asciiTheme="majorHAnsi" w:eastAsia="Times New Roman" w:hAnsiTheme="majorHAnsi" w:cstheme="majorHAnsi"/>
        </w:rPr>
      </w:pPr>
    </w:p>
    <w:p w14:paraId="0559F5E6" w14:textId="11C3AA16" w:rsidR="008B104A" w:rsidRPr="008B104A" w:rsidRDefault="00165441" w:rsidP="009450BF">
      <w:pPr>
        <w:rPr>
          <w:rFonts w:asciiTheme="majorHAnsi" w:eastAsia="Times New Roman" w:hAnsiTheme="majorHAnsi" w:cstheme="majorHAnsi"/>
          <w:spacing w:val="20"/>
        </w:rPr>
      </w:pPr>
      <w:r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ASSOCIATES – PSYCHOLOGY</w:t>
      </w:r>
      <w:r w:rsidR="00782ABB">
        <w:rPr>
          <w:rFonts w:asciiTheme="majorHAnsi" w:eastAsia="Times New Roman" w:hAnsiTheme="majorHAnsi" w:cstheme="majorHAnsi"/>
          <w:spacing w:val="20"/>
        </w:rPr>
        <w:tab/>
      </w:r>
      <w:r w:rsidR="00782ABB">
        <w:rPr>
          <w:rFonts w:asciiTheme="majorHAnsi" w:eastAsia="Times New Roman" w:hAnsiTheme="majorHAnsi" w:cstheme="majorHAnsi"/>
          <w:spacing w:val="20"/>
        </w:rPr>
        <w:tab/>
      </w:r>
      <w:r w:rsidR="00782ABB">
        <w:rPr>
          <w:rFonts w:asciiTheme="majorHAnsi" w:eastAsia="Times New Roman" w:hAnsiTheme="majorHAnsi" w:cstheme="majorHAnsi"/>
          <w:spacing w:val="20"/>
        </w:rPr>
        <w:tab/>
      </w:r>
      <w:r w:rsidR="00782ABB">
        <w:rPr>
          <w:rFonts w:asciiTheme="majorHAnsi" w:eastAsia="Times New Roman" w:hAnsiTheme="majorHAnsi" w:cstheme="majorHAnsi"/>
          <w:spacing w:val="20"/>
        </w:rPr>
        <w:tab/>
      </w:r>
      <w:r w:rsidR="00782ABB">
        <w:rPr>
          <w:rFonts w:asciiTheme="majorHAnsi" w:eastAsia="Times New Roman" w:hAnsiTheme="majorHAnsi" w:cstheme="majorHAnsi"/>
          <w:spacing w:val="20"/>
        </w:rPr>
        <w:tab/>
      </w:r>
      <w:r w:rsidR="008B6307">
        <w:rPr>
          <w:rFonts w:asciiTheme="majorHAnsi" w:eastAsia="Times New Roman" w:hAnsiTheme="majorHAnsi" w:cstheme="majorHAnsi"/>
          <w:spacing w:val="20"/>
        </w:rPr>
        <w:tab/>
      </w:r>
      <w:r w:rsidR="00782ABB" w:rsidRPr="008B104A">
        <w:rPr>
          <w:rFonts w:asciiTheme="majorHAnsi" w:eastAsia="Times New Roman" w:hAnsiTheme="majorHAnsi" w:cstheme="majorHAnsi"/>
        </w:rPr>
        <w:t>December 2013</w:t>
      </w:r>
    </w:p>
    <w:p w14:paraId="00000023" w14:textId="0B0B68FD" w:rsidR="009F1AA9" w:rsidRDefault="009450BF" w:rsidP="009450BF">
      <w:pPr>
        <w:rPr>
          <w:rFonts w:asciiTheme="majorHAnsi" w:eastAsia="Times New Roman" w:hAnsiTheme="majorHAnsi" w:cstheme="majorHAnsi"/>
        </w:rPr>
      </w:pPr>
      <w:r w:rsidRPr="008B104A">
        <w:rPr>
          <w:rFonts w:asciiTheme="majorHAnsi" w:eastAsia="Times New Roman" w:hAnsiTheme="majorHAnsi" w:cstheme="majorHAnsi"/>
        </w:rPr>
        <w:t>Nort</w:t>
      </w:r>
      <w:r w:rsidR="00CA6FAD" w:rsidRPr="008B104A">
        <w:rPr>
          <w:rFonts w:asciiTheme="majorHAnsi" w:eastAsia="Times New Roman" w:hAnsiTheme="majorHAnsi" w:cstheme="majorHAnsi"/>
        </w:rPr>
        <w:t xml:space="preserve">hern Virginia Community College, </w:t>
      </w:r>
      <w:r w:rsidR="00782ABB">
        <w:rPr>
          <w:rFonts w:asciiTheme="majorHAnsi" w:eastAsia="Times New Roman" w:hAnsiTheme="majorHAnsi" w:cstheme="majorHAnsi"/>
        </w:rPr>
        <w:t>Fairfax, VA</w:t>
      </w:r>
    </w:p>
    <w:p w14:paraId="4FC75833" w14:textId="2D8F6F66" w:rsidR="00840ABC" w:rsidRDefault="00840ABC" w:rsidP="009450BF">
      <w:pPr>
        <w:rPr>
          <w:rFonts w:asciiTheme="majorHAnsi" w:eastAsia="Times New Roman" w:hAnsiTheme="majorHAnsi" w:cstheme="majorHAnsi"/>
        </w:rPr>
      </w:pPr>
    </w:p>
    <w:p w14:paraId="72B171D8" w14:textId="0B7AE875" w:rsidR="00840ABC" w:rsidRPr="0077527C" w:rsidRDefault="00840ABC" w:rsidP="009450BF">
      <w:pPr>
        <w:rPr>
          <w:rFonts w:ascii="Book Antiqua" w:eastAsia="Times New Roman" w:hAnsi="Book Antiqua" w:cstheme="majorHAnsi"/>
          <w:b/>
        </w:rPr>
      </w:pPr>
      <w:r w:rsidRPr="0077527C">
        <w:rPr>
          <w:rFonts w:ascii="Book Antiqua" w:eastAsia="Times New Roman" w:hAnsi="Book Antiqua" w:cstheme="majorHAnsi"/>
          <w:b/>
        </w:rPr>
        <w:t>REFERENCES</w:t>
      </w:r>
    </w:p>
    <w:p w14:paraId="5B37703C" w14:textId="1B7FA70F" w:rsidR="0077527C" w:rsidRPr="00EC7395" w:rsidRDefault="0077527C" w:rsidP="004A083D">
      <w:pPr>
        <w:spacing w:line="240" w:lineRule="auto"/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</w:pPr>
      <w:r w:rsidRPr="00EC7395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KERRON KALLOO</w:t>
      </w:r>
    </w:p>
    <w:p w14:paraId="1EC8F87B" w14:textId="2818D1DA" w:rsidR="00840ABC" w:rsidRPr="0077527C" w:rsidRDefault="00840ABC" w:rsidP="004A083D">
      <w:pPr>
        <w:spacing w:line="240" w:lineRule="auto"/>
        <w:rPr>
          <w:rFonts w:asciiTheme="majorHAnsi" w:eastAsia="Times New Roman" w:hAnsiTheme="majorHAnsi" w:cstheme="majorHAnsi"/>
        </w:rPr>
      </w:pPr>
      <w:r w:rsidRPr="0077527C">
        <w:rPr>
          <w:rFonts w:asciiTheme="majorHAnsi" w:eastAsia="Times New Roman" w:hAnsiTheme="majorHAnsi" w:cstheme="majorHAnsi"/>
        </w:rPr>
        <w:t>Colleague</w:t>
      </w:r>
    </w:p>
    <w:p w14:paraId="1EF159C8" w14:textId="45F0C934" w:rsidR="00840ABC" w:rsidRPr="0077527C" w:rsidRDefault="00840ABC" w:rsidP="004A083D">
      <w:pPr>
        <w:spacing w:line="240" w:lineRule="auto"/>
        <w:rPr>
          <w:rFonts w:asciiTheme="majorHAnsi" w:eastAsia="Times New Roman" w:hAnsiTheme="majorHAnsi" w:cstheme="majorHAnsi"/>
        </w:rPr>
      </w:pPr>
      <w:r w:rsidRPr="0077527C">
        <w:rPr>
          <w:rFonts w:asciiTheme="majorHAnsi" w:eastAsia="Times New Roman" w:hAnsiTheme="majorHAnsi" w:cstheme="majorHAnsi"/>
        </w:rPr>
        <w:t>Email: Kerron.kalloo@gmail.com</w:t>
      </w:r>
    </w:p>
    <w:p w14:paraId="2E083069" w14:textId="7A9B3C91" w:rsidR="00840ABC" w:rsidRDefault="00840ABC" w:rsidP="004A083D">
      <w:pPr>
        <w:spacing w:line="240" w:lineRule="auto"/>
        <w:rPr>
          <w:rFonts w:asciiTheme="majorHAnsi" w:eastAsia="Times New Roman" w:hAnsiTheme="majorHAnsi" w:cstheme="majorHAnsi"/>
        </w:rPr>
      </w:pPr>
      <w:r w:rsidRPr="0077527C">
        <w:rPr>
          <w:rFonts w:asciiTheme="majorHAnsi" w:eastAsia="Times New Roman" w:hAnsiTheme="majorHAnsi" w:cstheme="majorHAnsi"/>
        </w:rPr>
        <w:t xml:space="preserve">Phone: 240-477-0587 </w:t>
      </w:r>
    </w:p>
    <w:p w14:paraId="306F889A" w14:textId="77777777" w:rsidR="004A083D" w:rsidRDefault="004A083D" w:rsidP="004A083D">
      <w:pPr>
        <w:spacing w:line="240" w:lineRule="auto"/>
        <w:rPr>
          <w:rFonts w:asciiTheme="majorHAnsi" w:eastAsia="Times New Roman" w:hAnsiTheme="majorHAnsi" w:cstheme="majorHAnsi"/>
        </w:rPr>
      </w:pPr>
    </w:p>
    <w:p w14:paraId="79354A39" w14:textId="4CD248CA" w:rsidR="0077527C" w:rsidRPr="00EC7395" w:rsidRDefault="0077527C" w:rsidP="004A083D">
      <w:pPr>
        <w:spacing w:line="240" w:lineRule="auto"/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</w:pPr>
      <w:r w:rsidRPr="00EC7395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EARL HORTON</w:t>
      </w:r>
    </w:p>
    <w:p w14:paraId="31EA9BF8" w14:textId="3A3F4653" w:rsidR="00840ABC" w:rsidRPr="0077527C" w:rsidRDefault="00840ABC" w:rsidP="004A083D">
      <w:pPr>
        <w:spacing w:line="240" w:lineRule="auto"/>
        <w:rPr>
          <w:rFonts w:asciiTheme="majorHAnsi" w:eastAsia="Times New Roman" w:hAnsiTheme="majorHAnsi" w:cstheme="majorHAnsi"/>
        </w:rPr>
      </w:pPr>
      <w:r w:rsidRPr="0077527C">
        <w:rPr>
          <w:rFonts w:asciiTheme="majorHAnsi" w:eastAsia="Times New Roman" w:hAnsiTheme="majorHAnsi" w:cstheme="majorHAnsi"/>
        </w:rPr>
        <w:t>Colleague</w:t>
      </w:r>
    </w:p>
    <w:p w14:paraId="106E4EE4" w14:textId="6B3B69A2" w:rsidR="00840ABC" w:rsidRPr="0077527C" w:rsidRDefault="0077527C" w:rsidP="004A083D">
      <w:pPr>
        <w:spacing w:line="240" w:lineRule="auto"/>
        <w:rPr>
          <w:rFonts w:asciiTheme="majorHAnsi" w:eastAsia="Times New Roman" w:hAnsiTheme="majorHAnsi" w:cstheme="majorHAnsi"/>
        </w:rPr>
      </w:pPr>
      <w:r w:rsidRPr="0077527C">
        <w:rPr>
          <w:rFonts w:asciiTheme="majorHAnsi" w:eastAsia="Times New Roman" w:hAnsiTheme="majorHAnsi" w:cstheme="majorHAnsi"/>
        </w:rPr>
        <w:t xml:space="preserve">Email: </w:t>
      </w:r>
      <w:r w:rsidR="00840ABC" w:rsidRPr="0077527C">
        <w:rPr>
          <w:rFonts w:asciiTheme="majorHAnsi" w:eastAsia="Times New Roman" w:hAnsiTheme="majorHAnsi" w:cstheme="majorHAnsi"/>
        </w:rPr>
        <w:t>Earl.horton2@comcast.net</w:t>
      </w:r>
    </w:p>
    <w:p w14:paraId="5CD407C5" w14:textId="41D85496" w:rsidR="0077527C" w:rsidRDefault="0077527C" w:rsidP="004A083D">
      <w:pPr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Phone: 571-263-0118</w:t>
      </w:r>
    </w:p>
    <w:p w14:paraId="2331D3C3" w14:textId="77777777" w:rsidR="004A083D" w:rsidRDefault="004A083D" w:rsidP="004A083D">
      <w:pPr>
        <w:spacing w:line="240" w:lineRule="auto"/>
        <w:rPr>
          <w:rFonts w:asciiTheme="majorHAnsi" w:eastAsia="Times New Roman" w:hAnsiTheme="majorHAnsi" w:cstheme="majorHAnsi"/>
        </w:rPr>
      </w:pPr>
    </w:p>
    <w:p w14:paraId="5D8A91DE" w14:textId="40211E4E" w:rsidR="0077527C" w:rsidRPr="00EC7395" w:rsidRDefault="0077527C" w:rsidP="004A083D">
      <w:pPr>
        <w:spacing w:line="240" w:lineRule="auto"/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</w:pPr>
      <w:r w:rsidRPr="00EC7395">
        <w:rPr>
          <w:rFonts w:asciiTheme="majorHAnsi" w:eastAsia="Times New Roman" w:hAnsiTheme="majorHAnsi" w:cstheme="majorHAnsi"/>
          <w:color w:val="808080" w:themeColor="background1" w:themeShade="80"/>
          <w:spacing w:val="20"/>
        </w:rPr>
        <w:t>EUGENE BALTIMORE</w:t>
      </w:r>
    </w:p>
    <w:p w14:paraId="3603A765" w14:textId="51947D70" w:rsidR="00840ABC" w:rsidRPr="0077527C" w:rsidRDefault="00840ABC" w:rsidP="004A083D">
      <w:pPr>
        <w:spacing w:line="240" w:lineRule="auto"/>
        <w:rPr>
          <w:rFonts w:asciiTheme="majorHAnsi" w:eastAsia="Times New Roman" w:hAnsiTheme="majorHAnsi" w:cstheme="majorHAnsi"/>
        </w:rPr>
      </w:pPr>
      <w:r w:rsidRPr="0077527C">
        <w:rPr>
          <w:rFonts w:asciiTheme="majorHAnsi" w:eastAsia="Times New Roman" w:hAnsiTheme="majorHAnsi" w:cstheme="majorHAnsi"/>
        </w:rPr>
        <w:t>Colleague</w:t>
      </w:r>
    </w:p>
    <w:p w14:paraId="45399ED7" w14:textId="574471D7" w:rsidR="00840ABC" w:rsidRPr="0077527C" w:rsidRDefault="0077527C" w:rsidP="004A083D">
      <w:pPr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Email: </w:t>
      </w:r>
      <w:r w:rsidR="00840ABC" w:rsidRPr="0077527C">
        <w:rPr>
          <w:rFonts w:asciiTheme="majorHAnsi" w:eastAsia="Times New Roman" w:hAnsiTheme="majorHAnsi" w:cstheme="majorHAnsi"/>
        </w:rPr>
        <w:t>baltimeg@pwcs.edu</w:t>
      </w:r>
    </w:p>
    <w:p w14:paraId="053475AC" w14:textId="67047597" w:rsidR="00840ABC" w:rsidRPr="0077527C" w:rsidRDefault="0077527C" w:rsidP="004A083D">
      <w:pPr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Phone: </w:t>
      </w:r>
      <w:r w:rsidR="00840ABC" w:rsidRPr="0077527C">
        <w:rPr>
          <w:rFonts w:asciiTheme="majorHAnsi" w:eastAsia="Times New Roman" w:hAnsiTheme="majorHAnsi" w:cstheme="majorHAnsi"/>
        </w:rPr>
        <w:t>703-220-2975</w:t>
      </w:r>
    </w:p>
    <w:sectPr w:rsidR="00840ABC" w:rsidRPr="007752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47F7" w14:textId="77777777" w:rsidR="000714C8" w:rsidRDefault="000714C8">
      <w:pPr>
        <w:spacing w:line="240" w:lineRule="auto"/>
      </w:pPr>
      <w:r>
        <w:separator/>
      </w:r>
    </w:p>
  </w:endnote>
  <w:endnote w:type="continuationSeparator" w:id="0">
    <w:p w14:paraId="322CD7BD" w14:textId="77777777" w:rsidR="000714C8" w:rsidRDefault="00071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150CB" w14:textId="77777777" w:rsidR="00820F00" w:rsidRDefault="00820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BFA5A" w14:textId="77777777" w:rsidR="00820F00" w:rsidRDefault="00820F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21A4D" w14:textId="77777777" w:rsidR="00820F00" w:rsidRDefault="0082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A210" w14:textId="77777777" w:rsidR="000714C8" w:rsidRDefault="000714C8">
      <w:pPr>
        <w:spacing w:line="240" w:lineRule="auto"/>
      </w:pPr>
      <w:r>
        <w:separator/>
      </w:r>
    </w:p>
  </w:footnote>
  <w:footnote w:type="continuationSeparator" w:id="0">
    <w:p w14:paraId="4BCCFE15" w14:textId="77777777" w:rsidR="000714C8" w:rsidRDefault="00071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F878D" w14:textId="77777777" w:rsidR="00820F00" w:rsidRDefault="00820F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2449BB00" w:rsidR="009F1AA9" w:rsidRPr="006F6011" w:rsidRDefault="00176677">
    <w:pPr>
      <w:jc w:val="center"/>
      <w:rPr>
        <w:rFonts w:ascii="Book Antiqua" w:eastAsia="Times New Roman" w:hAnsi="Book Antiqua" w:cstheme="majorHAnsi"/>
        <w:spacing w:val="20"/>
        <w:sz w:val="48"/>
        <w:szCs w:val="28"/>
      </w:rPr>
    </w:pPr>
    <w:r w:rsidRPr="006F6011">
      <w:rPr>
        <w:rFonts w:ascii="Book Antiqua" w:eastAsia="Times New Roman" w:hAnsi="Book Antiqua" w:cstheme="majorHAnsi"/>
        <w:spacing w:val="20"/>
        <w:sz w:val="48"/>
        <w:szCs w:val="28"/>
      </w:rPr>
      <w:t>TARAYRA STATON</w:t>
    </w:r>
  </w:p>
  <w:p w14:paraId="00000025" w14:textId="6988AC67" w:rsidR="009F1AA9" w:rsidRPr="008B104A" w:rsidRDefault="00905D9C">
    <w:pPr>
      <w:jc w:val="center"/>
      <w:rPr>
        <w:rFonts w:asciiTheme="majorHAnsi" w:eastAsia="Times New Roman" w:hAnsiTheme="majorHAnsi" w:cstheme="majorHAnsi"/>
        <w:color w:val="FF0000"/>
      </w:rPr>
    </w:pPr>
    <w:r>
      <w:rPr>
        <w:rFonts w:asciiTheme="majorHAnsi" w:eastAsia="Times New Roman" w:hAnsiTheme="majorHAnsi" w:cstheme="majorHAnsi"/>
      </w:rPr>
      <w:t xml:space="preserve">201 </w:t>
    </w:r>
    <w:r w:rsidR="001D1446">
      <w:rPr>
        <w:rFonts w:asciiTheme="majorHAnsi" w:eastAsia="Times New Roman" w:hAnsiTheme="majorHAnsi" w:cstheme="majorHAnsi"/>
      </w:rPr>
      <w:t>Glenwood Cir, Building 1, Apt. 201, Monterey, CA 93940</w:t>
    </w:r>
    <w:r w:rsidR="00A606E5" w:rsidRPr="008B104A">
      <w:rPr>
        <w:rFonts w:asciiTheme="majorHAnsi" w:eastAsia="Times New Roman" w:hAnsiTheme="majorHAnsi" w:cstheme="majorHAnsi"/>
        <w:color w:val="FF0000"/>
      </w:rPr>
      <w:t xml:space="preserve">                                     </w:t>
    </w:r>
  </w:p>
  <w:p w14:paraId="00000026" w14:textId="15FB8E10" w:rsidR="009F1AA9" w:rsidRPr="008B104A" w:rsidRDefault="00A606E5">
    <w:pPr>
      <w:jc w:val="center"/>
      <w:rPr>
        <w:rFonts w:asciiTheme="majorHAnsi" w:eastAsia="Times New Roman" w:hAnsiTheme="majorHAnsi" w:cstheme="majorHAnsi"/>
      </w:rPr>
    </w:pPr>
    <w:r w:rsidRPr="008B104A">
      <w:rPr>
        <w:rFonts w:asciiTheme="majorHAnsi" w:eastAsia="Times New Roman" w:hAnsiTheme="majorHAnsi" w:cstheme="majorHAnsi"/>
      </w:rPr>
      <w:t xml:space="preserve">Email: </w:t>
    </w:r>
    <w:hyperlink r:id="rId1" w:history="1">
      <w:r w:rsidR="000D2AF0" w:rsidRPr="008B104A">
        <w:rPr>
          <w:rStyle w:val="Hyperlink"/>
          <w:rFonts w:asciiTheme="majorHAnsi" w:eastAsia="Times New Roman" w:hAnsiTheme="majorHAnsi" w:cstheme="majorHAnsi"/>
        </w:rPr>
        <w:t>tstaton1990@gmail.com</w:t>
      </w:r>
    </w:hyperlink>
    <w:r w:rsidRPr="008B104A">
      <w:rPr>
        <w:rFonts w:asciiTheme="majorHAnsi" w:eastAsia="Times New Roman" w:hAnsiTheme="majorHAnsi" w:cstheme="majorHAnsi"/>
      </w:rPr>
      <w:t xml:space="preserve"> | Cell: 540-</w:t>
    </w:r>
    <w:r w:rsidR="000D2AF0" w:rsidRPr="008B104A">
      <w:rPr>
        <w:rFonts w:asciiTheme="majorHAnsi" w:eastAsia="Times New Roman" w:hAnsiTheme="majorHAnsi" w:cstheme="majorHAnsi"/>
      </w:rPr>
      <w:t>538-0990</w:t>
    </w:r>
  </w:p>
  <w:p w14:paraId="72C2F2DE" w14:textId="77777777" w:rsidR="008624C7" w:rsidRDefault="008624C7">
    <w:pPr>
      <w:jc w:val="center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F22ED" w14:textId="77777777" w:rsidR="00820F00" w:rsidRDefault="00820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467371"/>
    <w:multiLevelType w:val="multilevel"/>
    <w:tmpl w:val="281C0F1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30310ECE"/>
    <w:multiLevelType w:val="hybridMultilevel"/>
    <w:tmpl w:val="732498E2"/>
    <w:lvl w:ilvl="0" w:tplc="8EE8C6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7946BCC"/>
    <w:multiLevelType w:val="hybridMultilevel"/>
    <w:tmpl w:val="72767716"/>
    <w:lvl w:ilvl="0" w:tplc="8EE8C6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5306"/>
    <w:multiLevelType w:val="hybridMultilevel"/>
    <w:tmpl w:val="BFEA0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D7098"/>
    <w:multiLevelType w:val="hybridMultilevel"/>
    <w:tmpl w:val="9EACB756"/>
    <w:lvl w:ilvl="0" w:tplc="8EE8C6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322C"/>
    <w:multiLevelType w:val="hybridMultilevel"/>
    <w:tmpl w:val="20329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0B4A43"/>
    <w:multiLevelType w:val="hybridMultilevel"/>
    <w:tmpl w:val="5E78A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CD75593"/>
    <w:multiLevelType w:val="hybridMultilevel"/>
    <w:tmpl w:val="8EEC6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E8C6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C215BE"/>
    <w:multiLevelType w:val="hybridMultilevel"/>
    <w:tmpl w:val="7B76F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AA9"/>
    <w:rsid w:val="00036D22"/>
    <w:rsid w:val="000714C8"/>
    <w:rsid w:val="00072BF5"/>
    <w:rsid w:val="0009544D"/>
    <w:rsid w:val="000C13B6"/>
    <w:rsid w:val="000C170F"/>
    <w:rsid w:val="000C718E"/>
    <w:rsid w:val="000D2AF0"/>
    <w:rsid w:val="000E1ED1"/>
    <w:rsid w:val="0011580A"/>
    <w:rsid w:val="00125FDF"/>
    <w:rsid w:val="00145041"/>
    <w:rsid w:val="00147C41"/>
    <w:rsid w:val="00165441"/>
    <w:rsid w:val="00176677"/>
    <w:rsid w:val="001C6D9F"/>
    <w:rsid w:val="001D1446"/>
    <w:rsid w:val="00222A29"/>
    <w:rsid w:val="002602BD"/>
    <w:rsid w:val="002929BE"/>
    <w:rsid w:val="00293662"/>
    <w:rsid w:val="002B383C"/>
    <w:rsid w:val="0030369C"/>
    <w:rsid w:val="00317B2D"/>
    <w:rsid w:val="0034367B"/>
    <w:rsid w:val="00363C07"/>
    <w:rsid w:val="003C2801"/>
    <w:rsid w:val="00405A92"/>
    <w:rsid w:val="00415C23"/>
    <w:rsid w:val="0044527A"/>
    <w:rsid w:val="00455A42"/>
    <w:rsid w:val="004567C7"/>
    <w:rsid w:val="00456D17"/>
    <w:rsid w:val="004A083D"/>
    <w:rsid w:val="004D46F8"/>
    <w:rsid w:val="005048D4"/>
    <w:rsid w:val="00516272"/>
    <w:rsid w:val="0054309F"/>
    <w:rsid w:val="0056076A"/>
    <w:rsid w:val="00585ECF"/>
    <w:rsid w:val="005946CC"/>
    <w:rsid w:val="005C16C4"/>
    <w:rsid w:val="005E6762"/>
    <w:rsid w:val="00603796"/>
    <w:rsid w:val="00636919"/>
    <w:rsid w:val="00636FF7"/>
    <w:rsid w:val="006402BA"/>
    <w:rsid w:val="00682930"/>
    <w:rsid w:val="006C5EB6"/>
    <w:rsid w:val="006F5169"/>
    <w:rsid w:val="006F6011"/>
    <w:rsid w:val="00705663"/>
    <w:rsid w:val="00727031"/>
    <w:rsid w:val="00727A19"/>
    <w:rsid w:val="0077527C"/>
    <w:rsid w:val="00782ABB"/>
    <w:rsid w:val="00792BD3"/>
    <w:rsid w:val="00796B4E"/>
    <w:rsid w:val="007D5A40"/>
    <w:rsid w:val="00806D82"/>
    <w:rsid w:val="00820F00"/>
    <w:rsid w:val="00840ABC"/>
    <w:rsid w:val="008624C7"/>
    <w:rsid w:val="0087161B"/>
    <w:rsid w:val="008B104A"/>
    <w:rsid w:val="008B6307"/>
    <w:rsid w:val="008C3287"/>
    <w:rsid w:val="008C4310"/>
    <w:rsid w:val="008E2AD1"/>
    <w:rsid w:val="00905D9C"/>
    <w:rsid w:val="009064DF"/>
    <w:rsid w:val="00907ADE"/>
    <w:rsid w:val="0091105F"/>
    <w:rsid w:val="00914231"/>
    <w:rsid w:val="00917BAB"/>
    <w:rsid w:val="00923454"/>
    <w:rsid w:val="009450BF"/>
    <w:rsid w:val="009511C3"/>
    <w:rsid w:val="00952F95"/>
    <w:rsid w:val="009A3B2A"/>
    <w:rsid w:val="009A4F1A"/>
    <w:rsid w:val="009B72FC"/>
    <w:rsid w:val="009C10C6"/>
    <w:rsid w:val="009C4544"/>
    <w:rsid w:val="009E4BAD"/>
    <w:rsid w:val="009F1AA9"/>
    <w:rsid w:val="00A606E5"/>
    <w:rsid w:val="00A87834"/>
    <w:rsid w:val="00AC0EC1"/>
    <w:rsid w:val="00AE68EA"/>
    <w:rsid w:val="00AF1FFB"/>
    <w:rsid w:val="00AF5D88"/>
    <w:rsid w:val="00B15D6A"/>
    <w:rsid w:val="00B46EBF"/>
    <w:rsid w:val="00B50CBC"/>
    <w:rsid w:val="00B609FD"/>
    <w:rsid w:val="00B60F4E"/>
    <w:rsid w:val="00B9150A"/>
    <w:rsid w:val="00BA6EB8"/>
    <w:rsid w:val="00C8203D"/>
    <w:rsid w:val="00C8602D"/>
    <w:rsid w:val="00C94933"/>
    <w:rsid w:val="00CA0DF4"/>
    <w:rsid w:val="00CA6FAD"/>
    <w:rsid w:val="00CD6E9C"/>
    <w:rsid w:val="00CD78DB"/>
    <w:rsid w:val="00CE3E53"/>
    <w:rsid w:val="00CF55C4"/>
    <w:rsid w:val="00D04C38"/>
    <w:rsid w:val="00DB6575"/>
    <w:rsid w:val="00DD1D0D"/>
    <w:rsid w:val="00DD5161"/>
    <w:rsid w:val="00DF7C02"/>
    <w:rsid w:val="00E2090D"/>
    <w:rsid w:val="00E31B52"/>
    <w:rsid w:val="00E50506"/>
    <w:rsid w:val="00E60620"/>
    <w:rsid w:val="00E804C8"/>
    <w:rsid w:val="00E85F2D"/>
    <w:rsid w:val="00EC7395"/>
    <w:rsid w:val="00F24D30"/>
    <w:rsid w:val="00F83DC8"/>
    <w:rsid w:val="00F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DF6B1A9"/>
  <w15:docId w15:val="{7C08A797-5EDB-46D7-B047-2B3B8E3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2A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29"/>
  </w:style>
  <w:style w:type="paragraph" w:styleId="Footer">
    <w:name w:val="footer"/>
    <w:basedOn w:val="Normal"/>
    <w:link w:val="FooterChar"/>
    <w:uiPriority w:val="99"/>
    <w:unhideWhenUsed/>
    <w:rsid w:val="00222A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29"/>
  </w:style>
  <w:style w:type="paragraph" w:styleId="ListParagraph">
    <w:name w:val="List Paragraph"/>
    <w:basedOn w:val="Normal"/>
    <w:uiPriority w:val="34"/>
    <w:qFormat/>
    <w:rsid w:val="00222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AF0"/>
    <w:rPr>
      <w:color w:val="0000FF" w:themeColor="hyperlink"/>
      <w:u w:val="single"/>
    </w:rPr>
  </w:style>
  <w:style w:type="paragraph" w:customStyle="1" w:styleId="all-skillp">
    <w:name w:val="all-skill_p"/>
    <w:basedOn w:val="Normal"/>
    <w:rsid w:val="00516272"/>
    <w:pPr>
      <w:pBdr>
        <w:top w:val="none" w:sz="0" w:space="5" w:color="auto"/>
        <w:left w:val="none" w:sz="0" w:space="5" w:color="auto"/>
        <w:bottom w:val="none" w:sz="0" w:space="5" w:color="auto"/>
        <w:right w:val="none" w:sz="0" w:space="5" w:color="auto"/>
      </w:pBdr>
      <w:spacing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staton19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Maida</dc:creator>
  <cp:lastModifiedBy> </cp:lastModifiedBy>
  <cp:revision>7</cp:revision>
  <cp:lastPrinted>2020-12-19T22:07:00Z</cp:lastPrinted>
  <dcterms:created xsi:type="dcterms:W3CDTF">2021-03-23T17:47:00Z</dcterms:created>
  <dcterms:modified xsi:type="dcterms:W3CDTF">2021-03-23T18:05:00Z</dcterms:modified>
</cp:coreProperties>
</file>