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956" w:rsidRPr="00083722" w:rsidRDefault="00701137" w:rsidP="00083722">
      <w:pPr>
        <w:spacing w:after="0" w:line="240" w:lineRule="auto"/>
        <w:ind w:left="1" w:firstLine="0"/>
        <w:jc w:val="center"/>
        <w:rPr>
          <w:rFonts w:asciiTheme="minorHAnsi" w:hAnsiTheme="minorHAnsi" w:cstheme="minorHAnsi"/>
          <w:b/>
          <w:bCs/>
          <w:sz w:val="28"/>
          <w:szCs w:val="28"/>
        </w:rPr>
      </w:pPr>
      <w:r w:rsidRPr="00083722">
        <w:rPr>
          <w:rFonts w:asciiTheme="minorHAnsi" w:hAnsiTheme="minorHAnsi" w:cstheme="minorHAnsi"/>
          <w:b/>
          <w:bCs/>
          <w:sz w:val="28"/>
          <w:szCs w:val="28"/>
        </w:rPr>
        <w:t>Blair Gray</w:t>
      </w:r>
    </w:p>
    <w:p w:rsidR="00083722" w:rsidRPr="00701137" w:rsidRDefault="00083722" w:rsidP="00083722">
      <w:pPr>
        <w:spacing w:after="0" w:line="240" w:lineRule="auto"/>
        <w:jc w:val="center"/>
        <w:rPr>
          <w:rFonts w:asciiTheme="minorHAnsi" w:hAnsiTheme="minorHAnsi" w:cstheme="minorHAnsi"/>
          <w:bCs/>
          <w:sz w:val="20"/>
          <w:szCs w:val="20"/>
        </w:rPr>
      </w:pPr>
      <w:r w:rsidRPr="00701137">
        <w:rPr>
          <w:rFonts w:asciiTheme="minorHAnsi" w:hAnsiTheme="minorHAnsi" w:cstheme="minorHAnsi"/>
          <w:bCs/>
          <w:sz w:val="20"/>
          <w:szCs w:val="20"/>
        </w:rPr>
        <w:t>Conoga Park CA</w:t>
      </w:r>
    </w:p>
    <w:p w:rsidR="00083722" w:rsidRPr="00083722" w:rsidRDefault="00083722" w:rsidP="00083722">
      <w:pPr>
        <w:spacing w:after="0" w:line="240" w:lineRule="auto"/>
        <w:jc w:val="center"/>
        <w:rPr>
          <w:rFonts w:asciiTheme="minorHAnsi" w:hAnsiTheme="minorHAnsi" w:cstheme="minorHAnsi"/>
          <w:sz w:val="20"/>
          <w:szCs w:val="20"/>
        </w:rPr>
      </w:pPr>
      <w:r w:rsidRPr="00083722">
        <w:rPr>
          <w:rFonts w:asciiTheme="minorHAnsi" w:hAnsiTheme="minorHAnsi" w:cstheme="minorHAnsi"/>
          <w:sz w:val="20"/>
          <w:szCs w:val="20"/>
        </w:rPr>
        <w:t>818-390-5270</w:t>
      </w:r>
    </w:p>
    <w:p w:rsidR="00C74956" w:rsidRPr="00083722" w:rsidRDefault="00701137" w:rsidP="00083722">
      <w:pPr>
        <w:pBdr>
          <w:bottom w:val="single" w:sz="4" w:space="1" w:color="auto"/>
        </w:pBdr>
        <w:spacing w:after="0" w:line="240" w:lineRule="auto"/>
        <w:jc w:val="center"/>
        <w:rPr>
          <w:rFonts w:asciiTheme="minorHAnsi" w:hAnsiTheme="minorHAnsi" w:cstheme="minorHAnsi"/>
          <w:sz w:val="20"/>
          <w:szCs w:val="20"/>
        </w:rPr>
      </w:pPr>
      <w:r w:rsidRPr="00083722">
        <w:rPr>
          <w:rFonts w:asciiTheme="minorHAnsi" w:hAnsiTheme="minorHAnsi" w:cstheme="minorHAnsi"/>
          <w:color w:val="0000FF"/>
          <w:sz w:val="20"/>
          <w:szCs w:val="20"/>
          <w:u w:val="single" w:color="0000FF"/>
        </w:rPr>
        <w:t>ezkdrm2000@yahoo.com</w:t>
      </w:r>
    </w:p>
    <w:p w:rsidR="00C74956" w:rsidRPr="00083722" w:rsidRDefault="00701137" w:rsidP="00083722">
      <w:pPr>
        <w:spacing w:after="0" w:line="240" w:lineRule="auto"/>
        <w:ind w:left="1" w:firstLine="0"/>
        <w:rPr>
          <w:rFonts w:asciiTheme="minorHAnsi" w:hAnsiTheme="minorHAnsi" w:cstheme="minorHAnsi"/>
        </w:rPr>
      </w:pPr>
      <w:r w:rsidRPr="00083722">
        <w:rPr>
          <w:rFonts w:asciiTheme="minorHAnsi" w:hAnsiTheme="minorHAnsi" w:cstheme="minorHAnsi"/>
        </w:rPr>
        <w:t xml:space="preserve"> </w:t>
      </w:r>
    </w:p>
    <w:p w:rsidR="00083722" w:rsidRPr="00083722" w:rsidRDefault="00083722" w:rsidP="00083722">
      <w:pPr>
        <w:tabs>
          <w:tab w:val="center" w:pos="5927"/>
        </w:tabs>
        <w:spacing w:after="0" w:line="240" w:lineRule="auto"/>
        <w:ind w:left="0" w:firstLine="0"/>
        <w:rPr>
          <w:rFonts w:asciiTheme="minorHAnsi" w:hAnsiTheme="minorHAnsi" w:cstheme="minorHAnsi"/>
        </w:rPr>
      </w:pPr>
      <w:r w:rsidRPr="00083722">
        <w:rPr>
          <w:rFonts w:asciiTheme="minorHAnsi" w:hAnsiTheme="minorHAnsi" w:cstheme="minorHAnsi"/>
          <w:b/>
          <w:iCs/>
        </w:rPr>
        <w:t>Summary</w:t>
      </w:r>
      <w:r>
        <w:rPr>
          <w:rFonts w:asciiTheme="minorHAnsi" w:hAnsiTheme="minorHAnsi" w:cstheme="minorHAnsi"/>
          <w:b/>
          <w:iCs/>
        </w:rPr>
        <w:t>:</w:t>
      </w:r>
      <w:r w:rsidRPr="00083722">
        <w:rPr>
          <w:rFonts w:asciiTheme="minorHAnsi" w:hAnsiTheme="minorHAnsi" w:cstheme="minorHAnsi"/>
          <w:b/>
          <w:i/>
        </w:rPr>
        <w:t xml:space="preserve"> </w:t>
      </w:r>
      <w:r w:rsidRPr="00083722">
        <w:rPr>
          <w:rFonts w:asciiTheme="minorHAnsi" w:hAnsiTheme="minorHAnsi" w:cstheme="minorHAnsi"/>
        </w:rPr>
        <w:t xml:space="preserve">13+  years of progressive experience as Managing Studio Engineer, Networking and Desktop Support </w:t>
      </w:r>
    </w:p>
    <w:p w:rsidR="00083722" w:rsidRPr="00083722" w:rsidRDefault="00083722" w:rsidP="00083722">
      <w:pPr>
        <w:spacing w:after="0" w:line="240" w:lineRule="auto"/>
        <w:rPr>
          <w:rFonts w:asciiTheme="minorHAnsi" w:hAnsiTheme="minorHAnsi" w:cstheme="minorHAnsi"/>
        </w:rPr>
      </w:pPr>
      <w:r>
        <w:rPr>
          <w:rFonts w:asciiTheme="minorHAnsi" w:hAnsiTheme="minorHAnsi" w:cstheme="minorHAnsi"/>
        </w:rPr>
        <w:t xml:space="preserve">                    </w:t>
      </w:r>
      <w:r w:rsidRPr="00083722">
        <w:rPr>
          <w:rFonts w:asciiTheme="minorHAnsi" w:hAnsiTheme="minorHAnsi" w:cstheme="minorHAnsi"/>
        </w:rPr>
        <w:t xml:space="preserve">Specialist, including: </w:t>
      </w:r>
    </w:p>
    <w:p w:rsidR="00083722" w:rsidRPr="00083722" w:rsidRDefault="00083722" w:rsidP="00083722">
      <w:pPr>
        <w:numPr>
          <w:ilvl w:val="0"/>
          <w:numId w:val="1"/>
        </w:numPr>
        <w:spacing w:after="0" w:line="240" w:lineRule="auto"/>
        <w:ind w:left="2161" w:hanging="360"/>
        <w:rPr>
          <w:rFonts w:asciiTheme="minorHAnsi" w:hAnsiTheme="minorHAnsi" w:cstheme="minorHAnsi"/>
        </w:rPr>
      </w:pPr>
      <w:r w:rsidRPr="00083722">
        <w:rPr>
          <w:rFonts w:asciiTheme="minorHAnsi" w:hAnsiTheme="minorHAnsi" w:cstheme="minorHAnsi"/>
        </w:rPr>
        <w:t xml:space="preserve">Experience in audio, video setups for live performances, conventions and corporate conferencing, utilizing amp racks, flying speaker clusters, lighting systems and medium and large format projection units and flat panel video arrays. </w:t>
      </w:r>
    </w:p>
    <w:p w:rsidR="00083722" w:rsidRPr="00083722" w:rsidRDefault="00083722" w:rsidP="00083722">
      <w:pPr>
        <w:numPr>
          <w:ilvl w:val="0"/>
          <w:numId w:val="1"/>
        </w:numPr>
        <w:spacing w:after="0" w:line="240" w:lineRule="auto"/>
        <w:ind w:left="2161" w:hanging="360"/>
        <w:rPr>
          <w:rFonts w:asciiTheme="minorHAnsi" w:hAnsiTheme="minorHAnsi" w:cstheme="minorHAnsi"/>
        </w:rPr>
      </w:pPr>
      <w:r w:rsidRPr="00083722">
        <w:rPr>
          <w:rFonts w:asciiTheme="minorHAnsi" w:hAnsiTheme="minorHAnsi" w:cstheme="minorHAnsi"/>
        </w:rPr>
        <w:t xml:space="preserve">Expertise in analysis, design, development, installation and testing of complex computer software, hardware and Audio Video systems </w:t>
      </w:r>
    </w:p>
    <w:p w:rsidR="00083722" w:rsidRPr="00083722" w:rsidRDefault="00083722" w:rsidP="00083722">
      <w:pPr>
        <w:numPr>
          <w:ilvl w:val="0"/>
          <w:numId w:val="1"/>
        </w:numPr>
        <w:spacing w:after="0" w:line="240" w:lineRule="auto"/>
        <w:ind w:left="2161" w:hanging="360"/>
        <w:rPr>
          <w:rFonts w:asciiTheme="minorHAnsi" w:hAnsiTheme="minorHAnsi" w:cstheme="minorHAnsi"/>
        </w:rPr>
      </w:pPr>
      <w:r w:rsidRPr="00083722">
        <w:rPr>
          <w:rFonts w:asciiTheme="minorHAnsi" w:hAnsiTheme="minorHAnsi" w:cstheme="minorHAnsi"/>
        </w:rPr>
        <w:t xml:space="preserve">Technical helpdesk support on all Tier Levels, via remote desktop, phone, web portal, VPN based and onsite access. </w:t>
      </w:r>
    </w:p>
    <w:p w:rsidR="00083722" w:rsidRPr="00083722" w:rsidRDefault="00083722" w:rsidP="00083722">
      <w:pPr>
        <w:numPr>
          <w:ilvl w:val="0"/>
          <w:numId w:val="1"/>
        </w:numPr>
        <w:spacing w:after="0" w:line="240" w:lineRule="auto"/>
        <w:ind w:left="2161" w:hanging="360"/>
        <w:rPr>
          <w:rFonts w:asciiTheme="minorHAnsi" w:hAnsiTheme="minorHAnsi" w:cstheme="minorHAnsi"/>
        </w:rPr>
      </w:pPr>
      <w:r w:rsidRPr="00083722">
        <w:rPr>
          <w:rFonts w:asciiTheme="minorHAnsi" w:hAnsiTheme="minorHAnsi" w:cstheme="minorHAnsi"/>
        </w:rPr>
        <w:t xml:space="preserve">Exceptional analytical, organizational, communication, and interpersonal skills  </w:t>
      </w:r>
    </w:p>
    <w:p w:rsidR="00083722" w:rsidRPr="00083722" w:rsidRDefault="00083722" w:rsidP="00083722">
      <w:pPr>
        <w:numPr>
          <w:ilvl w:val="0"/>
          <w:numId w:val="1"/>
        </w:numPr>
        <w:spacing w:after="0" w:line="240" w:lineRule="auto"/>
        <w:ind w:left="2161" w:hanging="360"/>
        <w:rPr>
          <w:rFonts w:asciiTheme="minorHAnsi" w:hAnsiTheme="minorHAnsi" w:cstheme="minorHAnsi"/>
        </w:rPr>
      </w:pPr>
      <w:r w:rsidRPr="00083722">
        <w:rPr>
          <w:rFonts w:asciiTheme="minorHAnsi" w:hAnsiTheme="minorHAnsi" w:cstheme="minorHAnsi"/>
        </w:rPr>
        <w:t xml:space="preserve">Migrations, workstations and laptops setups for new/current employees; system configurations network connectivity assurance and email, database and file server client service access. </w:t>
      </w:r>
    </w:p>
    <w:p w:rsidR="00083722" w:rsidRDefault="00083722" w:rsidP="003F019D">
      <w:pPr>
        <w:spacing w:after="0" w:line="240" w:lineRule="auto"/>
        <w:ind w:left="0" w:firstLine="0"/>
        <w:rPr>
          <w:rFonts w:asciiTheme="minorHAnsi" w:hAnsiTheme="minorHAnsi" w:cstheme="minorHAnsi"/>
          <w:b/>
          <w:iCs/>
        </w:rPr>
      </w:pPr>
    </w:p>
    <w:p w:rsidR="00C74956" w:rsidRPr="00024F37" w:rsidRDefault="00701137" w:rsidP="00083722">
      <w:pPr>
        <w:spacing w:after="0" w:line="240" w:lineRule="auto"/>
        <w:ind w:left="2161" w:hanging="2160"/>
        <w:rPr>
          <w:rFonts w:asciiTheme="minorHAnsi" w:eastAsia="Arial" w:hAnsiTheme="minorHAnsi" w:cstheme="minorHAnsi"/>
          <w:sz w:val="20"/>
        </w:rPr>
      </w:pPr>
      <w:r w:rsidRPr="00083722">
        <w:rPr>
          <w:rFonts w:asciiTheme="minorHAnsi" w:hAnsiTheme="minorHAnsi" w:cstheme="minorHAnsi"/>
          <w:b/>
          <w:iCs/>
        </w:rPr>
        <w:t>Technology</w:t>
      </w:r>
      <w:r w:rsidRPr="00083722">
        <w:rPr>
          <w:rFonts w:asciiTheme="minorHAnsi" w:hAnsiTheme="minorHAnsi" w:cstheme="minorHAnsi"/>
          <w:iCs/>
        </w:rPr>
        <w:t xml:space="preserve"> </w:t>
      </w:r>
      <w:r w:rsidRPr="00083722">
        <w:rPr>
          <w:rFonts w:asciiTheme="minorHAnsi" w:hAnsiTheme="minorHAnsi" w:cstheme="minorHAnsi"/>
          <w:b/>
          <w:iCs/>
        </w:rPr>
        <w:t>Software</w:t>
      </w:r>
      <w:r w:rsidRPr="00083722">
        <w:rPr>
          <w:rFonts w:asciiTheme="minorHAnsi" w:hAnsiTheme="minorHAnsi" w:cstheme="minorHAnsi"/>
          <w:iCs/>
        </w:rPr>
        <w:t>:</w:t>
      </w:r>
      <w:r w:rsidRPr="00083722">
        <w:rPr>
          <w:rFonts w:asciiTheme="minorHAnsi" w:hAnsiTheme="minorHAnsi" w:cstheme="minorHAnsi"/>
        </w:rPr>
        <w:t xml:space="preserve"> </w:t>
      </w:r>
      <w:r w:rsidR="00083722">
        <w:rPr>
          <w:rFonts w:asciiTheme="minorHAnsi" w:hAnsiTheme="minorHAnsi" w:cstheme="minorHAnsi"/>
        </w:rPr>
        <w:t xml:space="preserve">   </w:t>
      </w:r>
      <w:r w:rsidRPr="00083722">
        <w:rPr>
          <w:rFonts w:asciiTheme="minorHAnsi" w:hAnsiTheme="minorHAnsi" w:cstheme="minorHAnsi"/>
        </w:rPr>
        <w:t>Windows</w:t>
      </w:r>
      <w:r w:rsidR="00024F37">
        <w:rPr>
          <w:rFonts w:asciiTheme="minorHAnsi" w:hAnsiTheme="minorHAnsi" w:cstheme="minorHAnsi"/>
        </w:rPr>
        <w:t xml:space="preserve"> 9x/NT/2000/XP Vista, Windows 7, 8 and 10 </w:t>
      </w:r>
      <w:r w:rsidRPr="00083722">
        <w:rPr>
          <w:rFonts w:asciiTheme="minorHAnsi" w:hAnsiTheme="minorHAnsi" w:cstheme="minorHAnsi"/>
        </w:rPr>
        <w:t xml:space="preserve">32/64bit Workstation and Server 2003, 2008 and 2012,  Active Directory, </w:t>
      </w:r>
      <w:r w:rsidR="003F019D" w:rsidRPr="00083722">
        <w:rPr>
          <w:rFonts w:asciiTheme="minorHAnsi" w:hAnsiTheme="minorHAnsi" w:cstheme="minorHAnsi"/>
        </w:rPr>
        <w:t>Hyper-V</w:t>
      </w:r>
      <w:r w:rsidRPr="00083722">
        <w:rPr>
          <w:rFonts w:asciiTheme="minorHAnsi" w:hAnsiTheme="minorHAnsi" w:cstheme="minorHAnsi"/>
        </w:rPr>
        <w:t xml:space="preserve">, VMWare, </w:t>
      </w:r>
      <w:r w:rsidRPr="00024F37">
        <w:rPr>
          <w:rFonts w:asciiTheme="minorHAnsi" w:hAnsiTheme="minorHAnsi" w:cstheme="minorHAnsi"/>
        </w:rPr>
        <w:t xml:space="preserve">, Microsoft Exchange Server 2003 to 2010, POP and IMail, SharePoint Designer 2007 &amp; Portal Server, I-mail, Marimba CMS,, SQL 2000-08, </w:t>
      </w:r>
      <w:r w:rsidR="00024F37">
        <w:rPr>
          <w:rFonts w:asciiTheme="minorHAnsi" w:hAnsiTheme="minorHAnsi" w:cstheme="minorHAnsi"/>
        </w:rPr>
        <w:t>Microsoft Office 98 to Office 365</w:t>
      </w:r>
      <w:r w:rsidRPr="00083722">
        <w:rPr>
          <w:rFonts w:asciiTheme="minorHAnsi" w:hAnsiTheme="minorHAnsi" w:cstheme="minorHAnsi"/>
        </w:rPr>
        <w:t xml:space="preserve">, Backup Exec, EAUS Todo Backup, Carbonite and CrashPlan  online backup, </w:t>
      </w:r>
      <w:r w:rsidRPr="00024F37">
        <w:rPr>
          <w:rFonts w:asciiTheme="minorHAnsi" w:hAnsiTheme="minorHAnsi" w:cstheme="minorHAnsi"/>
        </w:rPr>
        <w:t>Adobe Acrobat, Photoshop, Macromedia Dreamweaver, FrontPage 2003, Symantec Ghost, Adobe Premier, After Effects, Encore (DVD authoring), Canopus Pro Coder, Steinberg Nuendo, Digidesign ProTools, Remedy Desktop Support Ticketing System</w:t>
      </w:r>
      <w:r w:rsidRPr="00083722">
        <w:rPr>
          <w:rFonts w:asciiTheme="minorHAnsi" w:eastAsia="Arial" w:hAnsiTheme="minorHAnsi" w:cstheme="minorHAnsi"/>
          <w:sz w:val="20"/>
        </w:rPr>
        <w:t xml:space="preserve"> </w:t>
      </w:r>
    </w:p>
    <w:p w:rsidR="00083722" w:rsidRPr="00024F37" w:rsidRDefault="00083722" w:rsidP="00083722">
      <w:pPr>
        <w:spacing w:after="0" w:line="240" w:lineRule="auto"/>
        <w:ind w:left="2161" w:hanging="2160"/>
        <w:rPr>
          <w:rFonts w:asciiTheme="minorHAnsi" w:eastAsia="Arial" w:hAnsiTheme="minorHAnsi" w:cstheme="minorHAnsi"/>
          <w:sz w:val="20"/>
        </w:rPr>
      </w:pPr>
    </w:p>
    <w:p w:rsidR="00C74956" w:rsidRPr="00083722" w:rsidRDefault="00701137" w:rsidP="00083722">
      <w:pPr>
        <w:spacing w:after="0" w:line="240" w:lineRule="auto"/>
        <w:ind w:left="2146" w:firstLine="0"/>
        <w:rPr>
          <w:rFonts w:asciiTheme="minorHAnsi" w:hAnsiTheme="minorHAnsi" w:cstheme="minorHAnsi"/>
        </w:rPr>
      </w:pPr>
      <w:r w:rsidRPr="00024F37">
        <w:rPr>
          <w:rFonts w:asciiTheme="minorHAnsi" w:hAnsiTheme="minorHAnsi" w:cstheme="minorHAnsi"/>
          <w:b/>
        </w:rPr>
        <w:t>Hardware</w:t>
      </w:r>
      <w:r w:rsidRPr="00024F37">
        <w:rPr>
          <w:rFonts w:asciiTheme="minorHAnsi" w:hAnsiTheme="minorHAnsi" w:cstheme="minorHAnsi"/>
        </w:rPr>
        <w:t xml:space="preserve">: PC’s, Laptops, Mac, Dell, HP, Gateway and Clones, VPN, DSL, Mac OS 6-10m, Ethernet, Token Ring, Cisco 1700 &amp; 2600 and Meraki Series Routers, Flukes, Motherboards, processors, memory chips, power supplies, video and sound cards, hard drives, floppy drives, CD-R/RW, DVD drives, backup tape drives, scanners, modems, cameras, and a variety of printers. FireWire, PCI, and USB based </w:t>
      </w:r>
      <w:r w:rsidR="003F019D" w:rsidRPr="00024F37">
        <w:rPr>
          <w:rFonts w:asciiTheme="minorHAnsi" w:hAnsiTheme="minorHAnsi" w:cstheme="minorHAnsi"/>
        </w:rPr>
        <w:t>multi-track</w:t>
      </w:r>
      <w:r w:rsidRPr="00024F37">
        <w:rPr>
          <w:rFonts w:asciiTheme="minorHAnsi" w:hAnsiTheme="minorHAnsi" w:cstheme="minorHAnsi"/>
        </w:rPr>
        <w:t xml:space="preserve"> audio recording devices as well as Digital Rapids digital video input, synchronization and encoding hardware devices for real-time web streaming, projection units, sound systems for large and small venues, power distribution units (PDA’s) 16, 24 and 32 channel 8 and 16 bus mixing consoles with compressors, microphone preamps, wireless in-ear monitoring systems, speaker arrays and side fill systems. </w:t>
      </w:r>
    </w:p>
    <w:p w:rsidR="00C74956" w:rsidRPr="00083722" w:rsidRDefault="00701137" w:rsidP="00083722">
      <w:pPr>
        <w:spacing w:after="0" w:line="240" w:lineRule="auto"/>
        <w:ind w:left="2161" w:firstLine="0"/>
        <w:rPr>
          <w:rFonts w:asciiTheme="minorHAnsi" w:hAnsiTheme="minorHAnsi" w:cstheme="minorHAnsi"/>
        </w:rPr>
      </w:pPr>
      <w:r w:rsidRPr="00083722">
        <w:rPr>
          <w:rFonts w:asciiTheme="minorHAnsi" w:eastAsia="Arial" w:hAnsiTheme="minorHAnsi" w:cstheme="minorHAnsi"/>
          <w:sz w:val="20"/>
        </w:rPr>
        <w:t xml:space="preserve"> </w:t>
      </w:r>
      <w:r w:rsidRPr="00083722">
        <w:rPr>
          <w:rFonts w:asciiTheme="minorHAnsi" w:hAnsiTheme="minorHAnsi" w:cstheme="minorHAnsi"/>
          <w:sz w:val="18"/>
        </w:rPr>
        <w:t xml:space="preserve"> </w:t>
      </w:r>
    </w:p>
    <w:p w:rsidR="00C74956" w:rsidRPr="00083722" w:rsidRDefault="00701137" w:rsidP="00083722">
      <w:pPr>
        <w:spacing w:after="0" w:line="240" w:lineRule="auto"/>
        <w:ind w:left="2161" w:firstLine="0"/>
        <w:rPr>
          <w:rFonts w:asciiTheme="minorHAnsi" w:hAnsiTheme="minorHAnsi" w:cstheme="minorHAnsi"/>
        </w:rPr>
      </w:pPr>
      <w:r w:rsidRPr="00024F37">
        <w:rPr>
          <w:rFonts w:asciiTheme="minorHAnsi" w:hAnsiTheme="minorHAnsi" w:cstheme="minorHAnsi"/>
          <w:b/>
        </w:rPr>
        <w:t>Ticketing Systems, Protocols &amp; Steaming Technologies:</w:t>
      </w:r>
      <w:r w:rsidRPr="00024F37">
        <w:rPr>
          <w:rFonts w:asciiTheme="minorHAnsi" w:hAnsiTheme="minorHAnsi" w:cstheme="minorHAnsi"/>
        </w:rPr>
        <w:t xml:space="preserve"> ODBC, TCP-IP, VoIP, IIS5-7, </w:t>
      </w:r>
    </w:p>
    <w:p w:rsidR="00C74956" w:rsidRPr="00083722" w:rsidRDefault="00701137" w:rsidP="00083722">
      <w:pPr>
        <w:spacing w:after="0" w:line="240" w:lineRule="auto"/>
        <w:ind w:left="2155" w:hanging="9"/>
        <w:rPr>
          <w:rFonts w:asciiTheme="minorHAnsi" w:hAnsiTheme="minorHAnsi" w:cstheme="minorHAnsi"/>
        </w:rPr>
      </w:pPr>
      <w:r w:rsidRPr="00024F37">
        <w:rPr>
          <w:rFonts w:asciiTheme="minorHAnsi" w:hAnsiTheme="minorHAnsi" w:cstheme="minorHAnsi"/>
        </w:rPr>
        <w:t xml:space="preserve">Microsoft Media Server, Flash Streaming Server Services, VPN, VNC, RDP, Kaseya, AVG CloudCare, AVG Workspace, Logmein, TeamViewer </w:t>
      </w:r>
    </w:p>
    <w:p w:rsidR="00C74956" w:rsidRPr="00083722" w:rsidRDefault="00701137" w:rsidP="00083722">
      <w:pPr>
        <w:spacing w:after="0" w:line="240" w:lineRule="auto"/>
        <w:ind w:left="1" w:firstLine="0"/>
        <w:rPr>
          <w:rFonts w:asciiTheme="minorHAnsi" w:hAnsiTheme="minorHAnsi" w:cstheme="minorHAnsi"/>
        </w:rPr>
      </w:pPr>
      <w:r w:rsidRPr="00083722">
        <w:rPr>
          <w:rFonts w:asciiTheme="minorHAnsi" w:hAnsiTheme="minorHAnsi" w:cstheme="minorHAnsi"/>
          <w:b/>
        </w:rPr>
        <w:t xml:space="preserve"> </w:t>
      </w:r>
      <w:r w:rsidRPr="00083722">
        <w:rPr>
          <w:rFonts w:asciiTheme="minorHAnsi" w:eastAsia="Arial" w:hAnsiTheme="minorHAnsi" w:cstheme="minorHAnsi"/>
          <w:b/>
          <w:sz w:val="20"/>
        </w:rPr>
        <w:t xml:space="preserve"> </w:t>
      </w:r>
    </w:p>
    <w:p w:rsidR="00C74956" w:rsidRPr="00083722" w:rsidRDefault="00701137" w:rsidP="00083722">
      <w:pPr>
        <w:spacing w:after="0" w:line="240" w:lineRule="auto"/>
        <w:ind w:left="-4"/>
        <w:rPr>
          <w:rFonts w:asciiTheme="minorHAnsi" w:hAnsiTheme="minorHAnsi" w:cstheme="minorHAnsi"/>
          <w:iCs/>
        </w:rPr>
      </w:pPr>
      <w:r w:rsidRPr="00083722">
        <w:rPr>
          <w:rFonts w:asciiTheme="minorHAnsi" w:hAnsiTheme="minorHAnsi" w:cstheme="minorHAnsi"/>
          <w:b/>
          <w:iCs/>
        </w:rPr>
        <w:t>Professional</w:t>
      </w:r>
      <w:r w:rsidR="00083722">
        <w:rPr>
          <w:rFonts w:asciiTheme="minorHAnsi" w:hAnsiTheme="minorHAnsi" w:cstheme="minorHAnsi"/>
          <w:b/>
          <w:iCs/>
        </w:rPr>
        <w:t xml:space="preserve"> </w:t>
      </w:r>
      <w:r w:rsidRPr="00083722">
        <w:rPr>
          <w:rFonts w:asciiTheme="minorHAnsi" w:hAnsiTheme="minorHAnsi" w:cstheme="minorHAnsi"/>
          <w:b/>
          <w:iCs/>
        </w:rPr>
        <w:t>Experience</w:t>
      </w:r>
      <w:r w:rsidRPr="00083722">
        <w:rPr>
          <w:rFonts w:asciiTheme="minorHAnsi" w:hAnsiTheme="minorHAnsi" w:cstheme="minorHAnsi"/>
        </w:rPr>
        <w:t xml:space="preserve">  </w:t>
      </w:r>
      <w:r w:rsidRPr="00083722">
        <w:rPr>
          <w:rFonts w:asciiTheme="minorHAnsi" w:hAnsiTheme="minorHAnsi" w:cstheme="minorHAnsi"/>
        </w:rPr>
        <w:tab/>
        <w:t xml:space="preserve"> </w:t>
      </w:r>
    </w:p>
    <w:p w:rsidR="00C74956" w:rsidRPr="00083722" w:rsidRDefault="00701137" w:rsidP="00083722">
      <w:pPr>
        <w:pStyle w:val="Heading1"/>
        <w:tabs>
          <w:tab w:val="center" w:pos="4771"/>
        </w:tabs>
        <w:spacing w:line="240" w:lineRule="auto"/>
        <w:ind w:left="-14" w:firstLine="0"/>
        <w:rPr>
          <w:rFonts w:asciiTheme="minorHAnsi" w:hAnsiTheme="minorHAnsi" w:cstheme="minorHAnsi"/>
        </w:rPr>
      </w:pPr>
      <w:r w:rsidRPr="00083722">
        <w:rPr>
          <w:rFonts w:asciiTheme="minorHAnsi" w:hAnsiTheme="minorHAnsi" w:cstheme="minorHAnsi"/>
          <w:b w:val="0"/>
          <w:u w:val="none"/>
        </w:rPr>
        <w:t xml:space="preserve">2014-Current </w:t>
      </w:r>
      <w:r w:rsidR="00083722">
        <w:rPr>
          <w:rFonts w:asciiTheme="minorHAnsi" w:hAnsiTheme="minorHAnsi" w:cstheme="minorHAnsi"/>
          <w:b w:val="0"/>
          <w:u w:val="none"/>
        </w:rPr>
        <w:t xml:space="preserve">- </w:t>
      </w:r>
      <w:r w:rsidRPr="00083722">
        <w:rPr>
          <w:rFonts w:asciiTheme="minorHAnsi" w:hAnsiTheme="minorHAnsi" w:cstheme="minorHAnsi"/>
        </w:rPr>
        <w:t>1099 Contracts (Video Tech Services,</w:t>
      </w:r>
      <w:r w:rsidR="00B67338">
        <w:rPr>
          <w:rFonts w:asciiTheme="minorHAnsi" w:hAnsiTheme="minorHAnsi" w:cstheme="minorHAnsi"/>
        </w:rPr>
        <w:t xml:space="preserve"> Jepson Tech &amp; Infinite PC Tech, Lyft and Uber)</w:t>
      </w:r>
      <w:r w:rsidRPr="00083722">
        <w:rPr>
          <w:rFonts w:asciiTheme="minorHAnsi" w:hAnsiTheme="minorHAnsi" w:cstheme="minorHAnsi"/>
          <w:u w:val="none"/>
        </w:rPr>
        <w:t xml:space="preserve"> </w:t>
      </w:r>
      <w:r w:rsidRPr="00083722">
        <w:rPr>
          <w:rFonts w:asciiTheme="minorHAnsi" w:hAnsiTheme="minorHAnsi" w:cstheme="minorHAnsi"/>
          <w:i/>
          <w:color w:val="00AF50"/>
          <w:u w:val="none"/>
        </w:rPr>
        <w:t xml:space="preserve"> </w:t>
      </w:r>
    </w:p>
    <w:p w:rsidR="00B67338" w:rsidRDefault="00B67338" w:rsidP="00083722">
      <w:pPr>
        <w:numPr>
          <w:ilvl w:val="0"/>
          <w:numId w:val="2"/>
        </w:numPr>
        <w:spacing w:after="0" w:line="240" w:lineRule="auto"/>
        <w:ind w:hanging="360"/>
        <w:rPr>
          <w:rFonts w:asciiTheme="minorHAnsi" w:hAnsiTheme="minorHAnsi" w:cstheme="minorHAnsi"/>
        </w:rPr>
      </w:pPr>
      <w:r>
        <w:rPr>
          <w:rFonts w:asciiTheme="minorHAnsi" w:hAnsiTheme="minorHAnsi" w:cstheme="minorHAnsi"/>
        </w:rPr>
        <w:t>Customer service  (4.9 to 5.0 rating)</w:t>
      </w:r>
    </w:p>
    <w:p w:rsidR="00B67338" w:rsidRDefault="00B67338" w:rsidP="00083722">
      <w:pPr>
        <w:numPr>
          <w:ilvl w:val="0"/>
          <w:numId w:val="2"/>
        </w:numPr>
        <w:spacing w:after="0" w:line="240" w:lineRule="auto"/>
        <w:ind w:hanging="360"/>
        <w:rPr>
          <w:rFonts w:asciiTheme="minorHAnsi" w:hAnsiTheme="minorHAnsi" w:cstheme="minorHAnsi"/>
        </w:rPr>
      </w:pPr>
      <w:r>
        <w:rPr>
          <w:rFonts w:asciiTheme="minorHAnsi" w:hAnsiTheme="minorHAnsi" w:cstheme="minorHAnsi"/>
        </w:rPr>
        <w:t>Financial Management</w:t>
      </w:r>
    </w:p>
    <w:p w:rsidR="00B67338" w:rsidRDefault="00B67338" w:rsidP="00083722">
      <w:pPr>
        <w:numPr>
          <w:ilvl w:val="0"/>
          <w:numId w:val="2"/>
        </w:numPr>
        <w:spacing w:after="0" w:line="240" w:lineRule="auto"/>
        <w:ind w:hanging="360"/>
        <w:rPr>
          <w:rFonts w:asciiTheme="minorHAnsi" w:hAnsiTheme="minorHAnsi" w:cstheme="minorHAnsi"/>
        </w:rPr>
      </w:pPr>
      <w:r>
        <w:rPr>
          <w:rFonts w:asciiTheme="minorHAnsi" w:hAnsiTheme="minorHAnsi" w:cstheme="minorHAnsi"/>
        </w:rPr>
        <w:t>Tax Management</w:t>
      </w:r>
    </w:p>
    <w:p w:rsidR="00B67338" w:rsidRDefault="00B67338" w:rsidP="00083722">
      <w:pPr>
        <w:numPr>
          <w:ilvl w:val="0"/>
          <w:numId w:val="2"/>
        </w:numPr>
        <w:spacing w:after="0" w:line="240" w:lineRule="auto"/>
        <w:ind w:hanging="360"/>
        <w:rPr>
          <w:rFonts w:asciiTheme="minorHAnsi" w:hAnsiTheme="minorHAnsi" w:cstheme="minorHAnsi"/>
        </w:rPr>
      </w:pPr>
      <w:r>
        <w:rPr>
          <w:rFonts w:asciiTheme="minorHAnsi" w:hAnsiTheme="minorHAnsi" w:cstheme="minorHAnsi"/>
        </w:rPr>
        <w:t>Asset Management and Maintenance</w:t>
      </w:r>
    </w:p>
    <w:p w:rsidR="00B67338" w:rsidRPr="00B67338" w:rsidRDefault="00B67338" w:rsidP="00B67338">
      <w:pPr>
        <w:numPr>
          <w:ilvl w:val="0"/>
          <w:numId w:val="2"/>
        </w:numPr>
        <w:spacing w:after="0" w:line="240" w:lineRule="auto"/>
        <w:ind w:hanging="360"/>
        <w:rPr>
          <w:rFonts w:asciiTheme="minorHAnsi" w:hAnsiTheme="minorHAnsi" w:cstheme="minorHAnsi"/>
        </w:rPr>
      </w:pPr>
      <w:r>
        <w:rPr>
          <w:rFonts w:asciiTheme="minorHAnsi" w:hAnsiTheme="minorHAnsi" w:cstheme="minorHAnsi"/>
        </w:rPr>
        <w:t>Vehicle Support and Management</w:t>
      </w:r>
    </w:p>
    <w:p w:rsidR="00C74956" w:rsidRPr="00083722" w:rsidRDefault="00701137" w:rsidP="00083722">
      <w:pPr>
        <w:numPr>
          <w:ilvl w:val="0"/>
          <w:numId w:val="2"/>
        </w:numPr>
        <w:spacing w:after="0" w:line="240" w:lineRule="auto"/>
        <w:ind w:hanging="360"/>
        <w:rPr>
          <w:rFonts w:asciiTheme="minorHAnsi" w:hAnsiTheme="minorHAnsi" w:cstheme="minorHAnsi"/>
        </w:rPr>
      </w:pPr>
      <w:r w:rsidRPr="00083722">
        <w:rPr>
          <w:rFonts w:asciiTheme="minorHAnsi" w:hAnsiTheme="minorHAnsi" w:cstheme="minorHAnsi"/>
        </w:rPr>
        <w:t xml:space="preserve">Pro audio speaker cluster setup </w:t>
      </w:r>
    </w:p>
    <w:p w:rsidR="00C74956" w:rsidRPr="00083722" w:rsidRDefault="00701137" w:rsidP="00083722">
      <w:pPr>
        <w:numPr>
          <w:ilvl w:val="0"/>
          <w:numId w:val="2"/>
        </w:numPr>
        <w:spacing w:after="0" w:line="240" w:lineRule="auto"/>
        <w:ind w:hanging="360"/>
        <w:rPr>
          <w:rFonts w:asciiTheme="minorHAnsi" w:hAnsiTheme="minorHAnsi" w:cstheme="minorHAnsi"/>
        </w:rPr>
      </w:pPr>
      <w:r w:rsidRPr="00083722">
        <w:rPr>
          <w:rFonts w:asciiTheme="minorHAnsi" w:hAnsiTheme="minorHAnsi" w:cstheme="minorHAnsi"/>
        </w:rPr>
        <w:t xml:space="preserve">Power Amp array configuration and setup </w:t>
      </w:r>
    </w:p>
    <w:p w:rsidR="00C74956" w:rsidRPr="00083722" w:rsidRDefault="00701137" w:rsidP="00083722">
      <w:pPr>
        <w:numPr>
          <w:ilvl w:val="0"/>
          <w:numId w:val="2"/>
        </w:numPr>
        <w:spacing w:after="0" w:line="240" w:lineRule="auto"/>
        <w:ind w:hanging="360"/>
        <w:rPr>
          <w:rFonts w:asciiTheme="minorHAnsi" w:hAnsiTheme="minorHAnsi" w:cstheme="minorHAnsi"/>
        </w:rPr>
      </w:pPr>
      <w:r w:rsidRPr="00083722">
        <w:rPr>
          <w:rFonts w:asciiTheme="minorHAnsi" w:hAnsiTheme="minorHAnsi" w:cstheme="minorHAnsi"/>
        </w:rPr>
        <w:t xml:space="preserve">Mixing Console setup and operation </w:t>
      </w:r>
    </w:p>
    <w:p w:rsidR="00C74956" w:rsidRPr="00083722" w:rsidRDefault="00701137" w:rsidP="00083722">
      <w:pPr>
        <w:numPr>
          <w:ilvl w:val="0"/>
          <w:numId w:val="2"/>
        </w:numPr>
        <w:spacing w:after="0" w:line="240" w:lineRule="auto"/>
        <w:ind w:hanging="360"/>
        <w:rPr>
          <w:rFonts w:asciiTheme="minorHAnsi" w:hAnsiTheme="minorHAnsi" w:cstheme="minorHAnsi"/>
        </w:rPr>
      </w:pPr>
      <w:r w:rsidRPr="00083722">
        <w:rPr>
          <w:rFonts w:asciiTheme="minorHAnsi" w:hAnsiTheme="minorHAnsi" w:cstheme="minorHAnsi"/>
        </w:rPr>
        <w:t xml:space="preserve">Video projection and flat panel array setups </w:t>
      </w:r>
    </w:p>
    <w:p w:rsidR="00C74956" w:rsidRPr="00083722" w:rsidRDefault="00701137" w:rsidP="00083722">
      <w:pPr>
        <w:numPr>
          <w:ilvl w:val="0"/>
          <w:numId w:val="2"/>
        </w:numPr>
        <w:spacing w:after="0" w:line="240" w:lineRule="auto"/>
        <w:ind w:hanging="360"/>
        <w:rPr>
          <w:rFonts w:asciiTheme="minorHAnsi" w:hAnsiTheme="minorHAnsi" w:cstheme="minorHAnsi"/>
        </w:rPr>
      </w:pPr>
      <w:r w:rsidRPr="00083722">
        <w:rPr>
          <w:rFonts w:asciiTheme="minorHAnsi" w:hAnsiTheme="minorHAnsi" w:cstheme="minorHAnsi"/>
        </w:rPr>
        <w:t xml:space="preserve">Domain Engineering, Development and Administration </w:t>
      </w:r>
    </w:p>
    <w:p w:rsidR="00C74956" w:rsidRPr="00083722" w:rsidRDefault="00701137" w:rsidP="00083722">
      <w:pPr>
        <w:numPr>
          <w:ilvl w:val="0"/>
          <w:numId w:val="2"/>
        </w:numPr>
        <w:spacing w:after="0" w:line="240" w:lineRule="auto"/>
        <w:ind w:hanging="360"/>
        <w:rPr>
          <w:rFonts w:asciiTheme="minorHAnsi" w:hAnsiTheme="minorHAnsi" w:cstheme="minorHAnsi"/>
        </w:rPr>
      </w:pPr>
      <w:r w:rsidRPr="00083722">
        <w:rPr>
          <w:rFonts w:asciiTheme="minorHAnsi" w:hAnsiTheme="minorHAnsi" w:cstheme="minorHAnsi"/>
        </w:rPr>
        <w:t xml:space="preserve">Active Directory Services </w:t>
      </w:r>
    </w:p>
    <w:p w:rsidR="00C74956" w:rsidRPr="00083722" w:rsidRDefault="003F019D" w:rsidP="00083722">
      <w:pPr>
        <w:numPr>
          <w:ilvl w:val="0"/>
          <w:numId w:val="2"/>
        </w:numPr>
        <w:spacing w:after="0" w:line="240" w:lineRule="auto"/>
        <w:ind w:hanging="360"/>
        <w:rPr>
          <w:rFonts w:asciiTheme="minorHAnsi" w:hAnsiTheme="minorHAnsi" w:cstheme="minorHAnsi"/>
        </w:rPr>
      </w:pPr>
      <w:r w:rsidRPr="00083722">
        <w:rPr>
          <w:rFonts w:asciiTheme="minorHAnsi" w:hAnsiTheme="minorHAnsi" w:cstheme="minorHAnsi"/>
        </w:rPr>
        <w:lastRenderedPageBreak/>
        <w:t>Hyper-V</w:t>
      </w:r>
      <w:r w:rsidR="00701137" w:rsidRPr="00083722">
        <w:rPr>
          <w:rFonts w:asciiTheme="minorHAnsi" w:hAnsiTheme="minorHAnsi" w:cstheme="minorHAnsi"/>
        </w:rPr>
        <w:t xml:space="preserve"> VM Setup, Configuration Management and Replication </w:t>
      </w:r>
    </w:p>
    <w:p w:rsidR="00C74956" w:rsidRPr="00083722" w:rsidRDefault="00701137" w:rsidP="00083722">
      <w:pPr>
        <w:numPr>
          <w:ilvl w:val="0"/>
          <w:numId w:val="2"/>
        </w:numPr>
        <w:spacing w:after="0" w:line="240" w:lineRule="auto"/>
        <w:ind w:hanging="360"/>
        <w:rPr>
          <w:rFonts w:asciiTheme="minorHAnsi" w:hAnsiTheme="minorHAnsi" w:cstheme="minorHAnsi"/>
        </w:rPr>
      </w:pPr>
      <w:r w:rsidRPr="00083722">
        <w:rPr>
          <w:rFonts w:asciiTheme="minorHAnsi" w:hAnsiTheme="minorHAnsi" w:cstheme="minorHAnsi"/>
        </w:rPr>
        <w:t xml:space="preserve">Roaming Profile Creation </w:t>
      </w:r>
      <w:r w:rsidRPr="00083722">
        <w:rPr>
          <w:rFonts w:asciiTheme="minorHAnsi" w:hAnsiTheme="minorHAnsi" w:cstheme="minorHAnsi"/>
        </w:rPr>
        <w:tab/>
        <w:t xml:space="preserve"> </w:t>
      </w:r>
    </w:p>
    <w:p w:rsidR="00C74956" w:rsidRPr="00083722" w:rsidRDefault="00701137" w:rsidP="00083722">
      <w:pPr>
        <w:numPr>
          <w:ilvl w:val="0"/>
          <w:numId w:val="2"/>
        </w:numPr>
        <w:spacing w:after="0" w:line="240" w:lineRule="auto"/>
        <w:ind w:hanging="360"/>
        <w:rPr>
          <w:rFonts w:asciiTheme="minorHAnsi" w:hAnsiTheme="minorHAnsi" w:cstheme="minorHAnsi"/>
        </w:rPr>
      </w:pPr>
      <w:r w:rsidRPr="00083722">
        <w:rPr>
          <w:rFonts w:asciiTheme="minorHAnsi" w:hAnsiTheme="minorHAnsi" w:cstheme="minorHAnsi"/>
        </w:rPr>
        <w:t xml:space="preserve">Remote Desktop Support, Mac and PC environments </w:t>
      </w:r>
    </w:p>
    <w:p w:rsidR="00C74956" w:rsidRPr="00083722" w:rsidRDefault="00701137" w:rsidP="00083722">
      <w:pPr>
        <w:numPr>
          <w:ilvl w:val="0"/>
          <w:numId w:val="2"/>
        </w:numPr>
        <w:spacing w:after="0" w:line="240" w:lineRule="auto"/>
        <w:ind w:hanging="360"/>
        <w:rPr>
          <w:rFonts w:asciiTheme="minorHAnsi" w:hAnsiTheme="minorHAnsi" w:cstheme="minorHAnsi"/>
        </w:rPr>
      </w:pPr>
      <w:r w:rsidRPr="00083722">
        <w:rPr>
          <w:rFonts w:asciiTheme="minorHAnsi" w:hAnsiTheme="minorHAnsi" w:cstheme="minorHAnsi"/>
        </w:rPr>
        <w:t xml:space="preserve">Document Software and Hardware procedures </w:t>
      </w:r>
    </w:p>
    <w:p w:rsidR="00C74956" w:rsidRPr="00083722" w:rsidRDefault="00701137" w:rsidP="00083722">
      <w:pPr>
        <w:numPr>
          <w:ilvl w:val="0"/>
          <w:numId w:val="2"/>
        </w:numPr>
        <w:spacing w:after="0" w:line="240" w:lineRule="auto"/>
        <w:ind w:hanging="360"/>
        <w:rPr>
          <w:rFonts w:asciiTheme="minorHAnsi" w:hAnsiTheme="minorHAnsi" w:cstheme="minorHAnsi"/>
        </w:rPr>
      </w:pPr>
      <w:r w:rsidRPr="00083722">
        <w:rPr>
          <w:rFonts w:asciiTheme="minorHAnsi" w:hAnsiTheme="minorHAnsi" w:cstheme="minorHAnsi"/>
        </w:rPr>
        <w:t xml:space="preserve">Software and Hardware Support and Training (Documentation, Video and On Site) </w:t>
      </w:r>
    </w:p>
    <w:p w:rsidR="00C74956" w:rsidRPr="00083722" w:rsidRDefault="00701137" w:rsidP="00083722">
      <w:pPr>
        <w:numPr>
          <w:ilvl w:val="0"/>
          <w:numId w:val="2"/>
        </w:numPr>
        <w:spacing w:after="0" w:line="240" w:lineRule="auto"/>
        <w:ind w:hanging="360"/>
        <w:rPr>
          <w:rFonts w:asciiTheme="minorHAnsi" w:hAnsiTheme="minorHAnsi" w:cstheme="minorHAnsi"/>
        </w:rPr>
      </w:pPr>
      <w:r w:rsidRPr="00083722">
        <w:rPr>
          <w:rFonts w:asciiTheme="minorHAnsi" w:hAnsiTheme="minorHAnsi" w:cstheme="minorHAnsi"/>
        </w:rPr>
        <w:t xml:space="preserve">VoIP Phone Systems Setup, Training, Management and Support </w:t>
      </w:r>
    </w:p>
    <w:p w:rsidR="00C74956" w:rsidRPr="00083722" w:rsidRDefault="00701137" w:rsidP="00083722">
      <w:pPr>
        <w:numPr>
          <w:ilvl w:val="0"/>
          <w:numId w:val="2"/>
        </w:numPr>
        <w:spacing w:after="0" w:line="240" w:lineRule="auto"/>
        <w:ind w:hanging="360"/>
        <w:rPr>
          <w:rFonts w:asciiTheme="minorHAnsi" w:hAnsiTheme="minorHAnsi" w:cstheme="minorHAnsi"/>
        </w:rPr>
      </w:pPr>
      <w:r w:rsidRPr="00083722">
        <w:rPr>
          <w:rFonts w:asciiTheme="minorHAnsi" w:hAnsiTheme="minorHAnsi" w:cstheme="minorHAnsi"/>
        </w:rPr>
        <w:t xml:space="preserve">Logmein, Kaseya, WebEx, AVG Workspace and Cloud Care services setup administration and management </w:t>
      </w:r>
    </w:p>
    <w:p w:rsidR="00C74956" w:rsidRPr="00083722" w:rsidRDefault="00701137" w:rsidP="00083722">
      <w:pPr>
        <w:numPr>
          <w:ilvl w:val="0"/>
          <w:numId w:val="2"/>
        </w:numPr>
        <w:spacing w:after="0" w:line="240" w:lineRule="auto"/>
        <w:ind w:hanging="360"/>
        <w:rPr>
          <w:rFonts w:asciiTheme="minorHAnsi" w:hAnsiTheme="minorHAnsi" w:cstheme="minorHAnsi"/>
        </w:rPr>
      </w:pPr>
      <w:r w:rsidRPr="00083722">
        <w:rPr>
          <w:rFonts w:asciiTheme="minorHAnsi" w:hAnsiTheme="minorHAnsi" w:cstheme="minorHAnsi"/>
        </w:rPr>
        <w:t xml:space="preserve">Doctor and Dental Office hardware and software from Schick Sensor, ScanX xRay configuration and setup, Eaglesoft, Dentrix, Mogo and eClinnical Software setup, configuration and support as well as proprietary databases for lawyers, doctors and architectural firms </w:t>
      </w:r>
    </w:p>
    <w:p w:rsidR="00C74956" w:rsidRPr="00083722" w:rsidRDefault="00701137" w:rsidP="00083722">
      <w:pPr>
        <w:numPr>
          <w:ilvl w:val="0"/>
          <w:numId w:val="2"/>
        </w:numPr>
        <w:spacing w:after="0" w:line="240" w:lineRule="auto"/>
        <w:ind w:hanging="360"/>
        <w:rPr>
          <w:rFonts w:asciiTheme="minorHAnsi" w:hAnsiTheme="minorHAnsi" w:cstheme="minorHAnsi"/>
        </w:rPr>
      </w:pPr>
      <w:r w:rsidRPr="00083722">
        <w:rPr>
          <w:rFonts w:asciiTheme="minorHAnsi" w:hAnsiTheme="minorHAnsi" w:cstheme="minorHAnsi"/>
        </w:rPr>
        <w:t xml:space="preserve">Supporting both Mac,  Androids, iPads and PC.  </w:t>
      </w:r>
    </w:p>
    <w:p w:rsidR="00C74956" w:rsidRPr="00083722" w:rsidRDefault="003F019D" w:rsidP="00083722">
      <w:pPr>
        <w:numPr>
          <w:ilvl w:val="0"/>
          <w:numId w:val="2"/>
        </w:numPr>
        <w:spacing w:after="0" w:line="240" w:lineRule="auto"/>
        <w:ind w:hanging="360"/>
        <w:rPr>
          <w:rFonts w:asciiTheme="minorHAnsi" w:hAnsiTheme="minorHAnsi" w:cstheme="minorHAnsi"/>
        </w:rPr>
      </w:pPr>
      <w:r w:rsidRPr="00083722">
        <w:rPr>
          <w:rFonts w:asciiTheme="minorHAnsi" w:hAnsiTheme="minorHAnsi" w:cstheme="minorHAnsi"/>
        </w:rPr>
        <w:t>Break Fix</w:t>
      </w:r>
      <w:r w:rsidR="00701137" w:rsidRPr="00083722">
        <w:rPr>
          <w:rFonts w:asciiTheme="minorHAnsi" w:hAnsiTheme="minorHAnsi" w:cstheme="minorHAnsi"/>
        </w:rPr>
        <w:t xml:space="preserve"> PC’s and Mac hardware </w:t>
      </w:r>
    </w:p>
    <w:p w:rsidR="00C74956" w:rsidRPr="00083722" w:rsidRDefault="00701137" w:rsidP="00083722">
      <w:pPr>
        <w:spacing w:after="0" w:line="240" w:lineRule="auto"/>
        <w:ind w:left="3" w:firstLine="0"/>
        <w:rPr>
          <w:rFonts w:asciiTheme="minorHAnsi" w:hAnsiTheme="minorHAnsi" w:cstheme="minorHAnsi"/>
        </w:rPr>
      </w:pPr>
      <w:r w:rsidRPr="00083722">
        <w:rPr>
          <w:rFonts w:asciiTheme="minorHAnsi" w:hAnsiTheme="minorHAnsi" w:cstheme="minorHAnsi"/>
        </w:rPr>
        <w:t xml:space="preserve"> </w:t>
      </w:r>
    </w:p>
    <w:p w:rsidR="00C74956" w:rsidRPr="00083722" w:rsidRDefault="00701137" w:rsidP="00083722">
      <w:pPr>
        <w:pStyle w:val="Heading1"/>
        <w:tabs>
          <w:tab w:val="center" w:pos="4195"/>
        </w:tabs>
        <w:spacing w:line="240" w:lineRule="auto"/>
        <w:ind w:left="-14" w:firstLine="0"/>
        <w:rPr>
          <w:rFonts w:asciiTheme="minorHAnsi" w:hAnsiTheme="minorHAnsi" w:cstheme="minorHAnsi"/>
        </w:rPr>
      </w:pPr>
      <w:r w:rsidRPr="00083722">
        <w:rPr>
          <w:rFonts w:asciiTheme="minorHAnsi" w:hAnsiTheme="minorHAnsi" w:cstheme="minorHAnsi"/>
          <w:b w:val="0"/>
          <w:u w:val="none"/>
        </w:rPr>
        <w:t>2012-2013</w:t>
      </w:r>
      <w:r w:rsidR="00083722">
        <w:rPr>
          <w:rFonts w:asciiTheme="minorHAnsi" w:hAnsiTheme="minorHAnsi" w:cstheme="minorHAnsi"/>
          <w:b w:val="0"/>
          <w:u w:val="none"/>
        </w:rPr>
        <w:t xml:space="preserve"> - </w:t>
      </w:r>
      <w:r w:rsidRPr="00083722">
        <w:rPr>
          <w:rFonts w:asciiTheme="minorHAnsi" w:hAnsiTheme="minorHAnsi" w:cstheme="minorHAnsi"/>
        </w:rPr>
        <w:t xml:space="preserve">ANS – IT Resources / Celeritys Charter Schools </w:t>
      </w:r>
    </w:p>
    <w:p w:rsidR="00C74956" w:rsidRPr="00083722" w:rsidRDefault="00701137" w:rsidP="00083722">
      <w:pPr>
        <w:numPr>
          <w:ilvl w:val="0"/>
          <w:numId w:val="3"/>
        </w:numPr>
        <w:spacing w:after="0" w:line="240" w:lineRule="auto"/>
        <w:ind w:hanging="360"/>
        <w:rPr>
          <w:rFonts w:asciiTheme="minorHAnsi" w:hAnsiTheme="minorHAnsi" w:cstheme="minorHAnsi"/>
        </w:rPr>
      </w:pPr>
      <w:r w:rsidRPr="00083722">
        <w:rPr>
          <w:rFonts w:asciiTheme="minorHAnsi" w:hAnsiTheme="minorHAnsi" w:cstheme="minorHAnsi"/>
        </w:rPr>
        <w:t xml:space="preserve">Manage all tier level desktop support on PC, Mac, </w:t>
      </w:r>
      <w:r w:rsidR="003F019D" w:rsidRPr="00083722">
        <w:rPr>
          <w:rFonts w:asciiTheme="minorHAnsi" w:hAnsiTheme="minorHAnsi" w:cstheme="minorHAnsi"/>
        </w:rPr>
        <w:t>iPad</w:t>
      </w:r>
      <w:r w:rsidRPr="00083722">
        <w:rPr>
          <w:rFonts w:asciiTheme="minorHAnsi" w:hAnsiTheme="minorHAnsi" w:cstheme="minorHAnsi"/>
        </w:rPr>
        <w:t xml:space="preserve"> and Android Tablets </w:t>
      </w:r>
    </w:p>
    <w:p w:rsidR="00C74956" w:rsidRPr="00083722" w:rsidRDefault="00701137" w:rsidP="00083722">
      <w:pPr>
        <w:numPr>
          <w:ilvl w:val="0"/>
          <w:numId w:val="3"/>
        </w:numPr>
        <w:spacing w:after="0" w:line="240" w:lineRule="auto"/>
        <w:ind w:hanging="360"/>
        <w:rPr>
          <w:rFonts w:asciiTheme="minorHAnsi" w:hAnsiTheme="minorHAnsi" w:cstheme="minorHAnsi"/>
        </w:rPr>
      </w:pPr>
      <w:r w:rsidRPr="00083722">
        <w:rPr>
          <w:rFonts w:asciiTheme="minorHAnsi" w:hAnsiTheme="minorHAnsi" w:cstheme="minorHAnsi"/>
        </w:rPr>
        <w:t xml:space="preserve">Image laptops and desktops using hardware and network based cloning systems </w:t>
      </w:r>
    </w:p>
    <w:p w:rsidR="00C74956" w:rsidRPr="00083722" w:rsidRDefault="00701137" w:rsidP="00083722">
      <w:pPr>
        <w:numPr>
          <w:ilvl w:val="0"/>
          <w:numId w:val="3"/>
        </w:numPr>
        <w:spacing w:after="0" w:line="240" w:lineRule="auto"/>
        <w:ind w:hanging="360"/>
        <w:rPr>
          <w:rFonts w:asciiTheme="minorHAnsi" w:hAnsiTheme="minorHAnsi" w:cstheme="minorHAnsi"/>
        </w:rPr>
      </w:pPr>
      <w:r w:rsidRPr="00083722">
        <w:rPr>
          <w:rFonts w:asciiTheme="minorHAnsi" w:hAnsiTheme="minorHAnsi" w:cstheme="minorHAnsi"/>
        </w:rPr>
        <w:t xml:space="preserve">Deploy, attach and configure Cradlepoint wireless access points </w:t>
      </w:r>
    </w:p>
    <w:p w:rsidR="00C74956" w:rsidRPr="00083722" w:rsidRDefault="00701137" w:rsidP="00083722">
      <w:pPr>
        <w:numPr>
          <w:ilvl w:val="0"/>
          <w:numId w:val="3"/>
        </w:numPr>
        <w:spacing w:after="0" w:line="240" w:lineRule="auto"/>
        <w:ind w:hanging="360"/>
        <w:rPr>
          <w:rFonts w:asciiTheme="minorHAnsi" w:hAnsiTheme="minorHAnsi" w:cstheme="minorHAnsi"/>
        </w:rPr>
      </w:pPr>
      <w:r w:rsidRPr="00083722">
        <w:rPr>
          <w:rFonts w:asciiTheme="minorHAnsi" w:hAnsiTheme="minorHAnsi" w:cstheme="minorHAnsi"/>
        </w:rPr>
        <w:t xml:space="preserve">Rack and configure HP </w:t>
      </w:r>
      <w:r w:rsidR="003F019D" w:rsidRPr="00083722">
        <w:rPr>
          <w:rFonts w:asciiTheme="minorHAnsi" w:hAnsiTheme="minorHAnsi" w:cstheme="minorHAnsi"/>
        </w:rPr>
        <w:t>ProLiant</w:t>
      </w:r>
      <w:r w:rsidRPr="00083722">
        <w:rPr>
          <w:rFonts w:asciiTheme="minorHAnsi" w:hAnsiTheme="minorHAnsi" w:cstheme="minorHAnsi"/>
        </w:rPr>
        <w:t xml:space="preserve"> Servers, APC UPS’ and Belkin KVM’s  </w:t>
      </w:r>
    </w:p>
    <w:p w:rsidR="00C74956" w:rsidRPr="00083722" w:rsidRDefault="00701137" w:rsidP="00083722">
      <w:pPr>
        <w:numPr>
          <w:ilvl w:val="0"/>
          <w:numId w:val="3"/>
        </w:numPr>
        <w:spacing w:after="0" w:line="240" w:lineRule="auto"/>
        <w:ind w:hanging="360"/>
        <w:rPr>
          <w:rFonts w:asciiTheme="minorHAnsi" w:hAnsiTheme="minorHAnsi" w:cstheme="minorHAnsi"/>
        </w:rPr>
      </w:pPr>
      <w:r w:rsidRPr="00083722">
        <w:rPr>
          <w:rFonts w:asciiTheme="minorHAnsi" w:hAnsiTheme="minorHAnsi" w:cstheme="minorHAnsi"/>
        </w:rPr>
        <w:t xml:space="preserve">Deploy and configure Cisco Wireless Access Points </w:t>
      </w:r>
    </w:p>
    <w:p w:rsidR="00C74956" w:rsidRPr="00083722" w:rsidRDefault="00701137" w:rsidP="00083722">
      <w:pPr>
        <w:numPr>
          <w:ilvl w:val="0"/>
          <w:numId w:val="3"/>
        </w:numPr>
        <w:spacing w:after="0" w:line="240" w:lineRule="auto"/>
        <w:ind w:hanging="360"/>
        <w:rPr>
          <w:rFonts w:asciiTheme="minorHAnsi" w:hAnsiTheme="minorHAnsi" w:cstheme="minorHAnsi"/>
        </w:rPr>
      </w:pPr>
      <w:r w:rsidRPr="00083722">
        <w:rPr>
          <w:rFonts w:asciiTheme="minorHAnsi" w:hAnsiTheme="minorHAnsi" w:cstheme="minorHAnsi"/>
        </w:rPr>
        <w:t xml:space="preserve">Build and Set up laptop carts and deploy to classrooms </w:t>
      </w:r>
    </w:p>
    <w:p w:rsidR="00C74956" w:rsidRPr="00083722" w:rsidRDefault="00701137" w:rsidP="00083722">
      <w:pPr>
        <w:numPr>
          <w:ilvl w:val="0"/>
          <w:numId w:val="3"/>
        </w:numPr>
        <w:spacing w:after="0" w:line="240" w:lineRule="auto"/>
        <w:ind w:hanging="360"/>
        <w:rPr>
          <w:rFonts w:asciiTheme="minorHAnsi" w:hAnsiTheme="minorHAnsi" w:cstheme="minorHAnsi"/>
        </w:rPr>
      </w:pPr>
      <w:r w:rsidRPr="00083722">
        <w:rPr>
          <w:rFonts w:asciiTheme="minorHAnsi" w:hAnsiTheme="minorHAnsi" w:cstheme="minorHAnsi"/>
        </w:rPr>
        <w:t xml:space="preserve">Configure Xerox enterprise class printers/copiers </w:t>
      </w:r>
    </w:p>
    <w:p w:rsidR="00C74956" w:rsidRPr="00083722" w:rsidRDefault="00701137" w:rsidP="00083722">
      <w:pPr>
        <w:numPr>
          <w:ilvl w:val="0"/>
          <w:numId w:val="3"/>
        </w:numPr>
        <w:spacing w:after="0" w:line="240" w:lineRule="auto"/>
        <w:ind w:hanging="360"/>
        <w:rPr>
          <w:rFonts w:asciiTheme="minorHAnsi" w:hAnsiTheme="minorHAnsi" w:cstheme="minorHAnsi"/>
        </w:rPr>
      </w:pPr>
      <w:r w:rsidRPr="00083722">
        <w:rPr>
          <w:rFonts w:asciiTheme="minorHAnsi" w:hAnsiTheme="minorHAnsi" w:cstheme="minorHAnsi"/>
        </w:rPr>
        <w:t xml:space="preserve">Install and configure </w:t>
      </w:r>
      <w:r w:rsidR="00F90F9C">
        <w:rPr>
          <w:rFonts w:asciiTheme="minorHAnsi" w:hAnsiTheme="minorHAnsi" w:cstheme="minorHAnsi"/>
        </w:rPr>
        <w:t xml:space="preserve">and support Windows XP, 7, 8 </w:t>
      </w:r>
      <w:bookmarkStart w:id="0" w:name="_GoBack"/>
      <w:bookmarkEnd w:id="0"/>
    </w:p>
    <w:p w:rsidR="00C74956" w:rsidRPr="00083722" w:rsidRDefault="00701137" w:rsidP="00083722">
      <w:pPr>
        <w:numPr>
          <w:ilvl w:val="0"/>
          <w:numId w:val="3"/>
        </w:numPr>
        <w:spacing w:after="0" w:line="240" w:lineRule="auto"/>
        <w:ind w:hanging="360"/>
        <w:rPr>
          <w:rFonts w:asciiTheme="minorHAnsi" w:hAnsiTheme="minorHAnsi" w:cstheme="minorHAnsi"/>
        </w:rPr>
      </w:pPr>
      <w:r w:rsidRPr="00083722">
        <w:rPr>
          <w:rFonts w:asciiTheme="minorHAnsi" w:hAnsiTheme="minorHAnsi" w:cstheme="minorHAnsi"/>
        </w:rPr>
        <w:t xml:space="preserve">Install Microsoft Office 2007 </w:t>
      </w:r>
      <w:r w:rsidR="00F90F9C">
        <w:rPr>
          <w:rFonts w:asciiTheme="minorHAnsi" w:hAnsiTheme="minorHAnsi" w:cstheme="minorHAnsi"/>
        </w:rPr>
        <w:t>to Office 365</w:t>
      </w:r>
      <w:r w:rsidRPr="00083722">
        <w:rPr>
          <w:rFonts w:asciiTheme="minorHAnsi" w:hAnsiTheme="minorHAnsi" w:cstheme="minorHAnsi"/>
        </w:rPr>
        <w:t xml:space="preserve"> </w:t>
      </w:r>
    </w:p>
    <w:p w:rsidR="00C74956" w:rsidRPr="00083722" w:rsidRDefault="00701137" w:rsidP="00083722">
      <w:pPr>
        <w:numPr>
          <w:ilvl w:val="0"/>
          <w:numId w:val="3"/>
        </w:numPr>
        <w:spacing w:after="0" w:line="240" w:lineRule="auto"/>
        <w:ind w:hanging="360"/>
        <w:rPr>
          <w:rFonts w:asciiTheme="minorHAnsi" w:hAnsiTheme="minorHAnsi" w:cstheme="minorHAnsi"/>
        </w:rPr>
      </w:pPr>
      <w:r w:rsidRPr="00083722">
        <w:rPr>
          <w:rFonts w:asciiTheme="minorHAnsi" w:hAnsiTheme="minorHAnsi" w:cstheme="minorHAnsi"/>
        </w:rPr>
        <w:t xml:space="preserve">Set up Microsoft Outlook on Exchange Server 2010 </w:t>
      </w:r>
    </w:p>
    <w:p w:rsidR="00C74956" w:rsidRPr="00083722" w:rsidRDefault="00701137" w:rsidP="00083722">
      <w:pPr>
        <w:numPr>
          <w:ilvl w:val="0"/>
          <w:numId w:val="3"/>
        </w:numPr>
        <w:spacing w:after="0" w:line="240" w:lineRule="auto"/>
        <w:ind w:hanging="360"/>
        <w:rPr>
          <w:rFonts w:asciiTheme="minorHAnsi" w:hAnsiTheme="minorHAnsi" w:cstheme="minorHAnsi"/>
        </w:rPr>
      </w:pPr>
      <w:r w:rsidRPr="00083722">
        <w:rPr>
          <w:rFonts w:asciiTheme="minorHAnsi" w:hAnsiTheme="minorHAnsi" w:cstheme="minorHAnsi"/>
        </w:rPr>
        <w:t xml:space="preserve">Use Spiceworks support ticketing system  </w:t>
      </w:r>
    </w:p>
    <w:p w:rsidR="00C74956" w:rsidRPr="00083722" w:rsidRDefault="00701137" w:rsidP="00083722">
      <w:pPr>
        <w:numPr>
          <w:ilvl w:val="0"/>
          <w:numId w:val="3"/>
        </w:numPr>
        <w:spacing w:after="0" w:line="240" w:lineRule="auto"/>
        <w:ind w:hanging="360"/>
        <w:rPr>
          <w:rFonts w:asciiTheme="minorHAnsi" w:hAnsiTheme="minorHAnsi" w:cstheme="minorHAnsi"/>
        </w:rPr>
      </w:pPr>
      <w:r w:rsidRPr="00083722">
        <w:rPr>
          <w:rFonts w:asciiTheme="minorHAnsi" w:hAnsiTheme="minorHAnsi" w:cstheme="minorHAnsi"/>
        </w:rPr>
        <w:t xml:space="preserve">Install, configure and operate audio and video systems for the campuses </w:t>
      </w:r>
    </w:p>
    <w:p w:rsidR="00C74956" w:rsidRPr="00083722" w:rsidRDefault="00701137" w:rsidP="00083722">
      <w:pPr>
        <w:spacing w:after="0" w:line="240" w:lineRule="auto"/>
        <w:ind w:left="2" w:firstLine="0"/>
        <w:rPr>
          <w:rFonts w:asciiTheme="minorHAnsi" w:hAnsiTheme="minorHAnsi" w:cstheme="minorHAnsi"/>
        </w:rPr>
      </w:pPr>
      <w:r w:rsidRPr="00083722">
        <w:rPr>
          <w:rFonts w:asciiTheme="minorHAnsi" w:hAnsiTheme="minorHAnsi" w:cstheme="minorHAnsi"/>
        </w:rPr>
        <w:t xml:space="preserve"> </w:t>
      </w:r>
    </w:p>
    <w:p w:rsidR="00C74956" w:rsidRPr="00083722" w:rsidRDefault="00701137" w:rsidP="00083722">
      <w:pPr>
        <w:pStyle w:val="Heading1"/>
        <w:tabs>
          <w:tab w:val="center" w:pos="4642"/>
        </w:tabs>
        <w:spacing w:line="240" w:lineRule="auto"/>
        <w:ind w:left="-14" w:firstLine="0"/>
        <w:rPr>
          <w:rFonts w:asciiTheme="minorHAnsi" w:hAnsiTheme="minorHAnsi" w:cstheme="minorHAnsi"/>
        </w:rPr>
      </w:pPr>
      <w:r w:rsidRPr="00083722">
        <w:rPr>
          <w:rFonts w:asciiTheme="minorHAnsi" w:hAnsiTheme="minorHAnsi" w:cstheme="minorHAnsi"/>
          <w:b w:val="0"/>
          <w:u w:val="none"/>
        </w:rPr>
        <w:t>2008-2012</w:t>
      </w:r>
      <w:r w:rsidR="003F019D">
        <w:rPr>
          <w:rFonts w:asciiTheme="minorHAnsi" w:hAnsiTheme="minorHAnsi" w:cstheme="minorHAnsi"/>
          <w:b w:val="0"/>
          <w:u w:val="none"/>
        </w:rPr>
        <w:t xml:space="preserve"> - </w:t>
      </w:r>
      <w:r w:rsidRPr="00083722">
        <w:rPr>
          <w:rFonts w:asciiTheme="minorHAnsi" w:hAnsiTheme="minorHAnsi" w:cstheme="minorHAnsi"/>
          <w:b w:val="0"/>
          <w:sz w:val="34"/>
          <w:u w:val="none"/>
          <w:vertAlign w:val="subscript"/>
        </w:rPr>
        <w:t xml:space="preserve"> </w:t>
      </w:r>
      <w:r w:rsidRPr="00083722">
        <w:rPr>
          <w:rFonts w:asciiTheme="minorHAnsi" w:hAnsiTheme="minorHAnsi" w:cstheme="minorHAnsi"/>
        </w:rPr>
        <w:t>Central Parking Systems and IT Staffing Agencies, Los Angeles, CA</w:t>
      </w:r>
      <w:r w:rsidRPr="00083722">
        <w:rPr>
          <w:rFonts w:asciiTheme="minorHAnsi" w:hAnsiTheme="minorHAnsi" w:cstheme="minorHAnsi"/>
          <w:b w:val="0"/>
          <w:u w:val="none"/>
        </w:rPr>
        <w:t xml:space="preserve"> </w:t>
      </w:r>
    </w:p>
    <w:p w:rsidR="003F019D" w:rsidRDefault="00083722" w:rsidP="00083722">
      <w:pPr>
        <w:spacing w:after="0" w:line="240" w:lineRule="auto"/>
        <w:rPr>
          <w:rFonts w:asciiTheme="minorHAnsi" w:hAnsiTheme="minorHAnsi" w:cstheme="minorHAnsi"/>
          <w:iCs/>
        </w:rPr>
      </w:pPr>
      <w:r>
        <w:rPr>
          <w:rFonts w:asciiTheme="minorHAnsi" w:hAnsiTheme="minorHAnsi" w:cstheme="minorHAnsi"/>
          <w:i/>
        </w:rPr>
        <w:t xml:space="preserve">                  </w:t>
      </w:r>
      <w:r w:rsidR="003F019D">
        <w:rPr>
          <w:rFonts w:asciiTheme="minorHAnsi" w:hAnsiTheme="minorHAnsi" w:cstheme="minorHAnsi"/>
          <w:i/>
        </w:rPr>
        <w:t xml:space="preserve">     Network &amp; </w:t>
      </w:r>
      <w:r>
        <w:rPr>
          <w:rFonts w:asciiTheme="minorHAnsi" w:hAnsiTheme="minorHAnsi" w:cstheme="minorHAnsi"/>
          <w:i/>
        </w:rPr>
        <w:t xml:space="preserve"> </w:t>
      </w:r>
      <w:r w:rsidR="00701137" w:rsidRPr="003F019D">
        <w:rPr>
          <w:rFonts w:asciiTheme="minorHAnsi" w:hAnsiTheme="minorHAnsi" w:cstheme="minorHAnsi"/>
          <w:i/>
        </w:rPr>
        <w:t>DESKTOP SUPPORT FIELD TECH</w:t>
      </w:r>
      <w:r w:rsidR="00701137" w:rsidRPr="00083722">
        <w:rPr>
          <w:rFonts w:asciiTheme="minorHAnsi" w:hAnsiTheme="minorHAnsi" w:cstheme="minorHAnsi"/>
          <w:iCs/>
        </w:rPr>
        <w:t xml:space="preserve"> </w:t>
      </w:r>
    </w:p>
    <w:p w:rsidR="003F019D" w:rsidRDefault="003F019D" w:rsidP="00083722">
      <w:pPr>
        <w:spacing w:after="0" w:line="240" w:lineRule="auto"/>
        <w:rPr>
          <w:rFonts w:asciiTheme="minorHAnsi" w:hAnsiTheme="minorHAnsi" w:cstheme="minorHAnsi"/>
          <w:iCs/>
        </w:rPr>
      </w:pPr>
      <w:r>
        <w:rPr>
          <w:rFonts w:asciiTheme="minorHAnsi" w:hAnsiTheme="minorHAnsi" w:cstheme="minorHAnsi"/>
          <w:iCs/>
        </w:rPr>
        <w:t xml:space="preserve">                       Same position and responsibilities (2000-2006)</w:t>
      </w:r>
    </w:p>
    <w:p w:rsidR="00C74956" w:rsidRPr="003F019D" w:rsidRDefault="00701137" w:rsidP="003F019D">
      <w:pPr>
        <w:spacing w:after="0" w:line="240" w:lineRule="auto"/>
        <w:rPr>
          <w:rFonts w:asciiTheme="minorHAnsi" w:hAnsiTheme="minorHAnsi" w:cstheme="minorHAnsi"/>
          <w:iCs/>
        </w:rPr>
      </w:pPr>
      <w:r w:rsidRPr="00083722">
        <w:rPr>
          <w:rFonts w:asciiTheme="minorHAnsi" w:hAnsiTheme="minorHAnsi" w:cstheme="minorHAnsi"/>
          <w:iCs/>
        </w:rPr>
        <w:t xml:space="preserve"> </w:t>
      </w:r>
    </w:p>
    <w:p w:rsidR="00C74956" w:rsidRPr="00083722" w:rsidRDefault="00701137" w:rsidP="00083722">
      <w:pPr>
        <w:pStyle w:val="Heading1"/>
        <w:tabs>
          <w:tab w:val="center" w:pos="2701"/>
        </w:tabs>
        <w:spacing w:line="240" w:lineRule="auto"/>
        <w:ind w:left="-14" w:firstLine="0"/>
        <w:rPr>
          <w:rFonts w:asciiTheme="minorHAnsi" w:hAnsiTheme="minorHAnsi" w:cstheme="minorHAnsi"/>
        </w:rPr>
      </w:pPr>
      <w:r w:rsidRPr="00083722">
        <w:rPr>
          <w:rFonts w:asciiTheme="minorHAnsi" w:hAnsiTheme="minorHAnsi" w:cstheme="minorHAnsi"/>
          <w:b w:val="0"/>
          <w:u w:val="none"/>
        </w:rPr>
        <w:t>2006-2008</w:t>
      </w:r>
      <w:r w:rsidR="003F019D">
        <w:rPr>
          <w:rFonts w:asciiTheme="minorHAnsi" w:hAnsiTheme="minorHAnsi" w:cstheme="minorHAnsi"/>
          <w:b w:val="0"/>
          <w:u w:val="none"/>
        </w:rPr>
        <w:t xml:space="preserve"> -</w:t>
      </w:r>
      <w:r w:rsidRPr="00083722">
        <w:rPr>
          <w:rFonts w:asciiTheme="minorHAnsi" w:hAnsiTheme="minorHAnsi" w:cstheme="minorHAnsi"/>
          <w:b w:val="0"/>
          <w:u w:val="none"/>
        </w:rPr>
        <w:t xml:space="preserve"> </w:t>
      </w:r>
      <w:r w:rsidRPr="00083722">
        <w:rPr>
          <w:rFonts w:asciiTheme="minorHAnsi" w:hAnsiTheme="minorHAnsi" w:cstheme="minorHAnsi"/>
        </w:rPr>
        <w:t>Parents Television Council</w:t>
      </w:r>
      <w:r w:rsidRPr="00083722">
        <w:rPr>
          <w:rFonts w:asciiTheme="minorHAnsi" w:hAnsiTheme="minorHAnsi" w:cstheme="minorHAnsi"/>
          <w:u w:val="none"/>
        </w:rPr>
        <w:t xml:space="preserve"> </w:t>
      </w:r>
    </w:p>
    <w:p w:rsidR="00C74956" w:rsidRPr="003F019D" w:rsidRDefault="00083722" w:rsidP="00083722">
      <w:pPr>
        <w:spacing w:after="0" w:line="240" w:lineRule="auto"/>
        <w:rPr>
          <w:rFonts w:asciiTheme="minorHAnsi" w:hAnsiTheme="minorHAnsi" w:cstheme="minorHAnsi"/>
          <w:i/>
        </w:rPr>
      </w:pPr>
      <w:r w:rsidRPr="003F019D">
        <w:rPr>
          <w:rFonts w:asciiTheme="minorHAnsi" w:hAnsiTheme="minorHAnsi" w:cstheme="minorHAnsi"/>
          <w:i/>
        </w:rPr>
        <w:t xml:space="preserve">                 </w:t>
      </w:r>
      <w:r w:rsidR="003F019D" w:rsidRPr="003F019D">
        <w:rPr>
          <w:rFonts w:asciiTheme="minorHAnsi" w:hAnsiTheme="minorHAnsi" w:cstheme="minorHAnsi"/>
          <w:i/>
        </w:rPr>
        <w:t xml:space="preserve">   </w:t>
      </w:r>
      <w:r w:rsidRPr="003F019D">
        <w:rPr>
          <w:rFonts w:asciiTheme="minorHAnsi" w:hAnsiTheme="minorHAnsi" w:cstheme="minorHAnsi"/>
          <w:i/>
        </w:rPr>
        <w:t xml:space="preserve">  </w:t>
      </w:r>
      <w:r w:rsidR="00701137" w:rsidRPr="003F019D">
        <w:rPr>
          <w:rFonts w:asciiTheme="minorHAnsi" w:hAnsiTheme="minorHAnsi" w:cstheme="minorHAnsi"/>
          <w:i/>
        </w:rPr>
        <w:t xml:space="preserve">IT Manager and Audio/Video Engineer, Producer </w:t>
      </w:r>
    </w:p>
    <w:p w:rsidR="00C74956" w:rsidRPr="00083722" w:rsidRDefault="00701137" w:rsidP="00083722">
      <w:pPr>
        <w:numPr>
          <w:ilvl w:val="0"/>
          <w:numId w:val="4"/>
        </w:numPr>
        <w:spacing w:after="0" w:line="240" w:lineRule="auto"/>
        <w:ind w:hanging="360"/>
        <w:rPr>
          <w:rFonts w:asciiTheme="minorHAnsi" w:hAnsiTheme="minorHAnsi" w:cstheme="minorHAnsi"/>
        </w:rPr>
      </w:pPr>
      <w:r w:rsidRPr="00083722">
        <w:rPr>
          <w:rFonts w:asciiTheme="minorHAnsi" w:hAnsiTheme="minorHAnsi" w:cstheme="minorHAnsi"/>
        </w:rPr>
        <w:t xml:space="preserve">Manage IT department and server as desktop support contact </w:t>
      </w:r>
    </w:p>
    <w:p w:rsidR="00C74956" w:rsidRPr="00083722" w:rsidRDefault="00701137" w:rsidP="00083722">
      <w:pPr>
        <w:numPr>
          <w:ilvl w:val="0"/>
          <w:numId w:val="4"/>
        </w:numPr>
        <w:spacing w:after="0" w:line="240" w:lineRule="auto"/>
        <w:ind w:hanging="360"/>
        <w:rPr>
          <w:rFonts w:asciiTheme="minorHAnsi" w:hAnsiTheme="minorHAnsi" w:cstheme="minorHAnsi"/>
        </w:rPr>
      </w:pPr>
      <w:r w:rsidRPr="00083722">
        <w:rPr>
          <w:rFonts w:asciiTheme="minorHAnsi" w:hAnsiTheme="minorHAnsi" w:cstheme="minorHAnsi"/>
        </w:rPr>
        <w:t xml:space="preserve">Installed Windows 2003 Server 64bit and 32bit on Dell 2950 Servers </w:t>
      </w:r>
    </w:p>
    <w:p w:rsidR="00C74956" w:rsidRPr="00083722" w:rsidRDefault="00701137" w:rsidP="00083722">
      <w:pPr>
        <w:numPr>
          <w:ilvl w:val="0"/>
          <w:numId w:val="4"/>
        </w:numPr>
        <w:spacing w:after="0" w:line="240" w:lineRule="auto"/>
        <w:ind w:hanging="360"/>
        <w:rPr>
          <w:rFonts w:asciiTheme="minorHAnsi" w:hAnsiTheme="minorHAnsi" w:cstheme="minorHAnsi"/>
        </w:rPr>
      </w:pPr>
      <w:r w:rsidRPr="00083722">
        <w:rPr>
          <w:rFonts w:asciiTheme="minorHAnsi" w:hAnsiTheme="minorHAnsi" w:cstheme="minorHAnsi"/>
        </w:rPr>
        <w:t xml:space="preserve">Configured Domains for file servers, web server, Exchange 2007 and SQL development </w:t>
      </w:r>
    </w:p>
    <w:p w:rsidR="00C74956" w:rsidRPr="00083722" w:rsidRDefault="00701137" w:rsidP="00083722">
      <w:pPr>
        <w:numPr>
          <w:ilvl w:val="0"/>
          <w:numId w:val="4"/>
        </w:numPr>
        <w:spacing w:after="0" w:line="240" w:lineRule="auto"/>
        <w:ind w:hanging="360"/>
        <w:rPr>
          <w:rFonts w:asciiTheme="minorHAnsi" w:hAnsiTheme="minorHAnsi" w:cstheme="minorHAnsi"/>
        </w:rPr>
      </w:pPr>
      <w:r w:rsidRPr="00083722">
        <w:rPr>
          <w:rFonts w:asciiTheme="minorHAnsi" w:hAnsiTheme="minorHAnsi" w:cstheme="minorHAnsi"/>
        </w:rPr>
        <w:t xml:space="preserve">Set up security policies on all servers as well as configuring VPN and remote desktop access through Sonic Wall firewall services. </w:t>
      </w:r>
    </w:p>
    <w:p w:rsidR="00C74956" w:rsidRPr="00083722" w:rsidRDefault="00701137" w:rsidP="00083722">
      <w:pPr>
        <w:numPr>
          <w:ilvl w:val="0"/>
          <w:numId w:val="4"/>
        </w:numPr>
        <w:spacing w:after="0" w:line="240" w:lineRule="auto"/>
        <w:ind w:hanging="360"/>
        <w:rPr>
          <w:rFonts w:asciiTheme="minorHAnsi" w:hAnsiTheme="minorHAnsi" w:cstheme="minorHAnsi"/>
        </w:rPr>
      </w:pPr>
      <w:r w:rsidRPr="00083722">
        <w:rPr>
          <w:rFonts w:asciiTheme="minorHAnsi" w:hAnsiTheme="minorHAnsi" w:cstheme="minorHAnsi"/>
        </w:rPr>
        <w:t xml:space="preserve">Installed and populated Exchange Server 2007 through child domains using Active Directory </w:t>
      </w:r>
    </w:p>
    <w:p w:rsidR="00C74956" w:rsidRPr="00083722" w:rsidRDefault="00701137" w:rsidP="00083722">
      <w:pPr>
        <w:numPr>
          <w:ilvl w:val="0"/>
          <w:numId w:val="4"/>
        </w:numPr>
        <w:spacing w:after="0" w:line="240" w:lineRule="auto"/>
        <w:ind w:hanging="360"/>
        <w:rPr>
          <w:rFonts w:asciiTheme="minorHAnsi" w:hAnsiTheme="minorHAnsi" w:cstheme="minorHAnsi"/>
        </w:rPr>
      </w:pPr>
      <w:r w:rsidRPr="00083722">
        <w:rPr>
          <w:rFonts w:asciiTheme="minorHAnsi" w:hAnsiTheme="minorHAnsi" w:cstheme="minorHAnsi"/>
        </w:rPr>
        <w:t xml:space="preserve">Set up and managed ShoreTel IP phone, fax and conferencing services (VOIP) </w:t>
      </w:r>
    </w:p>
    <w:p w:rsidR="00C74956" w:rsidRPr="00083722" w:rsidRDefault="00701137" w:rsidP="00083722">
      <w:pPr>
        <w:numPr>
          <w:ilvl w:val="0"/>
          <w:numId w:val="4"/>
        </w:numPr>
        <w:spacing w:after="0" w:line="240" w:lineRule="auto"/>
        <w:ind w:hanging="360"/>
        <w:rPr>
          <w:rFonts w:asciiTheme="minorHAnsi" w:hAnsiTheme="minorHAnsi" w:cstheme="minorHAnsi"/>
        </w:rPr>
      </w:pPr>
      <w:r w:rsidRPr="00083722">
        <w:rPr>
          <w:rFonts w:asciiTheme="minorHAnsi" w:hAnsiTheme="minorHAnsi" w:cstheme="minorHAnsi"/>
        </w:rPr>
        <w:t xml:space="preserve">Trained users on ShoreTel phone fax and conferencing system </w:t>
      </w:r>
    </w:p>
    <w:p w:rsidR="00C74956" w:rsidRPr="00083722" w:rsidRDefault="00701137" w:rsidP="00083722">
      <w:pPr>
        <w:numPr>
          <w:ilvl w:val="0"/>
          <w:numId w:val="4"/>
        </w:numPr>
        <w:spacing w:after="0" w:line="240" w:lineRule="auto"/>
        <w:ind w:hanging="360"/>
        <w:rPr>
          <w:rFonts w:asciiTheme="minorHAnsi" w:hAnsiTheme="minorHAnsi" w:cstheme="minorHAnsi"/>
        </w:rPr>
      </w:pPr>
      <w:r w:rsidRPr="00083722">
        <w:rPr>
          <w:rFonts w:asciiTheme="minorHAnsi" w:hAnsiTheme="minorHAnsi" w:cstheme="minorHAnsi"/>
        </w:rPr>
        <w:t xml:space="preserve">Set up remote desktop user for database connection via IP forwarding through Sonic Wall firewall. </w:t>
      </w:r>
    </w:p>
    <w:p w:rsidR="00C74956" w:rsidRPr="00083722" w:rsidRDefault="00701137" w:rsidP="00083722">
      <w:pPr>
        <w:numPr>
          <w:ilvl w:val="0"/>
          <w:numId w:val="4"/>
        </w:numPr>
        <w:spacing w:after="0" w:line="240" w:lineRule="auto"/>
        <w:ind w:hanging="360"/>
        <w:rPr>
          <w:rFonts w:asciiTheme="minorHAnsi" w:hAnsiTheme="minorHAnsi" w:cstheme="minorHAnsi"/>
        </w:rPr>
      </w:pPr>
      <w:r w:rsidRPr="00083722">
        <w:rPr>
          <w:rFonts w:asciiTheme="minorHAnsi" w:hAnsiTheme="minorHAnsi" w:cstheme="minorHAnsi"/>
        </w:rPr>
        <w:t xml:space="preserve">Set up Sonic Wall VPN  </w:t>
      </w:r>
    </w:p>
    <w:p w:rsidR="00C74956" w:rsidRPr="00083722" w:rsidRDefault="00701137" w:rsidP="00083722">
      <w:pPr>
        <w:numPr>
          <w:ilvl w:val="0"/>
          <w:numId w:val="4"/>
        </w:numPr>
        <w:spacing w:after="0" w:line="240" w:lineRule="auto"/>
        <w:ind w:hanging="360"/>
        <w:rPr>
          <w:rFonts w:asciiTheme="minorHAnsi" w:hAnsiTheme="minorHAnsi" w:cstheme="minorHAnsi"/>
        </w:rPr>
      </w:pPr>
      <w:r w:rsidRPr="00083722">
        <w:rPr>
          <w:rFonts w:asciiTheme="minorHAnsi" w:hAnsiTheme="minorHAnsi" w:cstheme="minorHAnsi"/>
        </w:rPr>
        <w:t xml:space="preserve">Setup VoIP Audio/Video conferencing systems for national conferencing. </w:t>
      </w:r>
    </w:p>
    <w:p w:rsidR="00C74956" w:rsidRPr="00083722" w:rsidRDefault="00701137" w:rsidP="00083722">
      <w:pPr>
        <w:numPr>
          <w:ilvl w:val="0"/>
          <w:numId w:val="4"/>
        </w:numPr>
        <w:spacing w:after="0" w:line="240" w:lineRule="auto"/>
        <w:ind w:hanging="360"/>
        <w:rPr>
          <w:rFonts w:asciiTheme="minorHAnsi" w:hAnsiTheme="minorHAnsi" w:cstheme="minorHAnsi"/>
        </w:rPr>
      </w:pPr>
      <w:r w:rsidRPr="00083722">
        <w:rPr>
          <w:rFonts w:asciiTheme="minorHAnsi" w:hAnsiTheme="minorHAnsi" w:cstheme="minorHAnsi"/>
        </w:rPr>
        <w:t xml:space="preserve">Edited video using Adobe Premier Cs3 </w:t>
      </w:r>
    </w:p>
    <w:p w:rsidR="00C74956" w:rsidRPr="00083722" w:rsidRDefault="00701137" w:rsidP="00083722">
      <w:pPr>
        <w:numPr>
          <w:ilvl w:val="0"/>
          <w:numId w:val="4"/>
        </w:numPr>
        <w:spacing w:after="0" w:line="240" w:lineRule="auto"/>
        <w:ind w:hanging="360"/>
        <w:rPr>
          <w:rFonts w:asciiTheme="minorHAnsi" w:hAnsiTheme="minorHAnsi" w:cstheme="minorHAnsi"/>
        </w:rPr>
      </w:pPr>
      <w:r w:rsidRPr="00083722">
        <w:rPr>
          <w:rFonts w:asciiTheme="minorHAnsi" w:hAnsiTheme="minorHAnsi" w:cstheme="minorHAnsi"/>
        </w:rPr>
        <w:t xml:space="preserve">Created DVD content using Adobe Encore Cs3 </w:t>
      </w:r>
    </w:p>
    <w:p w:rsidR="00C74956" w:rsidRPr="00083722" w:rsidRDefault="00701137" w:rsidP="00083722">
      <w:pPr>
        <w:numPr>
          <w:ilvl w:val="0"/>
          <w:numId w:val="4"/>
        </w:numPr>
        <w:spacing w:after="0" w:line="240" w:lineRule="auto"/>
        <w:ind w:hanging="360"/>
        <w:rPr>
          <w:rFonts w:asciiTheme="minorHAnsi" w:hAnsiTheme="minorHAnsi" w:cstheme="minorHAnsi"/>
        </w:rPr>
      </w:pPr>
      <w:r w:rsidRPr="00083722">
        <w:rPr>
          <w:rFonts w:asciiTheme="minorHAnsi" w:hAnsiTheme="minorHAnsi" w:cstheme="minorHAnsi"/>
        </w:rPr>
        <w:t xml:space="preserve">Recorded talent with green screen and composited with video backgrounds. </w:t>
      </w:r>
    </w:p>
    <w:p w:rsidR="00C74956" w:rsidRPr="00083722" w:rsidRDefault="00701137" w:rsidP="00083722">
      <w:pPr>
        <w:numPr>
          <w:ilvl w:val="0"/>
          <w:numId w:val="4"/>
        </w:numPr>
        <w:spacing w:after="0" w:line="240" w:lineRule="auto"/>
        <w:ind w:hanging="360"/>
        <w:rPr>
          <w:rFonts w:asciiTheme="minorHAnsi" w:hAnsiTheme="minorHAnsi" w:cstheme="minorHAnsi"/>
        </w:rPr>
      </w:pPr>
      <w:r w:rsidRPr="00083722">
        <w:rPr>
          <w:rFonts w:asciiTheme="minorHAnsi" w:hAnsiTheme="minorHAnsi" w:cstheme="minorHAnsi"/>
        </w:rPr>
        <w:t xml:space="preserve">Administrate and support Blackbaud suite of Raiser’s Edge </w:t>
      </w:r>
    </w:p>
    <w:p w:rsidR="00C74956" w:rsidRPr="00083722" w:rsidRDefault="00701137" w:rsidP="00083722">
      <w:pPr>
        <w:numPr>
          <w:ilvl w:val="0"/>
          <w:numId w:val="4"/>
        </w:numPr>
        <w:spacing w:after="0" w:line="240" w:lineRule="auto"/>
        <w:ind w:hanging="360"/>
        <w:rPr>
          <w:rFonts w:asciiTheme="minorHAnsi" w:hAnsiTheme="minorHAnsi" w:cstheme="minorHAnsi"/>
        </w:rPr>
      </w:pPr>
      <w:r w:rsidRPr="00083722">
        <w:rPr>
          <w:rFonts w:asciiTheme="minorHAnsi" w:hAnsiTheme="minorHAnsi" w:cstheme="minorHAnsi"/>
        </w:rPr>
        <w:t xml:space="preserve">Recommend and  purchase software through Microsoft Volume Licensing and TechSoup Non-Profit Software distributions  </w:t>
      </w:r>
    </w:p>
    <w:p w:rsidR="00C74956" w:rsidRPr="00083722" w:rsidRDefault="00701137" w:rsidP="00083722">
      <w:pPr>
        <w:numPr>
          <w:ilvl w:val="0"/>
          <w:numId w:val="4"/>
        </w:numPr>
        <w:spacing w:after="0" w:line="240" w:lineRule="auto"/>
        <w:ind w:hanging="360"/>
        <w:rPr>
          <w:rFonts w:asciiTheme="minorHAnsi" w:hAnsiTheme="minorHAnsi" w:cstheme="minorHAnsi"/>
        </w:rPr>
      </w:pPr>
      <w:r w:rsidRPr="00083722">
        <w:rPr>
          <w:rFonts w:asciiTheme="minorHAnsi" w:hAnsiTheme="minorHAnsi" w:cstheme="minorHAnsi"/>
        </w:rPr>
        <w:t xml:space="preserve">Recommend and purchase hardware from online vendors for Executive and Remote Support staff. </w:t>
      </w:r>
    </w:p>
    <w:p w:rsidR="003F019D" w:rsidRPr="003F019D" w:rsidRDefault="00701137" w:rsidP="00083722">
      <w:pPr>
        <w:numPr>
          <w:ilvl w:val="0"/>
          <w:numId w:val="4"/>
        </w:numPr>
        <w:spacing w:after="0" w:line="240" w:lineRule="auto"/>
        <w:ind w:hanging="360"/>
        <w:rPr>
          <w:rFonts w:asciiTheme="minorHAnsi" w:hAnsiTheme="minorHAnsi" w:cstheme="minorHAnsi"/>
        </w:rPr>
      </w:pPr>
      <w:r w:rsidRPr="00083722">
        <w:rPr>
          <w:rFonts w:asciiTheme="minorHAnsi" w:hAnsiTheme="minorHAnsi" w:cstheme="minorHAnsi"/>
        </w:rPr>
        <w:t xml:space="preserve">Support users of Razor's Edge Donor Management software. </w:t>
      </w:r>
    </w:p>
    <w:p w:rsidR="003F019D" w:rsidRPr="003F019D" w:rsidRDefault="00701137" w:rsidP="003F019D">
      <w:pPr>
        <w:numPr>
          <w:ilvl w:val="0"/>
          <w:numId w:val="4"/>
        </w:numPr>
        <w:spacing w:after="0" w:line="240" w:lineRule="auto"/>
        <w:ind w:hanging="360"/>
        <w:rPr>
          <w:rFonts w:asciiTheme="minorHAnsi" w:hAnsiTheme="minorHAnsi" w:cstheme="minorHAnsi"/>
        </w:rPr>
      </w:pPr>
      <w:r w:rsidRPr="00083722">
        <w:rPr>
          <w:rFonts w:asciiTheme="minorHAnsi" w:hAnsiTheme="minorHAnsi" w:cstheme="minorHAnsi"/>
        </w:rPr>
        <w:lastRenderedPageBreak/>
        <w:t xml:space="preserve">Cloud computing via VMware v7 and ESX server on HP and Dell platforms </w:t>
      </w:r>
    </w:p>
    <w:p w:rsidR="003F019D" w:rsidRDefault="003F019D" w:rsidP="00083722">
      <w:pPr>
        <w:pStyle w:val="Heading2"/>
        <w:tabs>
          <w:tab w:val="center" w:pos="4642"/>
        </w:tabs>
        <w:spacing w:line="240" w:lineRule="auto"/>
        <w:ind w:left="-14" w:firstLine="0"/>
        <w:rPr>
          <w:rFonts w:asciiTheme="minorHAnsi" w:hAnsiTheme="minorHAnsi" w:cstheme="minorHAnsi"/>
          <w:b w:val="0"/>
          <w:u w:val="none"/>
        </w:rPr>
      </w:pPr>
    </w:p>
    <w:p w:rsidR="00C74956" w:rsidRPr="00083722" w:rsidRDefault="00701137" w:rsidP="00083722">
      <w:pPr>
        <w:pStyle w:val="Heading2"/>
        <w:tabs>
          <w:tab w:val="center" w:pos="4642"/>
        </w:tabs>
        <w:spacing w:line="240" w:lineRule="auto"/>
        <w:ind w:left="-14" w:firstLine="0"/>
        <w:rPr>
          <w:rFonts w:asciiTheme="minorHAnsi" w:hAnsiTheme="minorHAnsi" w:cstheme="minorHAnsi"/>
        </w:rPr>
      </w:pPr>
      <w:r w:rsidRPr="00083722">
        <w:rPr>
          <w:rFonts w:asciiTheme="minorHAnsi" w:hAnsiTheme="minorHAnsi" w:cstheme="minorHAnsi"/>
          <w:b w:val="0"/>
          <w:u w:val="none"/>
        </w:rPr>
        <w:t>2000</w:t>
      </w:r>
      <w:r w:rsidR="003F019D">
        <w:rPr>
          <w:rFonts w:asciiTheme="minorHAnsi" w:hAnsiTheme="minorHAnsi" w:cstheme="minorHAnsi"/>
          <w:b w:val="0"/>
          <w:u w:val="none"/>
        </w:rPr>
        <w:t>-</w:t>
      </w:r>
      <w:r w:rsidRPr="00083722">
        <w:rPr>
          <w:rFonts w:asciiTheme="minorHAnsi" w:hAnsiTheme="minorHAnsi" w:cstheme="minorHAnsi"/>
          <w:b w:val="0"/>
          <w:u w:val="none"/>
        </w:rPr>
        <w:t>2006</w:t>
      </w:r>
      <w:r w:rsidR="00083722">
        <w:rPr>
          <w:rFonts w:asciiTheme="minorHAnsi" w:hAnsiTheme="minorHAnsi" w:cstheme="minorHAnsi"/>
          <w:b w:val="0"/>
          <w:u w:val="none"/>
        </w:rPr>
        <w:t xml:space="preserve"> </w:t>
      </w:r>
      <w:r w:rsidR="003F019D">
        <w:rPr>
          <w:rFonts w:asciiTheme="minorHAnsi" w:hAnsiTheme="minorHAnsi" w:cstheme="minorHAnsi"/>
          <w:b w:val="0"/>
          <w:u w:val="none"/>
        </w:rPr>
        <w:t xml:space="preserve">- </w:t>
      </w:r>
      <w:r w:rsidRPr="00083722">
        <w:rPr>
          <w:rFonts w:asciiTheme="minorHAnsi" w:hAnsiTheme="minorHAnsi" w:cstheme="minorHAnsi"/>
        </w:rPr>
        <w:t>Central Parking Systems and IT Staffing Agencies, Los Angeles, CA</w:t>
      </w:r>
      <w:r w:rsidRPr="00083722">
        <w:rPr>
          <w:rFonts w:asciiTheme="minorHAnsi" w:hAnsiTheme="minorHAnsi" w:cstheme="minorHAnsi"/>
          <w:b w:val="0"/>
          <w:u w:val="none"/>
        </w:rPr>
        <w:t xml:space="preserve"> </w:t>
      </w:r>
    </w:p>
    <w:p w:rsidR="00C74956" w:rsidRPr="00083722" w:rsidRDefault="003F019D" w:rsidP="003F019D">
      <w:pPr>
        <w:spacing w:after="0" w:line="240" w:lineRule="auto"/>
        <w:rPr>
          <w:rFonts w:asciiTheme="minorHAnsi" w:hAnsiTheme="minorHAnsi" w:cstheme="minorHAnsi"/>
        </w:rPr>
      </w:pPr>
      <w:r>
        <w:rPr>
          <w:rFonts w:asciiTheme="minorHAnsi" w:hAnsiTheme="minorHAnsi" w:cstheme="minorHAnsi"/>
          <w:i/>
        </w:rPr>
        <w:t xml:space="preserve">                      </w:t>
      </w:r>
      <w:r w:rsidR="00701137" w:rsidRPr="00083722">
        <w:rPr>
          <w:rFonts w:asciiTheme="minorHAnsi" w:hAnsiTheme="minorHAnsi" w:cstheme="minorHAnsi"/>
          <w:i/>
        </w:rPr>
        <w:t xml:space="preserve">NETWORK &amp; DESKTOP SUPPORT FIELD TECH  </w:t>
      </w:r>
    </w:p>
    <w:p w:rsidR="003F019D" w:rsidRDefault="00701137" w:rsidP="00083722">
      <w:pPr>
        <w:numPr>
          <w:ilvl w:val="0"/>
          <w:numId w:val="5"/>
        </w:numPr>
        <w:spacing w:after="0" w:line="240" w:lineRule="auto"/>
        <w:ind w:hanging="360"/>
        <w:rPr>
          <w:rFonts w:asciiTheme="minorHAnsi" w:hAnsiTheme="minorHAnsi" w:cstheme="minorHAnsi"/>
        </w:rPr>
      </w:pPr>
      <w:r w:rsidRPr="00083722">
        <w:rPr>
          <w:rFonts w:asciiTheme="minorHAnsi" w:hAnsiTheme="minorHAnsi" w:cstheme="minorHAnsi"/>
        </w:rPr>
        <w:t xml:space="preserve">Served as the level 1 to level 3 point of contact for resolution of desktop/workgroup-related problems in a </w:t>
      </w:r>
      <w:r w:rsidR="003F019D" w:rsidRPr="00083722">
        <w:rPr>
          <w:rFonts w:asciiTheme="minorHAnsi" w:hAnsiTheme="minorHAnsi" w:cstheme="minorHAnsi"/>
        </w:rPr>
        <w:t>multi-location</w:t>
      </w:r>
      <w:r w:rsidRPr="00083722">
        <w:rPr>
          <w:rFonts w:asciiTheme="minorHAnsi" w:hAnsiTheme="minorHAnsi" w:cstheme="minorHAnsi"/>
        </w:rPr>
        <w:t xml:space="preserve"> WAN environment. Troubleshot, researched, diagnosed, documented, and resolved technical issues surrounding Windows 98, NT, Windows 2000/XP Professional and Windows 7, MS Office, e-mail, Internet connections, and hardware/peripherals.  </w:t>
      </w:r>
    </w:p>
    <w:p w:rsidR="00C74956" w:rsidRPr="00083722" w:rsidRDefault="00701137" w:rsidP="00083722">
      <w:pPr>
        <w:numPr>
          <w:ilvl w:val="0"/>
          <w:numId w:val="5"/>
        </w:numPr>
        <w:spacing w:after="0" w:line="240" w:lineRule="auto"/>
        <w:ind w:hanging="360"/>
        <w:rPr>
          <w:rFonts w:asciiTheme="minorHAnsi" w:hAnsiTheme="minorHAnsi" w:cstheme="minorHAnsi"/>
        </w:rPr>
      </w:pPr>
      <w:r w:rsidRPr="00083722">
        <w:rPr>
          <w:rFonts w:asciiTheme="minorHAnsi" w:hAnsiTheme="minorHAnsi" w:cstheme="minorHAnsi"/>
        </w:rPr>
        <w:t xml:space="preserve">Managed user/computer accounts in Active Directory. Created, modified, and deployed system images through SMS Deployment Systems. </w:t>
      </w:r>
    </w:p>
    <w:p w:rsidR="00C74956" w:rsidRPr="00083722" w:rsidRDefault="00701137" w:rsidP="00083722">
      <w:pPr>
        <w:numPr>
          <w:ilvl w:val="0"/>
          <w:numId w:val="5"/>
        </w:numPr>
        <w:spacing w:after="0" w:line="240" w:lineRule="auto"/>
        <w:ind w:hanging="360"/>
        <w:rPr>
          <w:rFonts w:asciiTheme="minorHAnsi" w:hAnsiTheme="minorHAnsi" w:cstheme="minorHAnsi"/>
        </w:rPr>
      </w:pPr>
      <w:r w:rsidRPr="00083722">
        <w:rPr>
          <w:rFonts w:asciiTheme="minorHAnsi" w:hAnsiTheme="minorHAnsi" w:cstheme="minorHAnsi"/>
        </w:rPr>
        <w:t xml:space="preserve">Earned a reputation for quickly responding to trouble tickets, prioritizing user requests, and resolving complex issues.  </w:t>
      </w:r>
    </w:p>
    <w:p w:rsidR="00C74956" w:rsidRPr="00083722" w:rsidRDefault="00701137" w:rsidP="00083722">
      <w:pPr>
        <w:numPr>
          <w:ilvl w:val="0"/>
          <w:numId w:val="5"/>
        </w:numPr>
        <w:spacing w:after="0" w:line="240" w:lineRule="auto"/>
        <w:ind w:hanging="360"/>
        <w:rPr>
          <w:rFonts w:asciiTheme="minorHAnsi" w:hAnsiTheme="minorHAnsi" w:cstheme="minorHAnsi"/>
        </w:rPr>
      </w:pPr>
      <w:r w:rsidRPr="00083722">
        <w:rPr>
          <w:rFonts w:asciiTheme="minorHAnsi" w:hAnsiTheme="minorHAnsi" w:cstheme="minorHAnsi"/>
        </w:rPr>
        <w:t xml:space="preserve">Built and set up workstations and laptops for remote sites and configured systems, ensuring network/internet connectivity. </w:t>
      </w:r>
    </w:p>
    <w:p w:rsidR="00C74956" w:rsidRPr="00083722" w:rsidRDefault="00701137" w:rsidP="00083722">
      <w:pPr>
        <w:numPr>
          <w:ilvl w:val="0"/>
          <w:numId w:val="5"/>
        </w:numPr>
        <w:spacing w:after="0" w:line="240" w:lineRule="auto"/>
        <w:ind w:hanging="360"/>
        <w:rPr>
          <w:rFonts w:asciiTheme="minorHAnsi" w:hAnsiTheme="minorHAnsi" w:cstheme="minorHAnsi"/>
        </w:rPr>
      </w:pPr>
      <w:r w:rsidRPr="00083722">
        <w:rPr>
          <w:rFonts w:asciiTheme="minorHAnsi" w:hAnsiTheme="minorHAnsi" w:cstheme="minorHAnsi"/>
        </w:rPr>
        <w:t xml:space="preserve">Set up “Blackberry’s” and synchronized with Lotus Notes and MS Outlook email client and troubleshot mail client issues from server connectivity to </w:t>
      </w:r>
      <w:r w:rsidR="003F019D" w:rsidRPr="00083722">
        <w:rPr>
          <w:rFonts w:asciiTheme="minorHAnsi" w:hAnsiTheme="minorHAnsi" w:cstheme="minorHAnsi"/>
        </w:rPr>
        <w:t>users’</w:t>
      </w:r>
      <w:r w:rsidRPr="00083722">
        <w:rPr>
          <w:rFonts w:asciiTheme="minorHAnsi" w:hAnsiTheme="minorHAnsi" w:cstheme="minorHAnsi"/>
        </w:rPr>
        <w:t xml:space="preserve"> desktop  </w:t>
      </w:r>
    </w:p>
    <w:p w:rsidR="00C74956" w:rsidRPr="00083722" w:rsidRDefault="00701137" w:rsidP="00083722">
      <w:pPr>
        <w:numPr>
          <w:ilvl w:val="0"/>
          <w:numId w:val="5"/>
        </w:numPr>
        <w:spacing w:after="0" w:line="240" w:lineRule="auto"/>
        <w:ind w:hanging="360"/>
        <w:rPr>
          <w:rFonts w:asciiTheme="minorHAnsi" w:hAnsiTheme="minorHAnsi" w:cstheme="minorHAnsi"/>
        </w:rPr>
      </w:pPr>
      <w:r w:rsidRPr="00083722">
        <w:rPr>
          <w:rFonts w:asciiTheme="minorHAnsi" w:hAnsiTheme="minorHAnsi" w:cstheme="minorHAnsi"/>
        </w:rPr>
        <w:t xml:space="preserve">Built servers for up to 50 users, wired buildings and set workstations to connect. (Windows 3.11 peer to peer to Windows 2003 Enterprise Server) </w:t>
      </w:r>
    </w:p>
    <w:p w:rsidR="00C74956" w:rsidRPr="00083722" w:rsidRDefault="00701137" w:rsidP="00083722">
      <w:pPr>
        <w:numPr>
          <w:ilvl w:val="0"/>
          <w:numId w:val="5"/>
        </w:numPr>
        <w:spacing w:after="0" w:line="240" w:lineRule="auto"/>
        <w:ind w:hanging="360"/>
        <w:rPr>
          <w:rFonts w:asciiTheme="minorHAnsi" w:hAnsiTheme="minorHAnsi" w:cstheme="minorHAnsi"/>
        </w:rPr>
      </w:pPr>
      <w:r w:rsidRPr="00083722">
        <w:rPr>
          <w:rFonts w:asciiTheme="minorHAnsi" w:hAnsiTheme="minorHAnsi" w:cstheme="minorHAnsi"/>
        </w:rPr>
        <w:t xml:space="preserve">Lead Teams of 5 to 10 during large system roll-outs and data migrations at local and out of state locations. </w:t>
      </w:r>
    </w:p>
    <w:p w:rsidR="00C74956" w:rsidRPr="00083722" w:rsidRDefault="00701137" w:rsidP="00083722">
      <w:pPr>
        <w:numPr>
          <w:ilvl w:val="0"/>
          <w:numId w:val="5"/>
        </w:numPr>
        <w:spacing w:after="0" w:line="240" w:lineRule="auto"/>
        <w:ind w:hanging="360"/>
        <w:rPr>
          <w:rFonts w:asciiTheme="minorHAnsi" w:hAnsiTheme="minorHAnsi" w:cstheme="minorHAnsi"/>
        </w:rPr>
      </w:pPr>
      <w:r w:rsidRPr="00083722">
        <w:rPr>
          <w:rFonts w:asciiTheme="minorHAnsi" w:hAnsiTheme="minorHAnsi" w:cstheme="minorHAnsi"/>
        </w:rPr>
        <w:t xml:space="preserve">Plan and perform in-house and on-site customer training </w:t>
      </w:r>
    </w:p>
    <w:p w:rsidR="00C74956" w:rsidRPr="00083722" w:rsidRDefault="00701137" w:rsidP="00083722">
      <w:pPr>
        <w:numPr>
          <w:ilvl w:val="0"/>
          <w:numId w:val="5"/>
        </w:numPr>
        <w:spacing w:after="0" w:line="240" w:lineRule="auto"/>
        <w:ind w:hanging="360"/>
        <w:rPr>
          <w:rFonts w:asciiTheme="minorHAnsi" w:hAnsiTheme="minorHAnsi" w:cstheme="minorHAnsi"/>
        </w:rPr>
      </w:pPr>
      <w:r w:rsidRPr="00083722">
        <w:rPr>
          <w:rFonts w:asciiTheme="minorHAnsi" w:hAnsiTheme="minorHAnsi" w:cstheme="minorHAnsi"/>
        </w:rPr>
        <w:t xml:space="preserve">Perform front-line technical support to customers </w:t>
      </w:r>
    </w:p>
    <w:p w:rsidR="00C74956" w:rsidRPr="00083722" w:rsidRDefault="00701137" w:rsidP="00083722">
      <w:pPr>
        <w:numPr>
          <w:ilvl w:val="0"/>
          <w:numId w:val="5"/>
        </w:numPr>
        <w:spacing w:after="0" w:line="240" w:lineRule="auto"/>
        <w:ind w:hanging="360"/>
        <w:rPr>
          <w:rFonts w:asciiTheme="minorHAnsi" w:hAnsiTheme="minorHAnsi" w:cstheme="minorHAnsi"/>
        </w:rPr>
      </w:pPr>
      <w:r w:rsidRPr="00083722">
        <w:rPr>
          <w:rFonts w:asciiTheme="minorHAnsi" w:hAnsiTheme="minorHAnsi" w:cstheme="minorHAnsi"/>
        </w:rPr>
        <w:t xml:space="preserve">Research, diagnose, and troubleshoot customer technical issues via phone, web, and e-mail </w:t>
      </w:r>
    </w:p>
    <w:p w:rsidR="00C74956" w:rsidRPr="00083722" w:rsidRDefault="00701137" w:rsidP="00083722">
      <w:pPr>
        <w:numPr>
          <w:ilvl w:val="0"/>
          <w:numId w:val="5"/>
        </w:numPr>
        <w:spacing w:after="0" w:line="240" w:lineRule="auto"/>
        <w:ind w:hanging="360"/>
        <w:rPr>
          <w:rFonts w:asciiTheme="minorHAnsi" w:hAnsiTheme="minorHAnsi" w:cstheme="minorHAnsi"/>
        </w:rPr>
      </w:pPr>
      <w:r w:rsidRPr="00083722">
        <w:rPr>
          <w:rFonts w:asciiTheme="minorHAnsi" w:hAnsiTheme="minorHAnsi" w:cstheme="minorHAnsi"/>
        </w:rPr>
        <w:t xml:space="preserve">Develop and maintain accurate records pertaining to customer orders and contacts </w:t>
      </w:r>
    </w:p>
    <w:p w:rsidR="00C74956" w:rsidRPr="00083722" w:rsidRDefault="00701137" w:rsidP="00083722">
      <w:pPr>
        <w:numPr>
          <w:ilvl w:val="0"/>
          <w:numId w:val="5"/>
        </w:numPr>
        <w:spacing w:after="0" w:line="240" w:lineRule="auto"/>
        <w:ind w:hanging="360"/>
        <w:rPr>
          <w:rFonts w:asciiTheme="minorHAnsi" w:hAnsiTheme="minorHAnsi" w:cstheme="minorHAnsi"/>
        </w:rPr>
      </w:pPr>
      <w:r w:rsidRPr="00083722">
        <w:rPr>
          <w:rFonts w:asciiTheme="minorHAnsi" w:hAnsiTheme="minorHAnsi" w:cstheme="minorHAnsi"/>
        </w:rPr>
        <w:t xml:space="preserve">Write technical documentation </w:t>
      </w:r>
    </w:p>
    <w:p w:rsidR="00C74956" w:rsidRPr="00083722" w:rsidRDefault="00701137" w:rsidP="00083722">
      <w:pPr>
        <w:numPr>
          <w:ilvl w:val="0"/>
          <w:numId w:val="5"/>
        </w:numPr>
        <w:spacing w:after="0" w:line="240" w:lineRule="auto"/>
        <w:ind w:hanging="360"/>
        <w:rPr>
          <w:rFonts w:asciiTheme="minorHAnsi" w:hAnsiTheme="minorHAnsi" w:cstheme="minorHAnsi"/>
        </w:rPr>
      </w:pPr>
      <w:r w:rsidRPr="00083722">
        <w:rPr>
          <w:rFonts w:asciiTheme="minorHAnsi" w:hAnsiTheme="minorHAnsi" w:cstheme="minorHAnsi"/>
        </w:rPr>
        <w:t xml:space="preserve">Assist with hardware warranty and repair  </w:t>
      </w:r>
    </w:p>
    <w:p w:rsidR="00C74956" w:rsidRPr="00083722" w:rsidRDefault="00701137" w:rsidP="00083722">
      <w:pPr>
        <w:numPr>
          <w:ilvl w:val="0"/>
          <w:numId w:val="5"/>
        </w:numPr>
        <w:spacing w:after="0" w:line="240" w:lineRule="auto"/>
        <w:ind w:hanging="360"/>
        <w:rPr>
          <w:rFonts w:asciiTheme="minorHAnsi" w:hAnsiTheme="minorHAnsi" w:cstheme="minorHAnsi"/>
        </w:rPr>
      </w:pPr>
      <w:r w:rsidRPr="00083722">
        <w:rPr>
          <w:rFonts w:asciiTheme="minorHAnsi" w:hAnsiTheme="minorHAnsi" w:cstheme="minorHAnsi"/>
        </w:rPr>
        <w:t xml:space="preserve">Set up and tested hardware and software </w:t>
      </w:r>
    </w:p>
    <w:p w:rsidR="003F019D" w:rsidRPr="003F019D" w:rsidRDefault="00701137" w:rsidP="00083722">
      <w:pPr>
        <w:numPr>
          <w:ilvl w:val="0"/>
          <w:numId w:val="5"/>
        </w:numPr>
        <w:spacing w:after="0" w:line="240" w:lineRule="auto"/>
        <w:ind w:hanging="360"/>
        <w:rPr>
          <w:rFonts w:asciiTheme="minorHAnsi" w:hAnsiTheme="minorHAnsi" w:cstheme="minorHAnsi"/>
        </w:rPr>
      </w:pPr>
      <w:r w:rsidRPr="00083722">
        <w:rPr>
          <w:rFonts w:asciiTheme="minorHAnsi" w:hAnsiTheme="minorHAnsi" w:cstheme="minorHAnsi"/>
        </w:rPr>
        <w:t xml:space="preserve">QC customer orders for accuracy and suitability </w:t>
      </w:r>
    </w:p>
    <w:p w:rsidR="00C74956" w:rsidRPr="00083722" w:rsidRDefault="00701137" w:rsidP="00083722">
      <w:pPr>
        <w:numPr>
          <w:ilvl w:val="0"/>
          <w:numId w:val="5"/>
        </w:numPr>
        <w:spacing w:after="0" w:line="240" w:lineRule="auto"/>
        <w:ind w:hanging="360"/>
        <w:rPr>
          <w:rFonts w:asciiTheme="minorHAnsi" w:hAnsiTheme="minorHAnsi" w:cstheme="minorHAnsi"/>
        </w:rPr>
      </w:pPr>
      <w:r w:rsidRPr="00083722">
        <w:rPr>
          <w:rFonts w:asciiTheme="minorHAnsi" w:hAnsiTheme="minorHAnsi" w:cstheme="minorHAnsi"/>
        </w:rPr>
        <w:t xml:space="preserve">Manage multiple issues simultaneously </w:t>
      </w:r>
    </w:p>
    <w:p w:rsidR="00C74956" w:rsidRPr="00083722" w:rsidRDefault="00701137" w:rsidP="00083722">
      <w:pPr>
        <w:spacing w:after="0" w:line="240" w:lineRule="auto"/>
        <w:ind w:left="3" w:firstLine="0"/>
        <w:rPr>
          <w:rFonts w:asciiTheme="minorHAnsi" w:hAnsiTheme="minorHAnsi" w:cstheme="minorHAnsi"/>
        </w:rPr>
      </w:pPr>
      <w:r w:rsidRPr="00083722">
        <w:rPr>
          <w:rFonts w:asciiTheme="minorHAnsi" w:hAnsiTheme="minorHAnsi" w:cstheme="minorHAnsi"/>
        </w:rPr>
        <w:t xml:space="preserve"> </w:t>
      </w:r>
    </w:p>
    <w:p w:rsidR="00C74956" w:rsidRPr="003F019D" w:rsidRDefault="00701137" w:rsidP="003F019D">
      <w:pPr>
        <w:spacing w:after="0" w:line="240" w:lineRule="auto"/>
        <w:ind w:left="20"/>
        <w:jc w:val="center"/>
        <w:rPr>
          <w:rFonts w:asciiTheme="minorHAnsi" w:hAnsiTheme="minorHAnsi" w:cstheme="minorHAnsi"/>
          <w:b/>
          <w:bCs/>
        </w:rPr>
      </w:pPr>
      <w:r w:rsidRPr="003F019D">
        <w:rPr>
          <w:rFonts w:asciiTheme="minorHAnsi" w:hAnsiTheme="minorHAnsi" w:cstheme="minorHAnsi"/>
          <w:b/>
          <w:bCs/>
        </w:rPr>
        <w:t>Contracts &amp; Agencies</w:t>
      </w:r>
    </w:p>
    <w:p w:rsidR="00083722" w:rsidRDefault="00083722" w:rsidP="00083722">
      <w:pPr>
        <w:numPr>
          <w:ilvl w:val="1"/>
          <w:numId w:val="5"/>
        </w:numPr>
        <w:spacing w:after="0" w:line="240" w:lineRule="auto"/>
        <w:ind w:right="895" w:hanging="360"/>
        <w:rPr>
          <w:rFonts w:asciiTheme="minorHAnsi" w:hAnsiTheme="minorHAnsi" w:cstheme="minorHAnsi"/>
        </w:rPr>
        <w:sectPr w:rsidR="00083722">
          <w:pgSz w:w="12240" w:h="15840"/>
          <w:pgMar w:top="696" w:right="723" w:bottom="786" w:left="719" w:header="720" w:footer="720" w:gutter="0"/>
          <w:cols w:space="720"/>
        </w:sectPr>
      </w:pPr>
    </w:p>
    <w:p w:rsidR="00C74956" w:rsidRPr="00083722" w:rsidRDefault="00701137" w:rsidP="00083722">
      <w:pPr>
        <w:numPr>
          <w:ilvl w:val="1"/>
          <w:numId w:val="5"/>
        </w:numPr>
        <w:spacing w:after="0" w:line="240" w:lineRule="auto"/>
        <w:ind w:right="895" w:hanging="360"/>
        <w:rPr>
          <w:rFonts w:asciiTheme="minorHAnsi" w:hAnsiTheme="minorHAnsi" w:cstheme="minorHAnsi"/>
        </w:rPr>
      </w:pPr>
      <w:r w:rsidRPr="00083722">
        <w:rPr>
          <w:rFonts w:asciiTheme="minorHAnsi" w:hAnsiTheme="minorHAnsi" w:cstheme="minorHAnsi"/>
        </w:rPr>
        <w:lastRenderedPageBreak/>
        <w:t xml:space="preserve">Fox Studios (Pico Blvd) </w:t>
      </w:r>
    </w:p>
    <w:p w:rsidR="00C74956" w:rsidRPr="00083722" w:rsidRDefault="00701137" w:rsidP="00083722">
      <w:pPr>
        <w:numPr>
          <w:ilvl w:val="1"/>
          <w:numId w:val="5"/>
        </w:numPr>
        <w:spacing w:after="0" w:line="240" w:lineRule="auto"/>
        <w:ind w:right="895" w:hanging="360"/>
        <w:rPr>
          <w:rFonts w:asciiTheme="minorHAnsi" w:hAnsiTheme="minorHAnsi" w:cstheme="minorHAnsi"/>
        </w:rPr>
      </w:pPr>
      <w:r w:rsidRPr="00083722">
        <w:rPr>
          <w:rFonts w:asciiTheme="minorHAnsi" w:hAnsiTheme="minorHAnsi" w:cstheme="minorHAnsi"/>
        </w:rPr>
        <w:t xml:space="preserve">Paramount Studios (Melrose) </w:t>
      </w:r>
    </w:p>
    <w:p w:rsidR="00C74956" w:rsidRPr="00083722" w:rsidRDefault="00701137" w:rsidP="00083722">
      <w:pPr>
        <w:numPr>
          <w:ilvl w:val="1"/>
          <w:numId w:val="5"/>
        </w:numPr>
        <w:spacing w:after="0" w:line="240" w:lineRule="auto"/>
        <w:ind w:right="895" w:hanging="360"/>
        <w:rPr>
          <w:rFonts w:asciiTheme="minorHAnsi" w:hAnsiTheme="minorHAnsi" w:cstheme="minorHAnsi"/>
        </w:rPr>
      </w:pPr>
      <w:r w:rsidRPr="00083722">
        <w:rPr>
          <w:rFonts w:asciiTheme="minorHAnsi" w:hAnsiTheme="minorHAnsi" w:cstheme="minorHAnsi"/>
        </w:rPr>
        <w:t xml:space="preserve">Bobbitt Publishing </w:t>
      </w:r>
    </w:p>
    <w:p w:rsidR="00C74956" w:rsidRPr="00083722" w:rsidRDefault="00701137" w:rsidP="00083722">
      <w:pPr>
        <w:numPr>
          <w:ilvl w:val="1"/>
          <w:numId w:val="5"/>
        </w:numPr>
        <w:spacing w:after="0" w:line="240" w:lineRule="auto"/>
        <w:ind w:right="895" w:hanging="360"/>
        <w:rPr>
          <w:rFonts w:asciiTheme="minorHAnsi" w:hAnsiTheme="minorHAnsi" w:cstheme="minorHAnsi"/>
        </w:rPr>
      </w:pPr>
      <w:r w:rsidRPr="00083722">
        <w:rPr>
          <w:rFonts w:asciiTheme="minorHAnsi" w:hAnsiTheme="minorHAnsi" w:cstheme="minorHAnsi"/>
        </w:rPr>
        <w:t xml:space="preserve">Deloitte &amp; Touche, </w:t>
      </w:r>
    </w:p>
    <w:p w:rsidR="00C74956" w:rsidRPr="00083722" w:rsidRDefault="00701137" w:rsidP="00083722">
      <w:pPr>
        <w:numPr>
          <w:ilvl w:val="1"/>
          <w:numId w:val="5"/>
        </w:numPr>
        <w:spacing w:after="0" w:line="240" w:lineRule="auto"/>
        <w:ind w:right="895" w:hanging="360"/>
        <w:rPr>
          <w:rFonts w:asciiTheme="minorHAnsi" w:hAnsiTheme="minorHAnsi" w:cstheme="minorHAnsi"/>
        </w:rPr>
      </w:pPr>
      <w:r w:rsidRPr="00083722">
        <w:rPr>
          <w:rFonts w:asciiTheme="minorHAnsi" w:hAnsiTheme="minorHAnsi" w:cstheme="minorHAnsi"/>
        </w:rPr>
        <w:t xml:space="preserve">Camloc Fairchild (aerospace) </w:t>
      </w:r>
    </w:p>
    <w:p w:rsidR="00C74956" w:rsidRPr="00083722" w:rsidRDefault="00701137" w:rsidP="00083722">
      <w:pPr>
        <w:numPr>
          <w:ilvl w:val="1"/>
          <w:numId w:val="5"/>
        </w:numPr>
        <w:spacing w:after="0" w:line="240" w:lineRule="auto"/>
        <w:ind w:right="895" w:hanging="360"/>
        <w:rPr>
          <w:rFonts w:asciiTheme="minorHAnsi" w:hAnsiTheme="minorHAnsi" w:cstheme="minorHAnsi"/>
        </w:rPr>
      </w:pPr>
      <w:r w:rsidRPr="00083722">
        <w:rPr>
          <w:rFonts w:asciiTheme="minorHAnsi" w:hAnsiTheme="minorHAnsi" w:cstheme="minorHAnsi"/>
        </w:rPr>
        <w:t xml:space="preserve">JPL (Azusa) </w:t>
      </w:r>
    </w:p>
    <w:p w:rsidR="00C74956" w:rsidRPr="00083722" w:rsidRDefault="00701137" w:rsidP="00083722">
      <w:pPr>
        <w:numPr>
          <w:ilvl w:val="1"/>
          <w:numId w:val="5"/>
        </w:numPr>
        <w:spacing w:after="0" w:line="240" w:lineRule="auto"/>
        <w:ind w:right="895" w:hanging="360"/>
        <w:rPr>
          <w:rFonts w:asciiTheme="minorHAnsi" w:hAnsiTheme="minorHAnsi" w:cstheme="minorHAnsi"/>
        </w:rPr>
      </w:pPr>
      <w:r w:rsidRPr="00083722">
        <w:rPr>
          <w:rFonts w:asciiTheme="minorHAnsi" w:hAnsiTheme="minorHAnsi" w:cstheme="minorHAnsi"/>
        </w:rPr>
        <w:t xml:space="preserve">Digital Graphics Advantage </w:t>
      </w:r>
    </w:p>
    <w:p w:rsidR="00C74956" w:rsidRPr="00083722" w:rsidRDefault="00701137" w:rsidP="00083722">
      <w:pPr>
        <w:numPr>
          <w:ilvl w:val="1"/>
          <w:numId w:val="5"/>
        </w:numPr>
        <w:spacing w:after="0" w:line="240" w:lineRule="auto"/>
        <w:ind w:right="895" w:hanging="360"/>
        <w:rPr>
          <w:rFonts w:asciiTheme="minorHAnsi" w:hAnsiTheme="minorHAnsi" w:cstheme="minorHAnsi"/>
        </w:rPr>
      </w:pPr>
      <w:r w:rsidRPr="00083722">
        <w:rPr>
          <w:rFonts w:asciiTheme="minorHAnsi" w:hAnsiTheme="minorHAnsi" w:cstheme="minorHAnsi"/>
        </w:rPr>
        <w:t xml:space="preserve">Blue Cross of Woodland Hills </w:t>
      </w:r>
    </w:p>
    <w:p w:rsidR="00C74956" w:rsidRPr="00083722" w:rsidRDefault="00701137" w:rsidP="00083722">
      <w:pPr>
        <w:numPr>
          <w:ilvl w:val="1"/>
          <w:numId w:val="5"/>
        </w:numPr>
        <w:spacing w:after="0" w:line="240" w:lineRule="auto"/>
        <w:ind w:right="895" w:hanging="360"/>
        <w:rPr>
          <w:rFonts w:asciiTheme="minorHAnsi" w:hAnsiTheme="minorHAnsi" w:cstheme="minorHAnsi"/>
        </w:rPr>
      </w:pPr>
      <w:r w:rsidRPr="00083722">
        <w:rPr>
          <w:rFonts w:asciiTheme="minorHAnsi" w:hAnsiTheme="minorHAnsi" w:cstheme="minorHAnsi"/>
        </w:rPr>
        <w:lastRenderedPageBreak/>
        <w:t xml:space="preserve">Washing Mutual / Chase </w:t>
      </w:r>
    </w:p>
    <w:p w:rsidR="00C74956" w:rsidRPr="00083722" w:rsidRDefault="00701137" w:rsidP="00083722">
      <w:pPr>
        <w:numPr>
          <w:ilvl w:val="1"/>
          <w:numId w:val="5"/>
        </w:numPr>
        <w:spacing w:after="0" w:line="240" w:lineRule="auto"/>
        <w:ind w:right="895" w:hanging="360"/>
        <w:rPr>
          <w:rFonts w:asciiTheme="minorHAnsi" w:hAnsiTheme="minorHAnsi" w:cstheme="minorHAnsi"/>
        </w:rPr>
      </w:pPr>
      <w:r w:rsidRPr="00083722">
        <w:rPr>
          <w:rFonts w:asciiTheme="minorHAnsi" w:hAnsiTheme="minorHAnsi" w:cstheme="minorHAnsi"/>
        </w:rPr>
        <w:t xml:space="preserve">Citi Bank </w:t>
      </w:r>
    </w:p>
    <w:p w:rsidR="00C74956" w:rsidRPr="00083722" w:rsidRDefault="00701137" w:rsidP="00083722">
      <w:pPr>
        <w:numPr>
          <w:ilvl w:val="1"/>
          <w:numId w:val="5"/>
        </w:numPr>
        <w:spacing w:after="0" w:line="240" w:lineRule="auto"/>
        <w:ind w:right="895" w:hanging="360"/>
        <w:rPr>
          <w:rFonts w:asciiTheme="minorHAnsi" w:hAnsiTheme="minorHAnsi" w:cstheme="minorHAnsi"/>
        </w:rPr>
      </w:pPr>
      <w:r w:rsidRPr="00083722">
        <w:rPr>
          <w:rFonts w:asciiTheme="minorHAnsi" w:hAnsiTheme="minorHAnsi" w:cstheme="minorHAnsi"/>
        </w:rPr>
        <w:t xml:space="preserve">Aon USA (AIS insurance group) </w:t>
      </w:r>
    </w:p>
    <w:p w:rsidR="00C74956" w:rsidRPr="00083722" w:rsidRDefault="00701137" w:rsidP="00083722">
      <w:pPr>
        <w:numPr>
          <w:ilvl w:val="1"/>
          <w:numId w:val="5"/>
        </w:numPr>
        <w:spacing w:after="0" w:line="240" w:lineRule="auto"/>
        <w:ind w:right="895" w:hanging="360"/>
        <w:rPr>
          <w:rFonts w:asciiTheme="minorHAnsi" w:hAnsiTheme="minorHAnsi" w:cstheme="minorHAnsi"/>
        </w:rPr>
      </w:pPr>
      <w:r w:rsidRPr="00083722">
        <w:rPr>
          <w:rFonts w:asciiTheme="minorHAnsi" w:hAnsiTheme="minorHAnsi" w:cstheme="minorHAnsi"/>
        </w:rPr>
        <w:t xml:space="preserve">Honda Motor Corp </w:t>
      </w:r>
    </w:p>
    <w:p w:rsidR="00C74956" w:rsidRPr="00083722" w:rsidRDefault="00701137" w:rsidP="00083722">
      <w:pPr>
        <w:numPr>
          <w:ilvl w:val="1"/>
          <w:numId w:val="5"/>
        </w:numPr>
        <w:spacing w:after="0" w:line="240" w:lineRule="auto"/>
        <w:ind w:right="895" w:hanging="360"/>
        <w:rPr>
          <w:rFonts w:asciiTheme="minorHAnsi" w:hAnsiTheme="minorHAnsi" w:cstheme="minorHAnsi"/>
        </w:rPr>
      </w:pPr>
      <w:r w:rsidRPr="00083722">
        <w:rPr>
          <w:rFonts w:asciiTheme="minorHAnsi" w:hAnsiTheme="minorHAnsi" w:cstheme="minorHAnsi"/>
        </w:rPr>
        <w:t xml:space="preserve">Design Strategy staffing </w:t>
      </w:r>
    </w:p>
    <w:p w:rsidR="00C74956" w:rsidRPr="00083722" w:rsidRDefault="00701137" w:rsidP="00083722">
      <w:pPr>
        <w:numPr>
          <w:ilvl w:val="1"/>
          <w:numId w:val="5"/>
        </w:numPr>
        <w:spacing w:after="0" w:line="240" w:lineRule="auto"/>
        <w:ind w:right="895" w:hanging="360"/>
        <w:rPr>
          <w:rFonts w:asciiTheme="minorHAnsi" w:hAnsiTheme="minorHAnsi" w:cstheme="minorHAnsi"/>
        </w:rPr>
      </w:pPr>
      <w:r w:rsidRPr="00083722">
        <w:rPr>
          <w:rFonts w:asciiTheme="minorHAnsi" w:hAnsiTheme="minorHAnsi" w:cstheme="minorHAnsi"/>
        </w:rPr>
        <w:t xml:space="preserve">Smart Source  </w:t>
      </w:r>
    </w:p>
    <w:p w:rsidR="00C74956" w:rsidRPr="00083722" w:rsidRDefault="00701137" w:rsidP="00083722">
      <w:pPr>
        <w:numPr>
          <w:ilvl w:val="1"/>
          <w:numId w:val="5"/>
        </w:numPr>
        <w:spacing w:after="0" w:line="240" w:lineRule="auto"/>
        <w:ind w:right="895" w:hanging="360"/>
        <w:rPr>
          <w:rFonts w:asciiTheme="minorHAnsi" w:hAnsiTheme="minorHAnsi" w:cstheme="minorHAnsi"/>
        </w:rPr>
      </w:pPr>
      <w:r w:rsidRPr="00083722">
        <w:rPr>
          <w:rFonts w:asciiTheme="minorHAnsi" w:hAnsiTheme="minorHAnsi" w:cstheme="minorHAnsi"/>
        </w:rPr>
        <w:t xml:space="preserve">Volt </w:t>
      </w:r>
    </w:p>
    <w:p w:rsidR="00C74956" w:rsidRPr="00083722" w:rsidRDefault="00701137" w:rsidP="00083722">
      <w:pPr>
        <w:numPr>
          <w:ilvl w:val="1"/>
          <w:numId w:val="5"/>
        </w:numPr>
        <w:spacing w:after="0" w:line="240" w:lineRule="auto"/>
        <w:ind w:right="895" w:hanging="360"/>
        <w:rPr>
          <w:rFonts w:asciiTheme="minorHAnsi" w:hAnsiTheme="minorHAnsi" w:cstheme="minorHAnsi"/>
        </w:rPr>
      </w:pPr>
      <w:r w:rsidRPr="00083722">
        <w:rPr>
          <w:rFonts w:asciiTheme="minorHAnsi" w:hAnsiTheme="minorHAnsi" w:cstheme="minorHAnsi"/>
        </w:rPr>
        <w:t xml:space="preserve">Thor </w:t>
      </w:r>
    </w:p>
    <w:p w:rsidR="00C74956" w:rsidRPr="00083722" w:rsidRDefault="00701137" w:rsidP="00083722">
      <w:pPr>
        <w:numPr>
          <w:ilvl w:val="1"/>
          <w:numId w:val="5"/>
        </w:numPr>
        <w:spacing w:after="0" w:line="240" w:lineRule="auto"/>
        <w:ind w:right="895" w:hanging="360"/>
        <w:rPr>
          <w:rFonts w:asciiTheme="minorHAnsi" w:hAnsiTheme="minorHAnsi" w:cstheme="minorHAnsi"/>
        </w:rPr>
      </w:pPr>
      <w:r w:rsidRPr="00083722">
        <w:rPr>
          <w:rFonts w:asciiTheme="minorHAnsi" w:hAnsiTheme="minorHAnsi" w:cstheme="minorHAnsi"/>
        </w:rPr>
        <w:t xml:space="preserve">Remedy </w:t>
      </w:r>
    </w:p>
    <w:p w:rsidR="00C74956" w:rsidRPr="00083722" w:rsidRDefault="00701137" w:rsidP="00083722">
      <w:pPr>
        <w:numPr>
          <w:ilvl w:val="1"/>
          <w:numId w:val="5"/>
        </w:numPr>
        <w:spacing w:after="0" w:line="240" w:lineRule="auto"/>
        <w:ind w:right="895" w:hanging="360"/>
        <w:rPr>
          <w:rFonts w:asciiTheme="minorHAnsi" w:hAnsiTheme="minorHAnsi" w:cstheme="minorHAnsi"/>
        </w:rPr>
      </w:pPr>
      <w:r w:rsidRPr="00083722">
        <w:rPr>
          <w:rFonts w:asciiTheme="minorHAnsi" w:hAnsiTheme="minorHAnsi" w:cstheme="minorHAnsi"/>
        </w:rPr>
        <w:t xml:space="preserve">Consultis </w:t>
      </w:r>
    </w:p>
    <w:p w:rsidR="00083722" w:rsidRDefault="00083722" w:rsidP="00083722">
      <w:pPr>
        <w:spacing w:after="0" w:line="240" w:lineRule="auto"/>
        <w:ind w:left="2520" w:firstLine="0"/>
        <w:rPr>
          <w:rFonts w:asciiTheme="minorHAnsi" w:hAnsiTheme="minorHAnsi" w:cstheme="minorHAnsi"/>
        </w:rPr>
        <w:sectPr w:rsidR="00083722" w:rsidSect="00083722">
          <w:type w:val="continuous"/>
          <w:pgSz w:w="12240" w:h="15840"/>
          <w:pgMar w:top="696" w:right="723" w:bottom="786" w:left="719" w:header="720" w:footer="720" w:gutter="0"/>
          <w:cols w:num="2" w:space="720"/>
        </w:sectPr>
      </w:pPr>
    </w:p>
    <w:p w:rsidR="00C74956" w:rsidRPr="00083722" w:rsidRDefault="00701137" w:rsidP="00083722">
      <w:pPr>
        <w:spacing w:after="0" w:line="240" w:lineRule="auto"/>
        <w:ind w:left="2520" w:firstLine="0"/>
        <w:rPr>
          <w:rFonts w:asciiTheme="minorHAnsi" w:hAnsiTheme="minorHAnsi" w:cstheme="minorHAnsi"/>
        </w:rPr>
      </w:pPr>
      <w:r w:rsidRPr="00083722">
        <w:rPr>
          <w:rFonts w:asciiTheme="minorHAnsi" w:hAnsiTheme="minorHAnsi" w:cstheme="minorHAnsi"/>
        </w:rPr>
        <w:lastRenderedPageBreak/>
        <w:t xml:space="preserve"> </w:t>
      </w:r>
    </w:p>
    <w:p w:rsidR="00083722" w:rsidRPr="00083722" w:rsidRDefault="00083722" w:rsidP="00083722">
      <w:pPr>
        <w:tabs>
          <w:tab w:val="center" w:pos="3402"/>
        </w:tabs>
        <w:spacing w:after="0" w:line="240" w:lineRule="auto"/>
        <w:ind w:left="0" w:firstLine="0"/>
        <w:rPr>
          <w:rFonts w:asciiTheme="minorHAnsi" w:hAnsiTheme="minorHAnsi" w:cstheme="minorHAnsi"/>
        </w:rPr>
      </w:pPr>
      <w:r w:rsidRPr="00083722">
        <w:rPr>
          <w:rFonts w:asciiTheme="minorHAnsi" w:hAnsiTheme="minorHAnsi" w:cstheme="minorHAnsi"/>
          <w:b/>
          <w:iCs/>
        </w:rPr>
        <w:t>Education</w:t>
      </w:r>
      <w:r>
        <w:rPr>
          <w:rFonts w:asciiTheme="minorHAnsi" w:hAnsiTheme="minorHAnsi" w:cstheme="minorHAnsi"/>
        </w:rPr>
        <w:t xml:space="preserve">: </w:t>
      </w:r>
      <w:r w:rsidRPr="00083722">
        <w:rPr>
          <w:rFonts w:asciiTheme="minorHAnsi" w:hAnsiTheme="minorHAnsi" w:cstheme="minorHAnsi"/>
        </w:rPr>
        <w:t xml:space="preserve">Radioman “A” School - US Naval Academy </w:t>
      </w:r>
    </w:p>
    <w:p w:rsidR="00083722" w:rsidRPr="00083722" w:rsidRDefault="00083722" w:rsidP="00083722">
      <w:pPr>
        <w:spacing w:after="0" w:line="240" w:lineRule="auto"/>
        <w:ind w:left="1" w:firstLine="0"/>
        <w:rPr>
          <w:rFonts w:asciiTheme="minorHAnsi" w:hAnsiTheme="minorHAnsi" w:cstheme="minorHAnsi"/>
        </w:rPr>
      </w:pPr>
      <w:r w:rsidRPr="00083722">
        <w:rPr>
          <w:rFonts w:asciiTheme="minorHAnsi" w:hAnsiTheme="minorHAnsi" w:cstheme="minorHAnsi"/>
        </w:rPr>
        <w:t xml:space="preserve"> </w:t>
      </w:r>
      <w:r>
        <w:rPr>
          <w:rFonts w:asciiTheme="minorHAnsi" w:hAnsiTheme="minorHAnsi" w:cstheme="minorHAnsi"/>
        </w:rPr>
        <w:t xml:space="preserve">                    </w:t>
      </w:r>
      <w:r w:rsidRPr="00083722">
        <w:rPr>
          <w:rFonts w:asciiTheme="minorHAnsi" w:hAnsiTheme="minorHAnsi" w:cstheme="minorHAnsi"/>
        </w:rPr>
        <w:t xml:space="preserve">Diablo Valley College - AA, TV Communications and Production </w:t>
      </w:r>
    </w:p>
    <w:p w:rsidR="00083722" w:rsidRPr="00083722" w:rsidRDefault="00083722" w:rsidP="00083722">
      <w:pPr>
        <w:spacing w:after="0" w:line="240" w:lineRule="auto"/>
        <w:ind w:left="1" w:right="6453" w:firstLine="0"/>
        <w:rPr>
          <w:rFonts w:asciiTheme="minorHAnsi" w:hAnsiTheme="minorHAnsi" w:cstheme="minorHAnsi"/>
        </w:rPr>
      </w:pPr>
      <w:r w:rsidRPr="00083722">
        <w:rPr>
          <w:rFonts w:asciiTheme="minorHAnsi" w:hAnsiTheme="minorHAnsi" w:cstheme="minorHAnsi"/>
        </w:rPr>
        <w:t xml:space="preserve">                                                                                </w:t>
      </w:r>
      <w:r w:rsidRPr="00083722">
        <w:rPr>
          <w:rFonts w:asciiTheme="minorHAnsi" w:hAnsiTheme="minorHAnsi" w:cstheme="minorHAnsi"/>
        </w:rPr>
        <w:tab/>
      </w:r>
      <w:r w:rsidRPr="00083722">
        <w:rPr>
          <w:rFonts w:asciiTheme="minorHAnsi" w:hAnsiTheme="minorHAnsi" w:cstheme="minorHAnsi"/>
          <w:b/>
        </w:rPr>
        <w:t xml:space="preserve"> </w:t>
      </w:r>
    </w:p>
    <w:p w:rsidR="00C74956" w:rsidRPr="00083722" w:rsidRDefault="00C74956" w:rsidP="00083722">
      <w:pPr>
        <w:spacing w:after="0" w:line="240" w:lineRule="auto"/>
        <w:ind w:left="1" w:firstLine="0"/>
        <w:rPr>
          <w:rFonts w:asciiTheme="minorHAnsi" w:hAnsiTheme="minorHAnsi" w:cstheme="minorHAnsi"/>
        </w:rPr>
      </w:pPr>
    </w:p>
    <w:p w:rsidR="00C74956" w:rsidRPr="00083722" w:rsidRDefault="00701137" w:rsidP="00083722">
      <w:pPr>
        <w:spacing w:after="0" w:line="240" w:lineRule="auto"/>
        <w:ind w:left="1" w:firstLine="0"/>
        <w:rPr>
          <w:rFonts w:asciiTheme="minorHAnsi" w:hAnsiTheme="minorHAnsi" w:cstheme="minorHAnsi"/>
        </w:rPr>
      </w:pPr>
      <w:r w:rsidRPr="00083722">
        <w:rPr>
          <w:rFonts w:asciiTheme="minorHAnsi" w:eastAsia="Calibri" w:hAnsiTheme="minorHAnsi" w:cstheme="minorHAnsi"/>
        </w:rPr>
        <w:t xml:space="preserve"> </w:t>
      </w:r>
    </w:p>
    <w:p w:rsidR="00C74956" w:rsidRPr="00083722" w:rsidRDefault="00701137" w:rsidP="00083722">
      <w:pPr>
        <w:spacing w:after="0" w:line="240" w:lineRule="auto"/>
        <w:ind w:left="1" w:firstLine="0"/>
        <w:rPr>
          <w:rFonts w:asciiTheme="minorHAnsi" w:hAnsiTheme="minorHAnsi" w:cstheme="minorHAnsi"/>
        </w:rPr>
      </w:pPr>
      <w:r w:rsidRPr="00083722">
        <w:rPr>
          <w:rFonts w:asciiTheme="minorHAnsi" w:hAnsiTheme="minorHAnsi" w:cstheme="minorHAnsi"/>
          <w:sz w:val="20"/>
        </w:rPr>
        <w:t xml:space="preserve"> </w:t>
      </w:r>
    </w:p>
    <w:p w:rsidR="00C74956" w:rsidRPr="00083722" w:rsidRDefault="00701137" w:rsidP="00083722">
      <w:pPr>
        <w:spacing w:after="0" w:line="240" w:lineRule="auto"/>
        <w:ind w:left="1" w:right="8222" w:firstLine="0"/>
        <w:rPr>
          <w:rFonts w:asciiTheme="minorHAnsi" w:hAnsiTheme="minorHAnsi" w:cstheme="minorHAnsi"/>
        </w:rPr>
      </w:pPr>
      <w:r w:rsidRPr="00083722">
        <w:rPr>
          <w:rFonts w:asciiTheme="minorHAnsi" w:hAnsiTheme="minorHAnsi" w:cstheme="minorHAnsi"/>
        </w:rPr>
        <w:t xml:space="preserve"> </w:t>
      </w:r>
      <w:r w:rsidRPr="00083722">
        <w:rPr>
          <w:rFonts w:asciiTheme="minorHAnsi" w:eastAsia="Calibri" w:hAnsiTheme="minorHAnsi" w:cstheme="minorHAnsi"/>
        </w:rPr>
        <w:t xml:space="preserve"> </w:t>
      </w:r>
    </w:p>
    <w:p w:rsidR="00C74956" w:rsidRPr="00083722" w:rsidRDefault="00701137" w:rsidP="00083722">
      <w:pPr>
        <w:spacing w:after="0" w:line="240" w:lineRule="auto"/>
        <w:ind w:left="1" w:firstLine="0"/>
        <w:rPr>
          <w:rFonts w:asciiTheme="minorHAnsi" w:hAnsiTheme="minorHAnsi" w:cstheme="minorHAnsi"/>
        </w:rPr>
      </w:pPr>
      <w:r w:rsidRPr="00083722">
        <w:rPr>
          <w:rFonts w:asciiTheme="minorHAnsi" w:hAnsiTheme="minorHAnsi" w:cstheme="minorHAnsi"/>
          <w:sz w:val="24"/>
        </w:rPr>
        <w:t xml:space="preserve"> </w:t>
      </w:r>
    </w:p>
    <w:p w:rsidR="00C74956" w:rsidRPr="00083722" w:rsidRDefault="00701137" w:rsidP="00083722">
      <w:pPr>
        <w:spacing w:after="0" w:line="240" w:lineRule="auto"/>
        <w:ind w:left="1" w:firstLine="0"/>
        <w:rPr>
          <w:rFonts w:asciiTheme="minorHAnsi" w:hAnsiTheme="minorHAnsi" w:cstheme="minorHAnsi"/>
        </w:rPr>
      </w:pPr>
      <w:r w:rsidRPr="00083722">
        <w:rPr>
          <w:rFonts w:asciiTheme="minorHAnsi" w:hAnsiTheme="minorHAnsi" w:cstheme="minorHAnsi"/>
          <w:sz w:val="24"/>
        </w:rPr>
        <w:t xml:space="preserve"> </w:t>
      </w:r>
    </w:p>
    <w:sectPr w:rsidR="00C74956" w:rsidRPr="00083722" w:rsidSect="00083722">
      <w:type w:val="continuous"/>
      <w:pgSz w:w="12240" w:h="15840"/>
      <w:pgMar w:top="696" w:right="723" w:bottom="786" w:left="7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741C"/>
    <w:multiLevelType w:val="hybridMultilevel"/>
    <w:tmpl w:val="7160D79A"/>
    <w:lvl w:ilvl="0" w:tplc="DB028010">
      <w:start w:val="1"/>
      <w:numFmt w:val="bullet"/>
      <w:lvlText w:val="•"/>
      <w:lvlJc w:val="left"/>
      <w:pPr>
        <w:ind w:left="2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34E56C">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79E4776">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43CC32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C6313E">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D4CE2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98452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A81EA0">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6A2ADA">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258508A3"/>
    <w:multiLevelType w:val="hybridMultilevel"/>
    <w:tmpl w:val="0450E078"/>
    <w:lvl w:ilvl="0" w:tplc="D5FA8C96">
      <w:start w:val="1"/>
      <w:numFmt w:val="bullet"/>
      <w:lvlText w:val="•"/>
      <w:lvlJc w:val="left"/>
      <w:pPr>
        <w:ind w:left="1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9207E8">
      <w:start w:val="1"/>
      <w:numFmt w:val="decimal"/>
      <w:lvlText w:val="%2."/>
      <w:lvlJc w:val="left"/>
      <w:pPr>
        <w:ind w:left="1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D0F230">
      <w:start w:val="1"/>
      <w:numFmt w:val="lowerRoman"/>
      <w:lvlText w:val="%3"/>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B6FADC">
      <w:start w:val="1"/>
      <w:numFmt w:val="decimal"/>
      <w:lvlText w:val="%4"/>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1643A6">
      <w:start w:val="1"/>
      <w:numFmt w:val="lowerLetter"/>
      <w:lvlText w:val="%5"/>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BE5B0C">
      <w:start w:val="1"/>
      <w:numFmt w:val="lowerRoman"/>
      <w:lvlText w:val="%6"/>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B600BAE">
      <w:start w:val="1"/>
      <w:numFmt w:val="decimal"/>
      <w:lvlText w:val="%7"/>
      <w:lvlJc w:val="left"/>
      <w:pPr>
        <w:ind w:left="68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03C7FEA">
      <w:start w:val="1"/>
      <w:numFmt w:val="lowerLetter"/>
      <w:lvlText w:val="%8"/>
      <w:lvlJc w:val="left"/>
      <w:pPr>
        <w:ind w:left="75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588C6A">
      <w:start w:val="1"/>
      <w:numFmt w:val="lowerRoman"/>
      <w:lvlText w:val="%9"/>
      <w:lvlJc w:val="left"/>
      <w:pPr>
        <w:ind w:left="82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nsid w:val="281D1AE1"/>
    <w:multiLevelType w:val="hybridMultilevel"/>
    <w:tmpl w:val="A6CA3D1C"/>
    <w:lvl w:ilvl="0" w:tplc="C264FB3A">
      <w:start w:val="1"/>
      <w:numFmt w:val="bullet"/>
      <w:lvlText w:val="•"/>
      <w:lvlJc w:val="left"/>
      <w:pPr>
        <w:ind w:left="1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3E40E8">
      <w:start w:val="1"/>
      <w:numFmt w:val="bullet"/>
      <w:lvlText w:val="o"/>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390AC5E">
      <w:start w:val="1"/>
      <w:numFmt w:val="bullet"/>
      <w:lvlText w:val="▪"/>
      <w:lvlJc w:val="left"/>
      <w:pPr>
        <w:ind w:left="32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1A24B2">
      <w:start w:val="1"/>
      <w:numFmt w:val="bullet"/>
      <w:lvlText w:val="•"/>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72AA5C">
      <w:start w:val="1"/>
      <w:numFmt w:val="bullet"/>
      <w:lvlText w:val="o"/>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643452">
      <w:start w:val="1"/>
      <w:numFmt w:val="bullet"/>
      <w:lvlText w:val="▪"/>
      <w:lvlJc w:val="left"/>
      <w:pPr>
        <w:ind w:left="54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B0606A">
      <w:start w:val="1"/>
      <w:numFmt w:val="bullet"/>
      <w:lvlText w:val="•"/>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B6D312">
      <w:start w:val="1"/>
      <w:numFmt w:val="bullet"/>
      <w:lvlText w:val="o"/>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9E1EAA">
      <w:start w:val="1"/>
      <w:numFmt w:val="bullet"/>
      <w:lvlText w:val="▪"/>
      <w:lvlJc w:val="left"/>
      <w:pPr>
        <w:ind w:left="75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5F4A68AA"/>
    <w:multiLevelType w:val="hybridMultilevel"/>
    <w:tmpl w:val="3808D71A"/>
    <w:lvl w:ilvl="0" w:tplc="BF86FDB0">
      <w:start w:val="1"/>
      <w:numFmt w:val="bullet"/>
      <w:lvlText w:val="•"/>
      <w:lvlJc w:val="left"/>
      <w:pPr>
        <w:ind w:left="1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AAD3AA">
      <w:start w:val="1"/>
      <w:numFmt w:val="bullet"/>
      <w:lvlText w:val="o"/>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20B4DC">
      <w:start w:val="1"/>
      <w:numFmt w:val="bullet"/>
      <w:lvlText w:val="▪"/>
      <w:lvlJc w:val="left"/>
      <w:pPr>
        <w:ind w:left="32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B02E70">
      <w:start w:val="1"/>
      <w:numFmt w:val="bullet"/>
      <w:lvlText w:val="•"/>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C27F2A">
      <w:start w:val="1"/>
      <w:numFmt w:val="bullet"/>
      <w:lvlText w:val="o"/>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88354A">
      <w:start w:val="1"/>
      <w:numFmt w:val="bullet"/>
      <w:lvlText w:val="▪"/>
      <w:lvlJc w:val="left"/>
      <w:pPr>
        <w:ind w:left="54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9085C4">
      <w:start w:val="1"/>
      <w:numFmt w:val="bullet"/>
      <w:lvlText w:val="•"/>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020506">
      <w:start w:val="1"/>
      <w:numFmt w:val="bullet"/>
      <w:lvlText w:val="o"/>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0EC48C">
      <w:start w:val="1"/>
      <w:numFmt w:val="bullet"/>
      <w:lvlText w:val="▪"/>
      <w:lvlJc w:val="left"/>
      <w:pPr>
        <w:ind w:left="75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6E810E89"/>
    <w:multiLevelType w:val="hybridMultilevel"/>
    <w:tmpl w:val="7C78A6C0"/>
    <w:lvl w:ilvl="0" w:tplc="BE741D44">
      <w:start w:val="1"/>
      <w:numFmt w:val="bullet"/>
      <w:lvlText w:val="•"/>
      <w:lvlJc w:val="left"/>
      <w:pPr>
        <w:ind w:left="1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1A0360">
      <w:start w:val="1"/>
      <w:numFmt w:val="bullet"/>
      <w:lvlText w:val="o"/>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6A0364">
      <w:start w:val="1"/>
      <w:numFmt w:val="bullet"/>
      <w:lvlText w:val="▪"/>
      <w:lvlJc w:val="left"/>
      <w:pPr>
        <w:ind w:left="32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1B4A0FA">
      <w:start w:val="1"/>
      <w:numFmt w:val="bullet"/>
      <w:lvlText w:val="•"/>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9676C6">
      <w:start w:val="1"/>
      <w:numFmt w:val="bullet"/>
      <w:lvlText w:val="o"/>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D8824C">
      <w:start w:val="1"/>
      <w:numFmt w:val="bullet"/>
      <w:lvlText w:val="▪"/>
      <w:lvlJc w:val="left"/>
      <w:pPr>
        <w:ind w:left="54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381424">
      <w:start w:val="1"/>
      <w:numFmt w:val="bullet"/>
      <w:lvlText w:val="•"/>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B25A66">
      <w:start w:val="1"/>
      <w:numFmt w:val="bullet"/>
      <w:lvlText w:val="o"/>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D56FD68">
      <w:start w:val="1"/>
      <w:numFmt w:val="bullet"/>
      <w:lvlText w:val="▪"/>
      <w:lvlJc w:val="left"/>
      <w:pPr>
        <w:ind w:left="75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956"/>
    <w:rsid w:val="00024F37"/>
    <w:rsid w:val="00083722"/>
    <w:rsid w:val="0014730B"/>
    <w:rsid w:val="003F019D"/>
    <w:rsid w:val="00701137"/>
    <w:rsid w:val="00B67338"/>
    <w:rsid w:val="00BD0EEE"/>
    <w:rsid w:val="00C74956"/>
    <w:rsid w:val="00F90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8" w:line="252" w:lineRule="auto"/>
      <w:ind w:left="11"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1" w:hanging="10"/>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after="0"/>
      <w:ind w:left="11" w:hanging="10"/>
      <w:outlineLvl w:val="1"/>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character" w:customStyle="1" w:styleId="Heading2Char">
    <w:name w:val="Heading 2 Char"/>
    <w:link w:val="Heading2"/>
    <w:rPr>
      <w:rFonts w:ascii="Times New Roman" w:eastAsia="Times New Roman" w:hAnsi="Times New Roman" w:cs="Times New Roman"/>
      <w:b/>
      <w:color w:val="000000"/>
      <w:sz w:val="22"/>
      <w:u w:val="single" w:color="000000"/>
    </w:rPr>
  </w:style>
  <w:style w:type="paragraph" w:styleId="ListParagraph">
    <w:name w:val="List Paragraph"/>
    <w:basedOn w:val="Normal"/>
    <w:uiPriority w:val="34"/>
    <w:qFormat/>
    <w:rsid w:val="003F01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8" w:line="252" w:lineRule="auto"/>
      <w:ind w:left="11"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1" w:hanging="10"/>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after="0"/>
      <w:ind w:left="11" w:hanging="10"/>
      <w:outlineLvl w:val="1"/>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character" w:customStyle="1" w:styleId="Heading2Char">
    <w:name w:val="Heading 2 Char"/>
    <w:link w:val="Heading2"/>
    <w:rPr>
      <w:rFonts w:ascii="Times New Roman" w:eastAsia="Times New Roman" w:hAnsi="Times New Roman" w:cs="Times New Roman"/>
      <w:b/>
      <w:color w:val="000000"/>
      <w:sz w:val="22"/>
      <w:u w:val="single" w:color="000000"/>
    </w:rPr>
  </w:style>
  <w:style w:type="paragraph" w:styleId="ListParagraph">
    <w:name w:val="List Paragraph"/>
    <w:basedOn w:val="Normal"/>
    <w:uiPriority w:val="34"/>
    <w:qFormat/>
    <w:rsid w:val="003F0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2014 Resume</vt:lpstr>
    </vt:vector>
  </TitlesOfParts>
  <Company/>
  <LinksUpToDate>false</LinksUpToDate>
  <CharactersWithSpaces>8678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Resume</dc:title>
  <dc:creator>Blair Gray</dc:creator>
  <cp:lastModifiedBy>Blair Gray</cp:lastModifiedBy>
  <cp:revision>4</cp:revision>
  <dcterms:created xsi:type="dcterms:W3CDTF">2020-03-13T19:05:00Z</dcterms:created>
  <dcterms:modified xsi:type="dcterms:W3CDTF">2020-03-23T20:15:00Z</dcterms:modified>
</cp:coreProperties>
</file>