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46ADA" w:rsidRDefault="00B15620">
      <w:pPr>
        <w:spacing w:after="0" w:line="276" w:lineRule="auto"/>
        <w:rPr>
          <w:rFonts w:ascii="Quattrocento Sans" w:eastAsia="Quattrocento Sans" w:hAnsi="Quattrocento Sans" w:cs="Quattrocento Sans"/>
          <w:b/>
          <w:color w:val="1F4E79"/>
          <w:sz w:val="48"/>
          <w:szCs w:val="48"/>
        </w:rPr>
      </w:pPr>
      <w:r>
        <w:rPr>
          <w:rFonts w:ascii="Garamond" w:eastAsia="Garamond" w:hAnsi="Garamond" w:cs="Garamond"/>
          <w:color w:val="000000"/>
          <w:sz w:val="20"/>
          <w:szCs w:val="20"/>
        </w:rPr>
        <w:t xml:space="preserve">                </w:t>
      </w:r>
    </w:p>
    <w:p w:rsidR="00346ADA" w:rsidRDefault="00C66E7C">
      <w:pPr>
        <w:pBdr>
          <w:top w:val="nil"/>
          <w:left w:val="nil"/>
          <w:bottom w:val="nil"/>
          <w:right w:val="nil"/>
          <w:between w:val="nil"/>
        </w:pBdr>
        <w:spacing w:after="0" w:line="240" w:lineRule="auto"/>
        <w:jc w:val="center"/>
        <w:rPr>
          <w:rFonts w:ascii="Quattrocento Sans" w:eastAsia="Quattrocento Sans" w:hAnsi="Quattrocento Sans" w:cs="Quattrocento Sans"/>
          <w:b/>
          <w:color w:val="1F3864"/>
          <w:sz w:val="48"/>
          <w:szCs w:val="48"/>
        </w:rPr>
      </w:pPr>
      <w:r>
        <w:rPr>
          <w:rFonts w:ascii="Quattrocento Sans" w:eastAsia="Quattrocento Sans" w:hAnsi="Quattrocento Sans" w:cs="Quattrocento Sans"/>
          <w:b/>
          <w:color w:val="1F3864"/>
          <w:sz w:val="48"/>
          <w:szCs w:val="48"/>
        </w:rPr>
        <w:t>Jalisa</w:t>
      </w:r>
      <w:r w:rsidR="00B15620">
        <w:rPr>
          <w:rFonts w:ascii="Quattrocento Sans" w:eastAsia="Quattrocento Sans" w:hAnsi="Quattrocento Sans" w:cs="Quattrocento Sans"/>
          <w:b/>
          <w:color w:val="1F3864"/>
          <w:sz w:val="48"/>
          <w:szCs w:val="48"/>
        </w:rPr>
        <w:t xml:space="preserve"> </w:t>
      </w:r>
      <w:r w:rsidR="00AA651A">
        <w:rPr>
          <w:rFonts w:ascii="Quattrocento Sans" w:eastAsia="Quattrocento Sans" w:hAnsi="Quattrocento Sans" w:cs="Quattrocento Sans"/>
          <w:b/>
          <w:color w:val="1F3864"/>
          <w:sz w:val="48"/>
          <w:szCs w:val="48"/>
        </w:rPr>
        <w:t>Mizell</w:t>
      </w:r>
    </w:p>
    <w:p w:rsidR="00346ADA" w:rsidRDefault="00B15620">
      <w:pPr>
        <w:pBdr>
          <w:top w:val="nil"/>
          <w:left w:val="nil"/>
          <w:bottom w:val="nil"/>
          <w:right w:val="nil"/>
          <w:between w:val="nil"/>
        </w:pBdr>
        <w:spacing w:after="0" w:line="240" w:lineRule="auto"/>
        <w:jc w:val="right"/>
        <w:rPr>
          <w:color w:val="000000"/>
          <w:sz w:val="24"/>
          <w:szCs w:val="24"/>
        </w:rPr>
      </w:pPr>
      <w:r>
        <w:rPr>
          <w:color w:val="000000"/>
          <w:sz w:val="24"/>
          <w:szCs w:val="24"/>
        </w:rPr>
        <w:t xml:space="preserve">Tacoma, Washington </w:t>
      </w:r>
      <w:r>
        <w:rPr>
          <w:color w:val="538135"/>
          <w:sz w:val="24"/>
          <w:szCs w:val="24"/>
        </w:rPr>
        <w:t>•</w:t>
      </w:r>
      <w:r>
        <w:rPr>
          <w:color w:val="000000"/>
          <w:sz w:val="24"/>
          <w:szCs w:val="24"/>
        </w:rPr>
        <w:t xml:space="preserve"> (</w:t>
      </w:r>
      <w:r w:rsidR="00C66E7C">
        <w:rPr>
          <w:color w:val="000000"/>
          <w:sz w:val="24"/>
          <w:szCs w:val="24"/>
        </w:rPr>
        <w:t>757</w:t>
      </w:r>
      <w:r>
        <w:rPr>
          <w:color w:val="000000"/>
          <w:sz w:val="24"/>
          <w:szCs w:val="24"/>
        </w:rPr>
        <w:t>)-</w:t>
      </w:r>
      <w:r w:rsidR="00C66E7C">
        <w:rPr>
          <w:color w:val="000000"/>
          <w:sz w:val="24"/>
          <w:szCs w:val="24"/>
        </w:rPr>
        <w:t>234-9941</w:t>
      </w:r>
      <w:r>
        <w:rPr>
          <w:color w:val="000000"/>
          <w:sz w:val="24"/>
          <w:szCs w:val="24"/>
        </w:rPr>
        <w:t xml:space="preserve"> </w:t>
      </w:r>
      <w:r>
        <w:rPr>
          <w:color w:val="538135"/>
          <w:sz w:val="24"/>
          <w:szCs w:val="24"/>
        </w:rPr>
        <w:t>•</w:t>
      </w:r>
      <w:r>
        <w:rPr>
          <w:color w:val="000000"/>
          <w:sz w:val="24"/>
          <w:szCs w:val="24"/>
        </w:rPr>
        <w:t xml:space="preserve"> </w:t>
      </w:r>
      <w:r w:rsidR="006912AA">
        <w:rPr>
          <w:color w:val="000000"/>
          <w:sz w:val="24"/>
          <w:szCs w:val="24"/>
        </w:rPr>
        <w:t>Jalisamizell@icloud.com</w:t>
      </w:r>
    </w:p>
    <w:p w:rsidR="00346ADA" w:rsidRDefault="00346ADA">
      <w:pPr>
        <w:spacing w:after="0" w:line="276" w:lineRule="auto"/>
        <w:ind w:left="720"/>
        <w:jc w:val="center"/>
        <w:rPr>
          <w:rFonts w:ascii="Garamond" w:eastAsia="Garamond" w:hAnsi="Garamond" w:cs="Garamond"/>
          <w:color w:val="000000"/>
        </w:rPr>
      </w:pPr>
    </w:p>
    <w:p w:rsidR="00346ADA" w:rsidRDefault="00B15620">
      <w:pPr>
        <w:spacing w:after="0" w:line="276" w:lineRule="auto"/>
        <w:rPr>
          <w:color w:val="538135"/>
          <w:sz w:val="20"/>
          <w:szCs w:val="20"/>
        </w:rPr>
      </w:pPr>
      <w:r>
        <w:rPr>
          <w:rFonts w:ascii="Century Gothic" w:eastAsia="Century Gothic" w:hAnsi="Century Gothic" w:cs="Century Gothic"/>
          <w:color w:val="538135"/>
          <w:sz w:val="28"/>
          <w:szCs w:val="28"/>
        </w:rPr>
        <w:t>•</w:t>
      </w:r>
      <w:r>
        <w:rPr>
          <w:rFonts w:ascii="Century Gothic" w:eastAsia="Century Gothic" w:hAnsi="Century Gothic" w:cs="Century Gothic"/>
          <w:color w:val="1F3864"/>
          <w:sz w:val="28"/>
          <w:szCs w:val="28"/>
        </w:rPr>
        <w:t>PERSONAL PROFILE</w:t>
      </w:r>
      <w:r>
        <w:rPr>
          <w:rFonts w:ascii="Century Gothic" w:eastAsia="Century Gothic" w:hAnsi="Century Gothic" w:cs="Century Gothic"/>
          <w:color w:val="538135"/>
          <w:sz w:val="28"/>
          <w:szCs w:val="28"/>
        </w:rPr>
        <w:t>•</w:t>
      </w:r>
      <w:r>
        <w:rPr>
          <w:color w:val="538135"/>
          <w:sz w:val="20"/>
          <w:szCs w:val="20"/>
        </w:rPr>
        <w:t>________________________________________________________________</w:t>
      </w:r>
    </w:p>
    <w:p w:rsidR="00346ADA" w:rsidRDefault="00346ADA">
      <w:pPr>
        <w:spacing w:after="0" w:line="276" w:lineRule="auto"/>
        <w:rPr>
          <w:color w:val="538135"/>
          <w:sz w:val="20"/>
          <w:szCs w:val="20"/>
        </w:rPr>
      </w:pPr>
    </w:p>
    <w:p w:rsidR="00346ADA" w:rsidRDefault="00B15620">
      <w:pPr>
        <w:rPr>
          <w:color w:val="000000"/>
          <w:sz w:val="20"/>
          <w:szCs w:val="20"/>
        </w:rPr>
      </w:pPr>
      <w:r>
        <w:rPr>
          <w:color w:val="000000"/>
          <w:sz w:val="20"/>
          <w:szCs w:val="20"/>
        </w:rPr>
        <w:t xml:space="preserve">A self-motivated Network Operator and U.S. Military Veteran with years of experience who is looking to provide added value by contributing both military and civilian education and experience to the role of an IT Network Administrator. A dedicated professional with a history of exceptional performance and the proven ability to offer top-quality technical solutions. </w:t>
      </w:r>
    </w:p>
    <w:p w:rsidR="00346ADA" w:rsidRDefault="00346ADA">
      <w:pPr>
        <w:rPr>
          <w:color w:val="000000"/>
          <w:sz w:val="20"/>
          <w:szCs w:val="20"/>
        </w:rPr>
      </w:pPr>
    </w:p>
    <w:p w:rsidR="00346ADA" w:rsidRDefault="00B15620">
      <w:pPr>
        <w:spacing w:after="0" w:line="276" w:lineRule="auto"/>
        <w:rPr>
          <w:color w:val="538135"/>
          <w:sz w:val="20"/>
          <w:szCs w:val="20"/>
        </w:rPr>
      </w:pPr>
      <w:r>
        <w:rPr>
          <w:rFonts w:ascii="Century Gothic" w:eastAsia="Century Gothic" w:hAnsi="Century Gothic" w:cs="Century Gothic"/>
          <w:color w:val="538135"/>
          <w:sz w:val="28"/>
          <w:szCs w:val="28"/>
        </w:rPr>
        <w:t>•</w:t>
      </w:r>
      <w:r>
        <w:rPr>
          <w:rFonts w:ascii="Century Gothic" w:eastAsia="Century Gothic" w:hAnsi="Century Gothic" w:cs="Century Gothic"/>
          <w:color w:val="1F3864"/>
          <w:sz w:val="28"/>
          <w:szCs w:val="28"/>
        </w:rPr>
        <w:t>SKILLS SUMMARY</w:t>
      </w:r>
      <w:r>
        <w:rPr>
          <w:rFonts w:ascii="Century Gothic" w:eastAsia="Century Gothic" w:hAnsi="Century Gothic" w:cs="Century Gothic"/>
          <w:color w:val="538135"/>
          <w:sz w:val="28"/>
          <w:szCs w:val="28"/>
        </w:rPr>
        <w:t>•</w:t>
      </w:r>
      <w:r>
        <w:rPr>
          <w:color w:val="538135"/>
          <w:sz w:val="20"/>
          <w:szCs w:val="20"/>
        </w:rPr>
        <w:t>___________________________________________________________________</w:t>
      </w:r>
    </w:p>
    <w:p w:rsidR="00346ADA" w:rsidRDefault="00346ADA">
      <w:pPr>
        <w:spacing w:after="0" w:line="276" w:lineRule="auto"/>
        <w:rPr>
          <w:color w:val="538135"/>
          <w:sz w:val="20"/>
          <w:szCs w:val="20"/>
        </w:rPr>
      </w:pPr>
    </w:p>
    <w:tbl>
      <w:tblPr>
        <w:tblStyle w:val="a"/>
        <w:tblW w:w="936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68"/>
        <w:gridCol w:w="3304"/>
        <w:gridCol w:w="2989"/>
      </w:tblGrid>
      <w:tr w:rsidR="00346ADA" w:rsidTr="00346AD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8" w:type="dxa"/>
            <w:tcBorders>
              <w:top w:val="nil"/>
              <w:left w:val="nil"/>
            </w:tcBorders>
          </w:tcPr>
          <w:p w:rsidR="00346ADA" w:rsidRDefault="00B15620">
            <w:pPr>
              <w:spacing w:line="275" w:lineRule="auto"/>
              <w:ind w:left="468" w:right="745" w:hanging="361"/>
            </w:pPr>
            <w:r>
              <w:rPr>
                <w:color w:val="000000"/>
                <w:sz w:val="18"/>
                <w:szCs w:val="18"/>
              </w:rPr>
              <w:t>Network Security</w:t>
            </w:r>
          </w:p>
        </w:tc>
        <w:tc>
          <w:tcPr>
            <w:tcW w:w="3304" w:type="dxa"/>
            <w:tcBorders>
              <w:top w:val="nil"/>
              <w:right w:val="nil"/>
            </w:tcBorders>
          </w:tcPr>
          <w:p w:rsidR="00346ADA" w:rsidRDefault="00B15620">
            <w:pPr>
              <w:spacing w:line="275" w:lineRule="auto"/>
              <w:ind w:left="468" w:right="745" w:hanging="361"/>
              <w:cnfStyle w:val="100000000000" w:firstRow="1" w:lastRow="0" w:firstColumn="0" w:lastColumn="0" w:oddVBand="0" w:evenVBand="0" w:oddHBand="0" w:evenHBand="0" w:firstRowFirstColumn="0" w:firstRowLastColumn="0" w:lastRowFirstColumn="0" w:lastRowLastColumn="0"/>
            </w:pPr>
            <w:r>
              <w:rPr>
                <w:color w:val="000000"/>
                <w:sz w:val="18"/>
                <w:szCs w:val="18"/>
              </w:rPr>
              <w:t>Active Directory</w:t>
            </w:r>
          </w:p>
        </w:tc>
        <w:tc>
          <w:tcPr>
            <w:tcW w:w="2989" w:type="dxa"/>
            <w:tcBorders>
              <w:top w:val="nil"/>
              <w:bottom w:val="single" w:sz="6" w:space="0" w:color="A5A5A5"/>
              <w:right w:val="nil"/>
            </w:tcBorders>
          </w:tcPr>
          <w:p w:rsidR="00346ADA" w:rsidRDefault="00B15620">
            <w:pPr>
              <w:spacing w:line="275" w:lineRule="auto"/>
              <w:ind w:left="468" w:right="745" w:hanging="361"/>
              <w:cnfStyle w:val="100000000000" w:firstRow="1"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Leadership &amp; Training</w:t>
            </w:r>
          </w:p>
        </w:tc>
      </w:tr>
      <w:tr w:rsidR="00346ADA" w:rsidTr="00346A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8" w:type="dxa"/>
            <w:tcBorders>
              <w:left w:val="nil"/>
            </w:tcBorders>
          </w:tcPr>
          <w:p w:rsidR="00346ADA" w:rsidRDefault="00B15620">
            <w:pPr>
              <w:spacing w:line="275" w:lineRule="auto"/>
              <w:ind w:left="468" w:right="745" w:hanging="361"/>
              <w:rPr>
                <w:color w:val="000000"/>
                <w:sz w:val="18"/>
                <w:szCs w:val="18"/>
              </w:rPr>
            </w:pPr>
            <w:r>
              <w:rPr>
                <w:color w:val="000000"/>
                <w:sz w:val="18"/>
                <w:szCs w:val="18"/>
              </w:rPr>
              <w:t>Cisco CLI</w:t>
            </w:r>
          </w:p>
        </w:tc>
        <w:tc>
          <w:tcPr>
            <w:tcW w:w="3304" w:type="dxa"/>
            <w:tcBorders>
              <w:right w:val="nil"/>
            </w:tcBorders>
          </w:tcPr>
          <w:p w:rsidR="00346ADA" w:rsidRDefault="00B15620">
            <w:pPr>
              <w:spacing w:line="275" w:lineRule="auto"/>
              <w:ind w:left="468" w:right="745" w:hanging="361"/>
              <w:cnfStyle w:val="000000100000" w:firstRow="0" w:lastRow="0" w:firstColumn="0" w:lastColumn="0" w:oddVBand="0" w:evenVBand="0" w:oddHBand="1" w:evenHBand="0" w:firstRowFirstColumn="0" w:firstRowLastColumn="0" w:lastRowFirstColumn="0" w:lastRowLastColumn="0"/>
            </w:pPr>
            <w:r>
              <w:rPr>
                <w:b/>
                <w:color w:val="000000"/>
                <w:sz w:val="18"/>
                <w:szCs w:val="18"/>
              </w:rPr>
              <w:t>Cisco Call Manager</w:t>
            </w:r>
          </w:p>
        </w:tc>
        <w:tc>
          <w:tcPr>
            <w:tcW w:w="2989" w:type="dxa"/>
            <w:tcBorders>
              <w:right w:val="nil"/>
            </w:tcBorders>
          </w:tcPr>
          <w:p w:rsidR="00346ADA" w:rsidRDefault="00B15620">
            <w:pPr>
              <w:spacing w:line="275" w:lineRule="auto"/>
              <w:ind w:left="468" w:right="745" w:hanging="361"/>
              <w:cnfStyle w:val="000000100000" w:firstRow="0" w:lastRow="0" w:firstColumn="0" w:lastColumn="0" w:oddVBand="0" w:evenVBand="0" w:oddHBand="1" w:evenHBand="0" w:firstRowFirstColumn="0" w:firstRowLastColumn="0" w:lastRowFirstColumn="0" w:lastRowLastColumn="0"/>
            </w:pPr>
            <w:r>
              <w:rPr>
                <w:b/>
                <w:color w:val="000000"/>
                <w:sz w:val="18"/>
                <w:szCs w:val="18"/>
              </w:rPr>
              <w:t>TCP/IP</w:t>
            </w:r>
          </w:p>
        </w:tc>
      </w:tr>
      <w:tr w:rsidR="00346ADA" w:rsidTr="00346ADA">
        <w:trPr>
          <w:trHeight w:val="300"/>
        </w:trPr>
        <w:tc>
          <w:tcPr>
            <w:cnfStyle w:val="001000000000" w:firstRow="0" w:lastRow="0" w:firstColumn="1" w:lastColumn="0" w:oddVBand="0" w:evenVBand="0" w:oddHBand="0" w:evenHBand="0" w:firstRowFirstColumn="0" w:firstRowLastColumn="0" w:lastRowFirstColumn="0" w:lastRowLastColumn="0"/>
            <w:tcW w:w="3068" w:type="dxa"/>
            <w:tcBorders>
              <w:left w:val="nil"/>
            </w:tcBorders>
          </w:tcPr>
          <w:p w:rsidR="00346ADA" w:rsidRDefault="00B15620">
            <w:pPr>
              <w:spacing w:line="275" w:lineRule="auto"/>
              <w:ind w:left="468" w:right="745" w:hanging="361"/>
            </w:pPr>
            <w:r>
              <w:rPr>
                <w:color w:val="000000"/>
                <w:sz w:val="18"/>
                <w:szCs w:val="18"/>
              </w:rPr>
              <w:t>Network Troubleshooting</w:t>
            </w:r>
          </w:p>
        </w:tc>
        <w:tc>
          <w:tcPr>
            <w:tcW w:w="3304" w:type="dxa"/>
            <w:tcBorders>
              <w:right w:val="nil"/>
            </w:tcBorders>
          </w:tcPr>
          <w:p w:rsidR="00346ADA" w:rsidRDefault="00B15620">
            <w:pPr>
              <w:spacing w:line="275" w:lineRule="auto"/>
              <w:ind w:left="468" w:right="745" w:hanging="361"/>
              <w:cnfStyle w:val="000000000000" w:firstRow="0" w:lastRow="0" w:firstColumn="0" w:lastColumn="0" w:oddVBand="0" w:evenVBand="0" w:oddHBand="0" w:evenHBand="0" w:firstRowFirstColumn="0" w:firstRowLastColumn="0" w:lastRowFirstColumn="0" w:lastRowLastColumn="0"/>
            </w:pPr>
            <w:r>
              <w:rPr>
                <w:b/>
                <w:color w:val="000000"/>
                <w:sz w:val="18"/>
                <w:szCs w:val="18"/>
              </w:rPr>
              <w:t>Customer Service</w:t>
            </w:r>
          </w:p>
        </w:tc>
        <w:tc>
          <w:tcPr>
            <w:tcW w:w="2989" w:type="dxa"/>
            <w:tcBorders>
              <w:right w:val="nil"/>
            </w:tcBorders>
          </w:tcPr>
          <w:p w:rsidR="00346ADA" w:rsidRDefault="00B15620">
            <w:pPr>
              <w:spacing w:line="275" w:lineRule="auto"/>
              <w:ind w:left="468" w:right="745" w:hanging="361"/>
              <w:cnfStyle w:val="000000000000" w:firstRow="0" w:lastRow="0" w:firstColumn="0" w:lastColumn="0" w:oddVBand="0" w:evenVBand="0" w:oddHBand="0" w:evenHBand="0" w:firstRowFirstColumn="0" w:firstRowLastColumn="0" w:lastRowFirstColumn="0" w:lastRowLastColumn="0"/>
            </w:pPr>
            <w:r>
              <w:rPr>
                <w:b/>
                <w:color w:val="000000"/>
                <w:sz w:val="18"/>
                <w:szCs w:val="18"/>
              </w:rPr>
              <w:t>Attention to Detail</w:t>
            </w:r>
          </w:p>
        </w:tc>
      </w:tr>
      <w:tr w:rsidR="00346ADA" w:rsidTr="00346A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8" w:type="dxa"/>
            <w:tcBorders>
              <w:left w:val="nil"/>
            </w:tcBorders>
          </w:tcPr>
          <w:p w:rsidR="00346ADA" w:rsidRDefault="00B15620">
            <w:pPr>
              <w:spacing w:line="275" w:lineRule="auto"/>
              <w:ind w:left="468" w:right="745" w:hanging="361"/>
            </w:pPr>
            <w:r>
              <w:rPr>
                <w:color w:val="000000"/>
                <w:sz w:val="18"/>
                <w:szCs w:val="18"/>
              </w:rPr>
              <w:t>Network Repairs</w:t>
            </w:r>
          </w:p>
        </w:tc>
        <w:tc>
          <w:tcPr>
            <w:tcW w:w="3304" w:type="dxa"/>
            <w:tcBorders>
              <w:right w:val="nil"/>
            </w:tcBorders>
          </w:tcPr>
          <w:p w:rsidR="00346ADA" w:rsidRDefault="00B15620">
            <w:pPr>
              <w:spacing w:line="275" w:lineRule="auto"/>
              <w:ind w:left="468" w:right="745" w:hanging="361"/>
              <w:cnfStyle w:val="000000100000" w:firstRow="0" w:lastRow="0" w:firstColumn="0" w:lastColumn="0" w:oddVBand="0" w:evenVBand="0" w:oddHBand="1" w:evenHBand="0" w:firstRowFirstColumn="0" w:firstRowLastColumn="0" w:lastRowFirstColumn="0" w:lastRowLastColumn="0"/>
            </w:pPr>
            <w:r>
              <w:rPr>
                <w:b/>
                <w:color w:val="000000"/>
                <w:sz w:val="18"/>
                <w:szCs w:val="18"/>
              </w:rPr>
              <w:t>Desktop Support</w:t>
            </w:r>
          </w:p>
        </w:tc>
        <w:tc>
          <w:tcPr>
            <w:tcW w:w="2989" w:type="dxa"/>
            <w:tcBorders>
              <w:right w:val="nil"/>
            </w:tcBorders>
          </w:tcPr>
          <w:p w:rsidR="00346ADA" w:rsidRDefault="00B15620">
            <w:pPr>
              <w:spacing w:line="275" w:lineRule="auto"/>
              <w:ind w:left="468" w:right="745" w:hanging="361"/>
              <w:cnfStyle w:val="000000100000" w:firstRow="0" w:lastRow="0" w:firstColumn="0" w:lastColumn="0" w:oddVBand="0" w:evenVBand="0" w:oddHBand="1" w:evenHBand="0" w:firstRowFirstColumn="0" w:firstRowLastColumn="0" w:lastRowFirstColumn="0" w:lastRowLastColumn="0"/>
              <w:rPr>
                <w:color w:val="000000"/>
                <w:sz w:val="18"/>
                <w:szCs w:val="18"/>
              </w:rPr>
            </w:pPr>
            <w:r>
              <w:rPr>
                <w:b/>
                <w:color w:val="000000"/>
                <w:sz w:val="18"/>
                <w:szCs w:val="18"/>
              </w:rPr>
              <w:t>Time Management</w:t>
            </w:r>
          </w:p>
        </w:tc>
      </w:tr>
      <w:tr w:rsidR="00346ADA" w:rsidTr="00346ADA">
        <w:trPr>
          <w:trHeight w:val="300"/>
        </w:trPr>
        <w:tc>
          <w:tcPr>
            <w:cnfStyle w:val="001000000000" w:firstRow="0" w:lastRow="0" w:firstColumn="1" w:lastColumn="0" w:oddVBand="0" w:evenVBand="0" w:oddHBand="0" w:evenHBand="0" w:firstRowFirstColumn="0" w:firstRowLastColumn="0" w:lastRowFirstColumn="0" w:lastRowLastColumn="0"/>
            <w:tcW w:w="3068" w:type="dxa"/>
            <w:tcBorders>
              <w:left w:val="nil"/>
              <w:bottom w:val="nil"/>
            </w:tcBorders>
          </w:tcPr>
          <w:p w:rsidR="00346ADA" w:rsidRDefault="00B15620">
            <w:pPr>
              <w:spacing w:line="275" w:lineRule="auto"/>
              <w:ind w:left="468" w:right="745" w:hanging="361"/>
            </w:pPr>
            <w:r>
              <w:rPr>
                <w:color w:val="000000"/>
                <w:sz w:val="18"/>
                <w:szCs w:val="18"/>
              </w:rPr>
              <w:t>Network Monitoring</w:t>
            </w:r>
          </w:p>
        </w:tc>
        <w:tc>
          <w:tcPr>
            <w:tcW w:w="3304" w:type="dxa"/>
            <w:tcBorders>
              <w:bottom w:val="nil"/>
              <w:right w:val="nil"/>
            </w:tcBorders>
          </w:tcPr>
          <w:p w:rsidR="00346ADA" w:rsidRDefault="00B15620">
            <w:pPr>
              <w:spacing w:line="275" w:lineRule="auto"/>
              <w:ind w:left="468" w:right="745" w:hanging="361"/>
              <w:cnfStyle w:val="000000000000" w:firstRow="0" w:lastRow="0" w:firstColumn="0" w:lastColumn="0" w:oddVBand="0" w:evenVBand="0" w:oddHBand="0" w:evenHBand="0" w:firstRowFirstColumn="0" w:firstRowLastColumn="0" w:lastRowFirstColumn="0" w:lastRowLastColumn="0"/>
            </w:pPr>
            <w:r>
              <w:rPr>
                <w:b/>
                <w:color w:val="000000"/>
                <w:sz w:val="18"/>
                <w:szCs w:val="18"/>
              </w:rPr>
              <w:t>Network Configuration</w:t>
            </w:r>
          </w:p>
        </w:tc>
        <w:tc>
          <w:tcPr>
            <w:tcW w:w="2989" w:type="dxa"/>
            <w:tcBorders>
              <w:bottom w:val="nil"/>
              <w:right w:val="nil"/>
            </w:tcBorders>
          </w:tcPr>
          <w:p w:rsidR="00346ADA" w:rsidRDefault="00B15620">
            <w:pPr>
              <w:spacing w:line="275" w:lineRule="auto"/>
              <w:ind w:left="468" w:right="745" w:hanging="361"/>
              <w:cnfStyle w:val="000000000000" w:firstRow="0" w:lastRow="0" w:firstColumn="0" w:lastColumn="0" w:oddVBand="0" w:evenVBand="0" w:oddHBand="0" w:evenHBand="0" w:firstRowFirstColumn="0" w:firstRowLastColumn="0" w:lastRowFirstColumn="0" w:lastRowLastColumn="0"/>
            </w:pPr>
            <w:r>
              <w:rPr>
                <w:b/>
                <w:color w:val="000000"/>
                <w:sz w:val="18"/>
                <w:szCs w:val="18"/>
              </w:rPr>
              <w:t>Effective Communication</w:t>
            </w:r>
          </w:p>
        </w:tc>
      </w:tr>
    </w:tbl>
    <w:p w:rsidR="00346ADA" w:rsidRDefault="00346ADA">
      <w:pPr>
        <w:rPr>
          <w:sz w:val="24"/>
          <w:szCs w:val="24"/>
        </w:rPr>
      </w:pPr>
    </w:p>
    <w:p w:rsidR="00346ADA" w:rsidRPr="002909A6" w:rsidRDefault="00B15620" w:rsidP="002909A6">
      <w:pPr>
        <w:spacing w:after="0" w:line="276" w:lineRule="auto"/>
        <w:rPr>
          <w:color w:val="538135"/>
          <w:sz w:val="20"/>
          <w:szCs w:val="20"/>
        </w:rPr>
      </w:pPr>
      <w:r>
        <w:rPr>
          <w:rFonts w:ascii="Century Gothic" w:eastAsia="Century Gothic" w:hAnsi="Century Gothic" w:cs="Century Gothic"/>
          <w:color w:val="538135"/>
          <w:sz w:val="28"/>
          <w:szCs w:val="28"/>
        </w:rPr>
        <w:t>•</w:t>
      </w:r>
      <w:r>
        <w:rPr>
          <w:rFonts w:ascii="Century Gothic" w:eastAsia="Century Gothic" w:hAnsi="Century Gothic" w:cs="Century Gothic"/>
          <w:color w:val="1F3864"/>
          <w:sz w:val="28"/>
          <w:szCs w:val="28"/>
        </w:rPr>
        <w:t>EDUCATION</w:t>
      </w:r>
      <w:r>
        <w:rPr>
          <w:rFonts w:ascii="Century Gothic" w:eastAsia="Century Gothic" w:hAnsi="Century Gothic" w:cs="Century Gothic"/>
          <w:color w:val="538135"/>
          <w:sz w:val="28"/>
          <w:szCs w:val="28"/>
        </w:rPr>
        <w:t>•</w:t>
      </w:r>
      <w:r>
        <w:rPr>
          <w:color w:val="538135"/>
          <w:sz w:val="20"/>
          <w:szCs w:val="20"/>
        </w:rPr>
        <w:t>_________________________________________________________________________</w:t>
      </w:r>
      <w:r>
        <w:rPr>
          <w:b/>
          <w:color w:val="000000"/>
          <w:sz w:val="20"/>
          <w:szCs w:val="20"/>
        </w:rPr>
        <w:t xml:space="preserve"> </w:t>
      </w:r>
    </w:p>
    <w:p w:rsidR="00346ADA" w:rsidRDefault="00346ADA">
      <w:pPr>
        <w:spacing w:after="0" w:line="276" w:lineRule="auto"/>
        <w:rPr>
          <w:color w:val="000000"/>
          <w:sz w:val="20"/>
          <w:szCs w:val="20"/>
        </w:rPr>
      </w:pPr>
    </w:p>
    <w:p w:rsidR="00346ADA" w:rsidRDefault="00B15620">
      <w:pPr>
        <w:spacing w:after="0" w:line="276" w:lineRule="auto"/>
        <w:rPr>
          <w:b/>
          <w:color w:val="000000"/>
          <w:sz w:val="20"/>
          <w:szCs w:val="20"/>
        </w:rPr>
      </w:pPr>
      <w:r>
        <w:rPr>
          <w:b/>
          <w:color w:val="000000"/>
          <w:sz w:val="20"/>
          <w:szCs w:val="20"/>
        </w:rPr>
        <w:t>United States Army</w:t>
      </w:r>
    </w:p>
    <w:p w:rsidR="00346ADA" w:rsidRDefault="00B15620">
      <w:pPr>
        <w:numPr>
          <w:ilvl w:val="0"/>
          <w:numId w:val="1"/>
        </w:numPr>
        <w:spacing w:after="0" w:line="276" w:lineRule="auto"/>
        <w:rPr>
          <w:b/>
          <w:color w:val="000000"/>
          <w:sz w:val="20"/>
          <w:szCs w:val="20"/>
        </w:rPr>
      </w:pPr>
      <w:r>
        <w:rPr>
          <w:color w:val="000000"/>
          <w:sz w:val="20"/>
          <w:szCs w:val="20"/>
        </w:rPr>
        <w:t>Basic Training, completion July 201</w:t>
      </w:r>
      <w:r w:rsidR="00960D90">
        <w:rPr>
          <w:color w:val="000000"/>
          <w:sz w:val="20"/>
          <w:szCs w:val="20"/>
        </w:rPr>
        <w:t>5</w:t>
      </w:r>
    </w:p>
    <w:p w:rsidR="002909A6" w:rsidRPr="00960D90" w:rsidRDefault="00B15620" w:rsidP="002909A6">
      <w:pPr>
        <w:numPr>
          <w:ilvl w:val="0"/>
          <w:numId w:val="1"/>
        </w:numPr>
        <w:spacing w:after="0" w:line="276" w:lineRule="auto"/>
        <w:rPr>
          <w:b/>
          <w:color w:val="000000"/>
          <w:sz w:val="20"/>
          <w:szCs w:val="20"/>
        </w:rPr>
      </w:pPr>
      <w:r w:rsidRPr="00960D90">
        <w:rPr>
          <w:color w:val="000000"/>
          <w:sz w:val="20"/>
          <w:szCs w:val="20"/>
        </w:rPr>
        <w:t xml:space="preserve">Advanced Individual Training: Multichannel Trans SYS OPER-Maintainer, completion </w:t>
      </w:r>
      <w:r w:rsidR="00917386" w:rsidRPr="00960D90">
        <w:rPr>
          <w:color w:val="000000"/>
          <w:sz w:val="20"/>
          <w:szCs w:val="20"/>
        </w:rPr>
        <w:t>December 201</w:t>
      </w:r>
      <w:r w:rsidR="0028770D" w:rsidRPr="00960D90">
        <w:rPr>
          <w:color w:val="000000"/>
          <w:sz w:val="20"/>
          <w:szCs w:val="20"/>
        </w:rPr>
        <w:t>5</w:t>
      </w:r>
    </w:p>
    <w:p w:rsidR="0028770D" w:rsidRPr="0028770D" w:rsidRDefault="0028770D" w:rsidP="0028770D">
      <w:pPr>
        <w:spacing w:after="0" w:line="276" w:lineRule="auto"/>
        <w:ind w:left="720"/>
        <w:rPr>
          <w:b/>
          <w:color w:val="000000"/>
          <w:sz w:val="20"/>
          <w:szCs w:val="20"/>
        </w:rPr>
      </w:pPr>
    </w:p>
    <w:p w:rsidR="00346ADA" w:rsidRDefault="00B15620">
      <w:pPr>
        <w:spacing w:after="0" w:line="276" w:lineRule="auto"/>
        <w:rPr>
          <w:color w:val="538135"/>
          <w:sz w:val="20"/>
          <w:szCs w:val="20"/>
        </w:rPr>
      </w:pPr>
      <w:r>
        <w:rPr>
          <w:rFonts w:ascii="Century Gothic" w:eastAsia="Century Gothic" w:hAnsi="Century Gothic" w:cs="Century Gothic"/>
          <w:color w:val="538135"/>
          <w:sz w:val="28"/>
          <w:szCs w:val="28"/>
        </w:rPr>
        <w:t>•</w:t>
      </w:r>
      <w:r>
        <w:rPr>
          <w:rFonts w:ascii="Century Gothic" w:eastAsia="Century Gothic" w:hAnsi="Century Gothic" w:cs="Century Gothic"/>
          <w:color w:val="1F3864"/>
          <w:sz w:val="28"/>
          <w:szCs w:val="28"/>
        </w:rPr>
        <w:t>PROFESSIONAL HISTORY</w:t>
      </w:r>
      <w:r>
        <w:rPr>
          <w:rFonts w:ascii="Century Gothic" w:eastAsia="Century Gothic" w:hAnsi="Century Gothic" w:cs="Century Gothic"/>
          <w:color w:val="538135"/>
          <w:sz w:val="28"/>
          <w:szCs w:val="28"/>
        </w:rPr>
        <w:t>•</w:t>
      </w:r>
      <w:r>
        <w:rPr>
          <w:color w:val="538135"/>
          <w:sz w:val="20"/>
          <w:szCs w:val="20"/>
        </w:rPr>
        <w:t>__________________________________________________________</w:t>
      </w:r>
    </w:p>
    <w:p w:rsidR="00346ADA" w:rsidRDefault="00346ADA">
      <w:pPr>
        <w:spacing w:line="240" w:lineRule="auto"/>
        <w:rPr>
          <w:color w:val="000000"/>
          <w:sz w:val="20"/>
          <w:szCs w:val="20"/>
        </w:rPr>
      </w:pPr>
    </w:p>
    <w:p w:rsidR="00346ADA" w:rsidRDefault="00B15620">
      <w:pPr>
        <w:pBdr>
          <w:top w:val="nil"/>
          <w:left w:val="nil"/>
          <w:bottom w:val="nil"/>
          <w:right w:val="nil"/>
          <w:between w:val="nil"/>
        </w:pBdr>
        <w:spacing w:after="0" w:line="240" w:lineRule="auto"/>
        <w:rPr>
          <w:b/>
          <w:color w:val="000000"/>
          <w:sz w:val="20"/>
          <w:szCs w:val="20"/>
        </w:rPr>
      </w:pPr>
      <w:r>
        <w:rPr>
          <w:b/>
          <w:color w:val="000000"/>
          <w:sz w:val="20"/>
          <w:szCs w:val="20"/>
        </w:rPr>
        <w:t>United States Army, Fort Lewis, Washington</w:t>
      </w:r>
    </w:p>
    <w:p w:rsidR="00346ADA" w:rsidRDefault="00B15620">
      <w:pPr>
        <w:pBdr>
          <w:top w:val="nil"/>
          <w:left w:val="nil"/>
          <w:bottom w:val="nil"/>
          <w:right w:val="nil"/>
          <w:between w:val="nil"/>
        </w:pBdr>
        <w:spacing w:after="0" w:line="240" w:lineRule="auto"/>
        <w:rPr>
          <w:i/>
          <w:color w:val="000000"/>
          <w:sz w:val="20"/>
          <w:szCs w:val="20"/>
        </w:rPr>
      </w:pPr>
      <w:r>
        <w:rPr>
          <w:b/>
          <w:i/>
          <w:color w:val="000000"/>
          <w:sz w:val="20"/>
          <w:szCs w:val="20"/>
        </w:rPr>
        <w:t xml:space="preserve">Nodal Network Systems Operator-Maintainer   </w:t>
      </w:r>
      <w:r>
        <w:rPr>
          <w:i/>
          <w:color w:val="000000"/>
          <w:sz w:val="20"/>
          <w:szCs w:val="20"/>
        </w:rPr>
        <w:t xml:space="preserve">          </w:t>
      </w:r>
      <w:r>
        <w:rPr>
          <w:color w:val="000000"/>
          <w:sz w:val="20"/>
          <w:szCs w:val="20"/>
        </w:rPr>
        <w:t xml:space="preserve">                                                                     </w:t>
      </w:r>
      <w:r w:rsidR="00972952">
        <w:rPr>
          <w:color w:val="000000"/>
          <w:sz w:val="20"/>
          <w:szCs w:val="20"/>
        </w:rPr>
        <w:t>December 2018</w:t>
      </w:r>
      <w:r>
        <w:rPr>
          <w:color w:val="000000"/>
          <w:sz w:val="20"/>
          <w:szCs w:val="20"/>
        </w:rPr>
        <w:t>-</w:t>
      </w:r>
      <w:r w:rsidR="00972952">
        <w:rPr>
          <w:color w:val="000000"/>
          <w:sz w:val="20"/>
          <w:szCs w:val="20"/>
        </w:rPr>
        <w:t>Present</w:t>
      </w:r>
    </w:p>
    <w:p w:rsidR="00346ADA" w:rsidRDefault="00B1562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 xml:space="preserve">Supervise, install, operate and perform field level maintenance on IP based high speed electronic nodal systems providing 95% reachability to integrated network control centers, network management facilities, associated multiplexing and transit cased subscriber interface equipment; communications security (COMSEC) devices; and other equipment associated with network nodal operations. </w:t>
      </w:r>
    </w:p>
    <w:p w:rsidR="00346ADA" w:rsidRDefault="00B1562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Perform network management functions in support of maintaining, troubleshooting and reengineering of nodal assets as needed in support of operational requirements.</w:t>
      </w:r>
    </w:p>
    <w:p w:rsidR="00346ADA" w:rsidRDefault="00B1562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Troubleshoot in a multi-user high availability environment, networking concepts such as DNS, DHCP, SSL, OSI Model, and TCP/IP.</w:t>
      </w:r>
    </w:p>
    <w:p w:rsidR="00346ADA" w:rsidRDefault="00B1562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Lead team of IT Support Specialist in providing network capabilities as part of previous organization IT backbone.</w:t>
      </w:r>
    </w:p>
    <w:p w:rsidR="00346ADA" w:rsidRDefault="00B1562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lastRenderedPageBreak/>
        <w:t>Managed personnel, network and transmissions equipment, rapid setup/teardown of network infrastructure, etc.</w:t>
      </w:r>
    </w:p>
    <w:p w:rsidR="00346ADA" w:rsidRDefault="00B1562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Achieved maximum uptime through talent management, network monitoring, network security, troubleshooting, etc.</w:t>
      </w:r>
    </w:p>
    <w:p w:rsidR="00346ADA" w:rsidRDefault="00B15620">
      <w:pPr>
        <w:numPr>
          <w:ilvl w:val="0"/>
          <w:numId w:val="4"/>
        </w:numPr>
        <w:pBdr>
          <w:top w:val="nil"/>
          <w:left w:val="nil"/>
          <w:bottom w:val="nil"/>
          <w:right w:val="nil"/>
          <w:between w:val="nil"/>
        </w:pBdr>
        <w:spacing w:line="240" w:lineRule="auto"/>
        <w:rPr>
          <w:color w:val="000000"/>
          <w:sz w:val="20"/>
          <w:szCs w:val="20"/>
        </w:rPr>
      </w:pPr>
      <w:r>
        <w:rPr>
          <w:color w:val="000000"/>
          <w:sz w:val="20"/>
          <w:szCs w:val="20"/>
        </w:rPr>
        <w:t>Completed task in a group effort, incorporated training, and through knowledge and experience.</w:t>
      </w:r>
    </w:p>
    <w:p w:rsidR="00346ADA" w:rsidRDefault="00346ADA">
      <w:pPr>
        <w:spacing w:line="240" w:lineRule="auto"/>
        <w:rPr>
          <w:color w:val="000000"/>
          <w:sz w:val="20"/>
          <w:szCs w:val="20"/>
        </w:rPr>
      </w:pPr>
    </w:p>
    <w:p w:rsidR="00346ADA" w:rsidRDefault="00B15620">
      <w:pPr>
        <w:pBdr>
          <w:top w:val="nil"/>
          <w:left w:val="nil"/>
          <w:bottom w:val="nil"/>
          <w:right w:val="nil"/>
          <w:between w:val="nil"/>
        </w:pBdr>
        <w:spacing w:after="0" w:line="240" w:lineRule="auto"/>
        <w:rPr>
          <w:b/>
          <w:color w:val="000000"/>
          <w:sz w:val="20"/>
          <w:szCs w:val="20"/>
        </w:rPr>
      </w:pPr>
      <w:r>
        <w:rPr>
          <w:b/>
          <w:color w:val="000000"/>
          <w:sz w:val="20"/>
          <w:szCs w:val="20"/>
        </w:rPr>
        <w:t xml:space="preserve">United States Army, </w:t>
      </w:r>
      <w:proofErr w:type="spellStart"/>
      <w:r>
        <w:rPr>
          <w:b/>
          <w:color w:val="000000"/>
          <w:sz w:val="20"/>
          <w:szCs w:val="20"/>
        </w:rPr>
        <w:t>Grafenwöhr</w:t>
      </w:r>
      <w:proofErr w:type="spellEnd"/>
      <w:r>
        <w:rPr>
          <w:b/>
          <w:color w:val="000000"/>
          <w:sz w:val="20"/>
          <w:szCs w:val="20"/>
        </w:rPr>
        <w:t>, Germany</w:t>
      </w:r>
    </w:p>
    <w:p w:rsidR="00346ADA" w:rsidRDefault="00B15620">
      <w:pPr>
        <w:pBdr>
          <w:top w:val="nil"/>
          <w:left w:val="nil"/>
          <w:bottom w:val="nil"/>
          <w:right w:val="nil"/>
          <w:between w:val="nil"/>
        </w:pBdr>
        <w:spacing w:after="0" w:line="240" w:lineRule="auto"/>
        <w:rPr>
          <w:i/>
          <w:color w:val="000000"/>
          <w:sz w:val="20"/>
          <w:szCs w:val="20"/>
        </w:rPr>
      </w:pPr>
      <w:r>
        <w:rPr>
          <w:b/>
          <w:i/>
          <w:color w:val="000000"/>
          <w:sz w:val="20"/>
          <w:szCs w:val="20"/>
        </w:rPr>
        <w:t xml:space="preserve">Information Technology Specialist   </w:t>
      </w:r>
      <w:r>
        <w:rPr>
          <w:i/>
          <w:color w:val="000000"/>
          <w:sz w:val="20"/>
          <w:szCs w:val="20"/>
        </w:rPr>
        <w:t xml:space="preserve">          </w:t>
      </w:r>
      <w:r>
        <w:rPr>
          <w:color w:val="000000"/>
          <w:sz w:val="20"/>
          <w:szCs w:val="20"/>
        </w:rPr>
        <w:t xml:space="preserve">                                                                                          </w:t>
      </w:r>
      <w:r w:rsidR="00972952">
        <w:rPr>
          <w:color w:val="000000"/>
          <w:sz w:val="20"/>
          <w:szCs w:val="20"/>
        </w:rPr>
        <w:t>January 2016</w:t>
      </w:r>
      <w:r>
        <w:rPr>
          <w:color w:val="000000"/>
          <w:sz w:val="20"/>
          <w:szCs w:val="20"/>
        </w:rPr>
        <w:t>-</w:t>
      </w:r>
      <w:r w:rsidR="00972952">
        <w:rPr>
          <w:color w:val="000000"/>
          <w:sz w:val="20"/>
          <w:szCs w:val="20"/>
        </w:rPr>
        <w:t>December</w:t>
      </w:r>
      <w:r>
        <w:rPr>
          <w:color w:val="000000"/>
          <w:sz w:val="20"/>
          <w:szCs w:val="20"/>
        </w:rPr>
        <w:t xml:space="preserve"> 2018</w:t>
      </w:r>
      <w:r>
        <w:rPr>
          <w:i/>
          <w:color w:val="000000"/>
          <w:sz w:val="20"/>
          <w:szCs w:val="20"/>
        </w:rPr>
        <w:t xml:space="preserve">  </w:t>
      </w:r>
    </w:p>
    <w:p w:rsidR="00346ADA" w:rsidRDefault="00B15620">
      <w:pPr>
        <w:numPr>
          <w:ilvl w:val="0"/>
          <w:numId w:val="7"/>
        </w:numPr>
        <w:pBdr>
          <w:top w:val="nil"/>
          <w:left w:val="nil"/>
          <w:bottom w:val="nil"/>
          <w:right w:val="nil"/>
          <w:between w:val="nil"/>
        </w:pBdr>
        <w:spacing w:after="0" w:line="240" w:lineRule="auto"/>
        <w:rPr>
          <w:b/>
          <w:color w:val="000000"/>
          <w:sz w:val="20"/>
          <w:szCs w:val="20"/>
        </w:rPr>
      </w:pPr>
      <w:r>
        <w:rPr>
          <w:color w:val="000000"/>
          <w:sz w:val="20"/>
          <w:szCs w:val="20"/>
        </w:rPr>
        <w:t xml:space="preserve">Installed, operated, and maintained computer systems and local area networks. </w:t>
      </w:r>
    </w:p>
    <w:p w:rsidR="00346ADA" w:rsidRDefault="00B15620">
      <w:pPr>
        <w:numPr>
          <w:ilvl w:val="0"/>
          <w:numId w:val="7"/>
        </w:numPr>
        <w:pBdr>
          <w:top w:val="nil"/>
          <w:left w:val="nil"/>
          <w:bottom w:val="nil"/>
          <w:right w:val="nil"/>
          <w:between w:val="nil"/>
        </w:pBdr>
        <w:spacing w:after="0" w:line="240" w:lineRule="auto"/>
        <w:rPr>
          <w:b/>
          <w:color w:val="000000"/>
          <w:sz w:val="20"/>
          <w:szCs w:val="20"/>
        </w:rPr>
      </w:pPr>
      <w:r>
        <w:rPr>
          <w:color w:val="000000"/>
          <w:sz w:val="20"/>
          <w:szCs w:val="20"/>
        </w:rPr>
        <w:t xml:space="preserve">Performed system administration and maintained computers and servers within the computing environment and the network environment. </w:t>
      </w:r>
    </w:p>
    <w:p w:rsidR="00346ADA" w:rsidRDefault="00B15620">
      <w:pPr>
        <w:numPr>
          <w:ilvl w:val="0"/>
          <w:numId w:val="7"/>
        </w:numPr>
        <w:pBdr>
          <w:top w:val="nil"/>
          <w:left w:val="nil"/>
          <w:bottom w:val="nil"/>
          <w:right w:val="nil"/>
          <w:between w:val="nil"/>
        </w:pBdr>
        <w:spacing w:after="0" w:line="240" w:lineRule="auto"/>
        <w:rPr>
          <w:b/>
          <w:color w:val="000000"/>
          <w:sz w:val="20"/>
          <w:szCs w:val="20"/>
        </w:rPr>
      </w:pPr>
      <w:r>
        <w:rPr>
          <w:color w:val="000000"/>
          <w:sz w:val="20"/>
          <w:szCs w:val="20"/>
        </w:rPr>
        <w:t>Configured and maintained network equipment within the LAN. Installed, operated, and maintained commercial off the shelf equipment (i.e. routers, switches, desktop and laptop computers).</w:t>
      </w:r>
    </w:p>
    <w:p w:rsidR="00346ADA" w:rsidRDefault="00B15620">
      <w:pPr>
        <w:numPr>
          <w:ilvl w:val="0"/>
          <w:numId w:val="7"/>
        </w:numPr>
        <w:pBdr>
          <w:top w:val="nil"/>
          <w:left w:val="nil"/>
          <w:bottom w:val="nil"/>
          <w:right w:val="nil"/>
          <w:between w:val="nil"/>
        </w:pBdr>
        <w:spacing w:after="0" w:line="240" w:lineRule="auto"/>
        <w:rPr>
          <w:color w:val="000000"/>
          <w:sz w:val="20"/>
          <w:szCs w:val="20"/>
        </w:rPr>
      </w:pPr>
      <w:r>
        <w:rPr>
          <w:color w:val="000000"/>
          <w:sz w:val="20"/>
          <w:szCs w:val="20"/>
        </w:rPr>
        <w:t>Identified ineffective maintenance logs.</w:t>
      </w:r>
    </w:p>
    <w:p w:rsidR="00346ADA" w:rsidRDefault="00B15620">
      <w:pPr>
        <w:numPr>
          <w:ilvl w:val="0"/>
          <w:numId w:val="7"/>
        </w:numPr>
        <w:pBdr>
          <w:top w:val="nil"/>
          <w:left w:val="nil"/>
          <w:bottom w:val="nil"/>
          <w:right w:val="nil"/>
          <w:between w:val="nil"/>
        </w:pBdr>
        <w:spacing w:after="0" w:line="240" w:lineRule="auto"/>
        <w:rPr>
          <w:color w:val="000000"/>
          <w:sz w:val="20"/>
          <w:szCs w:val="20"/>
        </w:rPr>
      </w:pPr>
      <w:r>
        <w:rPr>
          <w:color w:val="000000"/>
          <w:sz w:val="20"/>
          <w:szCs w:val="20"/>
        </w:rPr>
        <w:t>Implemented and outlined proper maintenance procedures in accordance with manufacturer specifications and technical manuals.</w:t>
      </w:r>
    </w:p>
    <w:p w:rsidR="00346ADA" w:rsidRDefault="00B15620">
      <w:pPr>
        <w:numPr>
          <w:ilvl w:val="0"/>
          <w:numId w:val="7"/>
        </w:numPr>
        <w:pBdr>
          <w:top w:val="nil"/>
          <w:left w:val="nil"/>
          <w:bottom w:val="nil"/>
          <w:right w:val="nil"/>
          <w:between w:val="nil"/>
        </w:pBdr>
        <w:spacing w:line="240" w:lineRule="auto"/>
        <w:rPr>
          <w:color w:val="000000"/>
          <w:sz w:val="20"/>
          <w:szCs w:val="20"/>
        </w:rPr>
      </w:pPr>
      <w:r>
        <w:rPr>
          <w:color w:val="000000"/>
          <w:sz w:val="20"/>
          <w:szCs w:val="20"/>
        </w:rPr>
        <w:t>Created a more aware and knowledge team and maintenance log standard.</w:t>
      </w:r>
    </w:p>
    <w:p w:rsidR="00346ADA" w:rsidRDefault="00346ADA">
      <w:pPr>
        <w:spacing w:after="0" w:line="276" w:lineRule="auto"/>
        <w:rPr>
          <w:rFonts w:ascii="Garamond" w:eastAsia="Garamond" w:hAnsi="Garamond" w:cs="Garamond"/>
          <w:color w:val="000000"/>
        </w:rPr>
      </w:pPr>
    </w:p>
    <w:p w:rsidR="00346ADA" w:rsidRDefault="00B15620">
      <w:pPr>
        <w:pBdr>
          <w:top w:val="nil"/>
          <w:left w:val="nil"/>
          <w:bottom w:val="nil"/>
          <w:right w:val="nil"/>
          <w:between w:val="nil"/>
        </w:pBdr>
        <w:spacing w:after="0" w:line="240" w:lineRule="auto"/>
        <w:rPr>
          <w:b/>
          <w:color w:val="000000"/>
          <w:sz w:val="20"/>
          <w:szCs w:val="20"/>
        </w:rPr>
      </w:pPr>
      <w:r>
        <w:rPr>
          <w:b/>
          <w:color w:val="000000"/>
          <w:sz w:val="20"/>
          <w:szCs w:val="20"/>
        </w:rPr>
        <w:t xml:space="preserve">United States Army, Fort </w:t>
      </w:r>
      <w:r w:rsidR="00972952">
        <w:rPr>
          <w:b/>
          <w:color w:val="000000"/>
          <w:sz w:val="20"/>
          <w:szCs w:val="20"/>
        </w:rPr>
        <w:t>Gordon</w:t>
      </w:r>
      <w:r>
        <w:rPr>
          <w:b/>
          <w:color w:val="000000"/>
          <w:sz w:val="20"/>
          <w:szCs w:val="20"/>
        </w:rPr>
        <w:t>, Georgia</w:t>
      </w:r>
    </w:p>
    <w:p w:rsidR="00346ADA" w:rsidRDefault="00B15620">
      <w:pPr>
        <w:pBdr>
          <w:top w:val="nil"/>
          <w:left w:val="nil"/>
          <w:bottom w:val="nil"/>
          <w:right w:val="nil"/>
          <w:between w:val="nil"/>
        </w:pBdr>
        <w:spacing w:after="0" w:line="240" w:lineRule="auto"/>
        <w:rPr>
          <w:color w:val="000000"/>
          <w:sz w:val="20"/>
          <w:szCs w:val="20"/>
        </w:rPr>
      </w:pPr>
      <w:r>
        <w:rPr>
          <w:b/>
          <w:color w:val="000000"/>
          <w:sz w:val="20"/>
          <w:szCs w:val="20"/>
        </w:rPr>
        <w:t>Multichannel Transmission Systems Operator-Maintainer</w:t>
      </w:r>
      <w:r>
        <w:rPr>
          <w:color w:val="000000"/>
          <w:sz w:val="20"/>
          <w:szCs w:val="20"/>
        </w:rPr>
        <w:t xml:space="preserve">                                                       </w:t>
      </w:r>
      <w:r w:rsidR="005126A5">
        <w:rPr>
          <w:color w:val="000000"/>
          <w:sz w:val="20"/>
          <w:szCs w:val="20"/>
        </w:rPr>
        <w:t>July 2015</w:t>
      </w:r>
      <w:r>
        <w:rPr>
          <w:color w:val="000000"/>
          <w:sz w:val="20"/>
          <w:szCs w:val="20"/>
        </w:rPr>
        <w:t>-</w:t>
      </w:r>
      <w:r w:rsidR="005126A5">
        <w:rPr>
          <w:color w:val="000000"/>
          <w:sz w:val="20"/>
          <w:szCs w:val="20"/>
        </w:rPr>
        <w:t xml:space="preserve">December </w:t>
      </w:r>
      <w:r>
        <w:rPr>
          <w:color w:val="000000"/>
          <w:sz w:val="20"/>
          <w:szCs w:val="20"/>
        </w:rPr>
        <w:t>201</w:t>
      </w:r>
      <w:r w:rsidR="005126A5">
        <w:rPr>
          <w:color w:val="000000"/>
          <w:sz w:val="20"/>
          <w:szCs w:val="20"/>
        </w:rPr>
        <w:t>5</w:t>
      </w:r>
    </w:p>
    <w:p w:rsidR="00346ADA" w:rsidRDefault="00B15620">
      <w:pPr>
        <w:numPr>
          <w:ilvl w:val="0"/>
          <w:numId w:val="5"/>
        </w:numPr>
        <w:pBdr>
          <w:top w:val="nil"/>
          <w:left w:val="nil"/>
          <w:bottom w:val="nil"/>
          <w:right w:val="nil"/>
          <w:between w:val="nil"/>
        </w:pBdr>
        <w:spacing w:after="0" w:line="240" w:lineRule="auto"/>
        <w:rPr>
          <w:b/>
          <w:color w:val="000000"/>
          <w:sz w:val="20"/>
          <w:szCs w:val="20"/>
        </w:rPr>
      </w:pPr>
      <w:r>
        <w:rPr>
          <w:color w:val="000000"/>
          <w:sz w:val="20"/>
          <w:szCs w:val="20"/>
        </w:rPr>
        <w:t>Set up and maintained communications with satellite using antenna terminal.</w:t>
      </w:r>
    </w:p>
    <w:p w:rsidR="00346ADA" w:rsidRDefault="00B15620">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 xml:space="preserve">Troubleshooted technical issues and fix any equipment if needed. </w:t>
      </w:r>
    </w:p>
    <w:p w:rsidR="00346ADA" w:rsidRDefault="00B15620">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Received and addressed all network connectivity issues, to include: laptops, printers, scanners, routers/switches, etc.</w:t>
      </w:r>
    </w:p>
    <w:p w:rsidR="00346ADA" w:rsidRDefault="00B15620">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Diligently worked on all issues in a timely manner.</w:t>
      </w:r>
    </w:p>
    <w:p w:rsidR="00346ADA" w:rsidRDefault="00B15620">
      <w:pPr>
        <w:numPr>
          <w:ilvl w:val="0"/>
          <w:numId w:val="5"/>
        </w:numPr>
        <w:pBdr>
          <w:top w:val="nil"/>
          <w:left w:val="nil"/>
          <w:bottom w:val="nil"/>
          <w:right w:val="nil"/>
          <w:between w:val="nil"/>
        </w:pBdr>
        <w:spacing w:line="240" w:lineRule="auto"/>
        <w:rPr>
          <w:color w:val="000000"/>
          <w:sz w:val="20"/>
          <w:szCs w:val="20"/>
        </w:rPr>
      </w:pPr>
      <w:r>
        <w:rPr>
          <w:color w:val="000000"/>
          <w:sz w:val="20"/>
          <w:szCs w:val="20"/>
        </w:rPr>
        <w:t>Maximized customer satisfaction and network uptime time.</w:t>
      </w:r>
    </w:p>
    <w:p w:rsidR="00346ADA" w:rsidRDefault="00346ADA">
      <w:pPr>
        <w:spacing w:after="0" w:line="276" w:lineRule="auto"/>
        <w:rPr>
          <w:b/>
          <w:color w:val="000000"/>
          <w:sz w:val="18"/>
          <w:szCs w:val="18"/>
        </w:rPr>
      </w:pPr>
    </w:p>
    <w:p w:rsidR="00346ADA" w:rsidRDefault="00346ADA">
      <w:pPr>
        <w:rPr>
          <w:sz w:val="24"/>
          <w:szCs w:val="24"/>
        </w:rPr>
      </w:pPr>
    </w:p>
    <w:sectPr w:rsidR="00346ADA">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Quattrocento Sans">
    <w:altName w:val="Calibri"/>
    <w:panose1 w:val="020B0604020202020204"/>
    <w:charset w:val="00"/>
    <w:family w:val="auto"/>
    <w:pitch w:val="default"/>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5287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2B6A43"/>
    <w:multiLevelType w:val="multilevel"/>
    <w:tmpl w:val="FFFFFFFF"/>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AC5926"/>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7747E5D"/>
    <w:multiLevelType w:val="multilevel"/>
    <w:tmpl w:val="FFFFFFFF"/>
    <w:lvl w:ilvl="0">
      <w:start w:val="1"/>
      <w:numFmt w:val="bullet"/>
      <w:lvlText w:val="o"/>
      <w:lvlJc w:val="left"/>
      <w:pPr>
        <w:ind w:left="720" w:hanging="360"/>
      </w:pPr>
      <w:rPr>
        <w:rFonts w:ascii="Courier New" w:eastAsia="Courier New" w:hAnsi="Courier New" w:cs="Courier Ne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8564F9A"/>
    <w:multiLevelType w:val="multilevel"/>
    <w:tmpl w:val="FFFFFFFF"/>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A077AB"/>
    <w:multiLevelType w:val="multilevel"/>
    <w:tmpl w:val="FFFFFFFF"/>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24443A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5"/>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ADA"/>
    <w:rsid w:val="0028770D"/>
    <w:rsid w:val="002909A6"/>
    <w:rsid w:val="00306F11"/>
    <w:rsid w:val="00346ADA"/>
    <w:rsid w:val="003D54A0"/>
    <w:rsid w:val="005126A5"/>
    <w:rsid w:val="006912AA"/>
    <w:rsid w:val="00917386"/>
    <w:rsid w:val="00960D90"/>
    <w:rsid w:val="00972952"/>
    <w:rsid w:val="00AA651A"/>
    <w:rsid w:val="00B15620"/>
    <w:rsid w:val="00C6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026B4"/>
  <w15:docId w15:val="{7B483B0A-EA2D-1942-A857-48B3DA0A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rPr>
      <w:color w:val="5A5A5A"/>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Jalisa Mizell</cp:lastModifiedBy>
  <cp:revision>3</cp:revision>
  <dcterms:created xsi:type="dcterms:W3CDTF">2020-09-27T18:50:00Z</dcterms:created>
  <dcterms:modified xsi:type="dcterms:W3CDTF">2020-10-13T23:07:00Z</dcterms:modified>
</cp:coreProperties>
</file>