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Tim Nguyen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12821 Newhope Street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Garden Grove, CA 92840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(714) 603-0378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timtntnguyen@yahoo.com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0" w:line="240" w:lineRule="auto"/>
        <w:ind w:left="1440" w:hanging="144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1"/>
        <w:spacing w:after="0" w:line="240" w:lineRule="auto"/>
        <w:ind w:left="1440" w:hanging="14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be my best and to advance in experience and to obtain as much knowledge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within the company.  This will allow me to manage, exercise and execute my previous, sales skills, managing skills, administrative, customer service, and accounting work experience to its   highest level. 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2001 – 2003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CALIFORNIA STATE UNIVERSITY FULLERTON</w:t>
        <w:tab/>
        <w:t xml:space="preserve">Fullerton,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Bachelor Degree in Business Administration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07/15 – 03/20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Relief Center                                                     Stanton, CA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Sales/Processing/Assistant Manager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inbound and outbound calls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top sales producers for company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client’s loans and information for best government programs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up with clients on closing the leads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and submit files to the proper Servicers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up with documents preparation for clients into the program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clients completion into the program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Retain clients and resolve problems for clients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 certify clients once a year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in running the sales floor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with training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employees on sales and processing for clients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08/13 – 06/15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Financial Relief Advocates                                                Tustin, CA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Sales/Account Manager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inbound and outbound calls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 clients into student loan consolidation programs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up with clients on closing leads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sales producer for the company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and manage sales floor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in processing and documents preparation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2691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Retain clients and resolve problems for clients</w:t>
      </w:r>
    </w:p>
    <w:p w:rsidR="00000000" w:rsidDel="00000000" w:rsidP="00000000" w:rsidRDefault="00000000" w:rsidRPr="00000000" w14:paraId="0000002B">
      <w:pPr>
        <w:tabs>
          <w:tab w:val="left" w:pos="2640"/>
        </w:tabs>
        <w:spacing w:after="0" w:line="240" w:lineRule="auto"/>
        <w:ind w:left="269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64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06/10 – 07/13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Law Offices of Joel Feinstein/Money Tree                  Irvine, CA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Manager/Supervisor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27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leads among the team for best outcome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27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inbound and outbound calls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27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on sales within the company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27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each client situation and access the best option for resolution on their financial and home situation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27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Enroll clients in home loan modification, bankruptcy, and debt settlement programs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27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Arrange payment schedules to best fit the company and for the client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27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Educate clients about products and services to complete sales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27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inbound and outbound calls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07/05 – 04/10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Tony Romas</w:t>
        <w:tab/>
        <w:tab/>
        <w:tab/>
        <w:t xml:space="preserve">        </w:t>
        <w:tab/>
        <w:t xml:space="preserve">                       Temecula,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Manager/Admin/AP                                        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hiring and training new employees as well as continuous training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in marketing to increase sales and revenue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account payable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purchasing inventory and supplies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front and back of the house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monitor monthly budget and labor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service and follow – up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scheduling meetings and company’s updates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– up with daily paper work and filing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monthly activities directly to General Manager and CEO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07/03 – 07/05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Wireless Link</w:t>
        <w:tab/>
        <w:tab/>
        <w:tab/>
        <w:tab/>
        <w:tab/>
        <w:t xml:space="preserve">        Costa Mesa, CA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Sales Manager/Administrative                                                 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service and sales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account payable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 new mobile phone lines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Upgrading existing contracts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scheduling meetings and company’s updates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and outside sales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– up with customer’s paper work and issues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purchasing inventory and supplies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filing and organizing invoices</w:t>
      </w:r>
    </w:p>
    <w:p w:rsidR="00000000" w:rsidDel="00000000" w:rsidP="00000000" w:rsidRDefault="00000000" w:rsidRPr="00000000" w14:paraId="00000050">
      <w:pPr>
        <w:spacing w:after="0" w:line="240" w:lineRule="auto"/>
        <w:ind w:left="2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06/00 – 05/03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Trading Post</w:t>
        <w:tab/>
        <w:tab/>
        <w:tab/>
        <w:t xml:space="preserve">         Huntington Beach, CA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Account Payable and Receivable/Administrative           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payable and receivable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filing and organizing company’s documents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inventory and merchandise organization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ordering supplies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pos="2880"/>
        </w:tabs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Service and follow – up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Proficient in Windows, MS-Word, MS-PowerPoint, MS-Excel, and </w:t>
        <w:tab/>
        <w:tab/>
        <w:tab/>
        <w:t xml:space="preserve">             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Internet, general computer networking, Peachtree, type 50 wpm, 10-Keys,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fluent in English and Vietnamese.</w:t>
        <w:tab/>
        <w:tab/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