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9E8D" w14:textId="77777777" w:rsidR="00816216" w:rsidRPr="00864915" w:rsidRDefault="001A03C8" w:rsidP="00477215">
      <w:pPr>
        <w:pStyle w:val="Title"/>
        <w:spacing w:line="240" w:lineRule="auto"/>
        <w:jc w:val="center"/>
        <w:rPr>
          <w:rFonts w:ascii="Segoe UI" w:hAnsi="Segoe UI" w:cs="Segoe UI"/>
          <w:lang w:val="es-SV"/>
        </w:rPr>
      </w:pPr>
      <w:r w:rsidRPr="00864915">
        <w:rPr>
          <w:rFonts w:ascii="Segoe UI" w:hAnsi="Segoe UI" w:cs="Segoe UI"/>
          <w:lang w:val="es-SV"/>
        </w:rPr>
        <w:t>Jorge E. Nunez</w:t>
      </w:r>
    </w:p>
    <w:p w14:paraId="67634C01" w14:textId="0558CE6A" w:rsidR="003E1112" w:rsidRPr="00864915" w:rsidRDefault="0003032E" w:rsidP="00477215">
      <w:pPr>
        <w:spacing w:line="240" w:lineRule="auto"/>
        <w:jc w:val="center"/>
        <w:rPr>
          <w:rFonts w:ascii="Segoe UI" w:hAnsi="Segoe UI" w:cs="Segoe UI"/>
          <w:lang w:val="es-SV"/>
        </w:rPr>
      </w:pPr>
      <w:r w:rsidRPr="00864915">
        <w:rPr>
          <w:rFonts w:ascii="Segoe UI" w:hAnsi="Segoe UI" w:cs="Segoe UI"/>
          <w:lang w:val="es-SV"/>
        </w:rPr>
        <w:t>Santa Ana, California</w:t>
      </w:r>
      <w:r w:rsidR="00141A4C" w:rsidRPr="00864915">
        <w:rPr>
          <w:rFonts w:ascii="Segoe UI" w:hAnsi="Segoe UI" w:cs="Segoe UI"/>
          <w:lang w:val="es-SV"/>
        </w:rPr>
        <w:t> | </w:t>
      </w:r>
      <w:r w:rsidRPr="00864915">
        <w:rPr>
          <w:rFonts w:ascii="Segoe UI" w:hAnsi="Segoe UI" w:cs="Segoe UI"/>
          <w:lang w:val="es-SV"/>
        </w:rPr>
        <w:t>714-</w:t>
      </w:r>
      <w:r w:rsidR="001A03C8" w:rsidRPr="00864915">
        <w:rPr>
          <w:rFonts w:ascii="Segoe UI" w:hAnsi="Segoe UI" w:cs="Segoe UI"/>
          <w:lang w:val="es-SV"/>
        </w:rPr>
        <w:t>862-3349</w:t>
      </w:r>
      <w:r w:rsidR="00141A4C" w:rsidRPr="00864915">
        <w:rPr>
          <w:rFonts w:ascii="Segoe UI" w:hAnsi="Segoe UI" w:cs="Segoe UI"/>
          <w:lang w:val="es-SV"/>
        </w:rPr>
        <w:t> | </w:t>
      </w:r>
      <w:r w:rsidR="00352951">
        <w:rPr>
          <w:rFonts w:ascii="Segoe UI" w:hAnsi="Segoe UI" w:cs="Segoe UI"/>
          <w:lang w:val="es-SV"/>
        </w:rPr>
        <w:t>jorgenunez_@outlook.com</w:t>
      </w:r>
    </w:p>
    <w:p w14:paraId="6767B8D3" w14:textId="77777777" w:rsidR="006270A9" w:rsidRPr="0003032E" w:rsidRDefault="0003032E" w:rsidP="00477215">
      <w:pPr>
        <w:pStyle w:val="Heading1"/>
        <w:spacing w:line="240" w:lineRule="auto"/>
        <w:jc w:val="center"/>
        <w:rPr>
          <w:rFonts w:ascii="Segoe UI" w:hAnsi="Segoe UI" w:cs="Segoe UI"/>
          <w:sz w:val="24"/>
        </w:rPr>
      </w:pPr>
      <w:r w:rsidRPr="0003032E">
        <w:rPr>
          <w:rFonts w:ascii="Segoe UI" w:hAnsi="Segoe UI" w:cs="Segoe UI"/>
          <w:sz w:val="24"/>
        </w:rPr>
        <w:t>SUMMARY</w:t>
      </w:r>
    </w:p>
    <w:p w14:paraId="112A572A" w14:textId="40ED4083" w:rsidR="006270A9" w:rsidRPr="0003032E" w:rsidRDefault="0041103B" w:rsidP="00477215">
      <w:pPr>
        <w:pStyle w:val="ListBullet"/>
        <w:numPr>
          <w:ilvl w:val="0"/>
          <w:numId w:val="0"/>
        </w:numPr>
        <w:spacing w:line="276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Driven</w:t>
      </w:r>
      <w:r w:rsidR="001A03C8">
        <w:rPr>
          <w:rFonts w:ascii="Segoe UI" w:hAnsi="Segoe UI" w:cs="Segoe UI"/>
        </w:rPr>
        <w:t xml:space="preserve"> technical </w:t>
      </w:r>
      <w:r>
        <w:rPr>
          <w:rFonts w:ascii="Segoe UI" w:hAnsi="Segoe UI" w:cs="Segoe UI"/>
        </w:rPr>
        <w:t xml:space="preserve">expert specialized in customer service and creative problem solving. </w:t>
      </w:r>
      <w:r w:rsidR="00750BED">
        <w:rPr>
          <w:rFonts w:ascii="Segoe UI" w:hAnsi="Segoe UI" w:cs="Segoe UI"/>
        </w:rPr>
        <w:t>Motivated leader who strives to inspire peers and leaders to think outside of the box</w:t>
      </w:r>
      <w:r w:rsidR="006A6491">
        <w:rPr>
          <w:rFonts w:ascii="Segoe UI" w:hAnsi="Segoe UI" w:cs="Segoe UI"/>
        </w:rPr>
        <w:t xml:space="preserve">. Recognized for creating self-driven and </w:t>
      </w:r>
      <w:r w:rsidR="00352830">
        <w:rPr>
          <w:rFonts w:ascii="Segoe UI" w:hAnsi="Segoe UI" w:cs="Segoe UI"/>
        </w:rPr>
        <w:t>performance</w:t>
      </w:r>
      <w:r w:rsidR="006A6491">
        <w:rPr>
          <w:rFonts w:ascii="Segoe UI" w:hAnsi="Segoe UI" w:cs="Segoe UI"/>
        </w:rPr>
        <w:t xml:space="preserve"> focused habits that give</w:t>
      </w:r>
      <w:r w:rsidR="00D47809">
        <w:rPr>
          <w:rFonts w:ascii="Segoe UI" w:hAnsi="Segoe UI" w:cs="Segoe UI"/>
        </w:rPr>
        <w:t>s</w:t>
      </w:r>
      <w:r w:rsidR="006A6491">
        <w:rPr>
          <w:rFonts w:ascii="Segoe UI" w:hAnsi="Segoe UI" w:cs="Segoe UI"/>
        </w:rPr>
        <w:t xml:space="preserve"> teams the </w:t>
      </w:r>
      <w:r w:rsidR="00EA1364">
        <w:rPr>
          <w:rFonts w:ascii="Segoe UI" w:hAnsi="Segoe UI" w:cs="Segoe UI"/>
        </w:rPr>
        <w:t>ability</w:t>
      </w:r>
      <w:r w:rsidR="006A6491">
        <w:rPr>
          <w:rFonts w:ascii="Segoe UI" w:hAnsi="Segoe UI" w:cs="Segoe UI"/>
        </w:rPr>
        <w:t xml:space="preserve"> to </w:t>
      </w:r>
      <w:r w:rsidR="00735791">
        <w:rPr>
          <w:rFonts w:ascii="Segoe UI" w:hAnsi="Segoe UI" w:cs="Segoe UI"/>
        </w:rPr>
        <w:t>outperform</w:t>
      </w:r>
      <w:r w:rsidR="006A6491">
        <w:rPr>
          <w:rFonts w:ascii="Segoe UI" w:hAnsi="Segoe UI" w:cs="Segoe UI"/>
        </w:rPr>
        <w:t xml:space="preserve"> </w:t>
      </w:r>
      <w:r w:rsidR="00EA1364">
        <w:rPr>
          <w:rFonts w:ascii="Segoe UI" w:hAnsi="Segoe UI" w:cs="Segoe UI"/>
        </w:rPr>
        <w:t>and deliver results</w:t>
      </w:r>
      <w:r w:rsidR="00750BED">
        <w:rPr>
          <w:rFonts w:ascii="Segoe UI" w:hAnsi="Segoe UI" w:cs="Segoe UI"/>
        </w:rPr>
        <w:t>.</w:t>
      </w:r>
    </w:p>
    <w:p w14:paraId="2045201C" w14:textId="77777777" w:rsidR="006270A9" w:rsidRPr="0003032E" w:rsidRDefault="0003032E" w:rsidP="00477215">
      <w:pPr>
        <w:pStyle w:val="Heading1"/>
        <w:spacing w:line="240" w:lineRule="auto"/>
        <w:jc w:val="center"/>
        <w:rPr>
          <w:rFonts w:ascii="Segoe UI" w:hAnsi="Segoe UI" w:cs="Segoe UI"/>
          <w:sz w:val="24"/>
        </w:rPr>
      </w:pPr>
      <w:r w:rsidRPr="0003032E">
        <w:rPr>
          <w:rFonts w:ascii="Segoe UI" w:hAnsi="Segoe UI" w:cs="Segoe UI"/>
          <w:sz w:val="24"/>
        </w:rPr>
        <w:t>EXPERIENCE</w:t>
      </w:r>
    </w:p>
    <w:p w14:paraId="16ED9769" w14:textId="321B8514" w:rsidR="006270A9" w:rsidRPr="0003032E" w:rsidRDefault="00F946A6" w:rsidP="00477215">
      <w:pPr>
        <w:pStyle w:val="Heading2"/>
        <w:spacing w:line="24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IT Support Engineer </w:t>
      </w:r>
      <w:r w:rsidR="009D5933" w:rsidRPr="0003032E">
        <w:rPr>
          <w:rFonts w:ascii="Segoe UI" w:hAnsi="Segoe UI" w:cs="Segoe UI"/>
          <w:sz w:val="22"/>
        </w:rPr>
        <w:t>| </w:t>
      </w:r>
      <w:r>
        <w:rPr>
          <w:rFonts w:ascii="Segoe UI" w:hAnsi="Segoe UI" w:cs="Segoe UI"/>
          <w:sz w:val="22"/>
        </w:rPr>
        <w:t xml:space="preserve">First Foundation </w:t>
      </w:r>
      <w:r w:rsidR="005D7085">
        <w:rPr>
          <w:rFonts w:ascii="Segoe UI" w:hAnsi="Segoe UI" w:cs="Segoe UI"/>
          <w:sz w:val="22"/>
        </w:rPr>
        <w:t>BANK |</w:t>
      </w:r>
      <w:r w:rsidR="009D5933" w:rsidRPr="0003032E">
        <w:rPr>
          <w:rFonts w:ascii="Segoe UI" w:hAnsi="Segoe UI" w:cs="Segoe UI"/>
          <w:sz w:val="22"/>
        </w:rPr>
        <w:t> </w:t>
      </w:r>
      <w:r w:rsidR="009327C4">
        <w:rPr>
          <w:rFonts w:ascii="Segoe UI" w:hAnsi="Segoe UI" w:cs="Segoe UI"/>
          <w:sz w:val="22"/>
        </w:rPr>
        <w:t>2020</w:t>
      </w:r>
      <w:r w:rsidR="001A03C8">
        <w:rPr>
          <w:rFonts w:ascii="Segoe UI" w:hAnsi="Segoe UI" w:cs="Segoe UI"/>
          <w:sz w:val="22"/>
        </w:rPr>
        <w:t>-</w:t>
      </w:r>
      <w:r w:rsidR="009327C4">
        <w:rPr>
          <w:rFonts w:ascii="Segoe UI" w:hAnsi="Segoe UI" w:cs="Segoe UI"/>
          <w:sz w:val="22"/>
        </w:rPr>
        <w:t>Present</w:t>
      </w:r>
    </w:p>
    <w:p w14:paraId="33D64454" w14:textId="33A21A14" w:rsidR="006270A9" w:rsidRDefault="009327C4" w:rsidP="00477215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Support End Users with day to day tasks remotely and in-house</w:t>
      </w:r>
      <w:r w:rsidR="00164F6E">
        <w:rPr>
          <w:rFonts w:ascii="Segoe UI" w:hAnsi="Segoe UI" w:cs="Segoe UI"/>
        </w:rPr>
        <w:t xml:space="preserve"> in a timely manner </w:t>
      </w:r>
      <w:r w:rsidR="00CE7EFD">
        <w:rPr>
          <w:rFonts w:ascii="Segoe UI" w:hAnsi="Segoe UI" w:cs="Segoe UI"/>
        </w:rPr>
        <w:t xml:space="preserve">via phone, </w:t>
      </w:r>
      <w:r w:rsidR="009911DB">
        <w:rPr>
          <w:rFonts w:ascii="Segoe UI" w:hAnsi="Segoe UI" w:cs="Segoe UI"/>
        </w:rPr>
        <w:t>email,</w:t>
      </w:r>
      <w:r w:rsidR="00CE7EFD">
        <w:rPr>
          <w:rFonts w:ascii="Segoe UI" w:hAnsi="Segoe UI" w:cs="Segoe UI"/>
        </w:rPr>
        <w:t xml:space="preserve"> and our ticketing system</w:t>
      </w:r>
      <w:r w:rsidR="00F0665B">
        <w:rPr>
          <w:rFonts w:ascii="Segoe UI" w:hAnsi="Segoe UI" w:cs="Segoe UI"/>
        </w:rPr>
        <w:t>.</w:t>
      </w:r>
    </w:p>
    <w:p w14:paraId="3E08124C" w14:textId="00497D9C" w:rsidR="00EA1364" w:rsidRDefault="005F687C" w:rsidP="00477215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Managed Citrix environments</w:t>
      </w:r>
      <w:r w:rsidR="00E132E1">
        <w:rPr>
          <w:rFonts w:ascii="Segoe UI" w:hAnsi="Segoe UI" w:cs="Segoe UI"/>
        </w:rPr>
        <w:t>, Active Directory and Microsoft 365.</w:t>
      </w:r>
    </w:p>
    <w:p w14:paraId="56B2C7E6" w14:textId="0E10C5E1" w:rsidR="00EA1364" w:rsidRDefault="00E132E1" w:rsidP="00477215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Lead trainings to familiarize our users with new software.</w:t>
      </w:r>
    </w:p>
    <w:p w14:paraId="614AD33B" w14:textId="47E68B8C" w:rsidR="00E132E1" w:rsidRDefault="00E132E1" w:rsidP="00477215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Assist users with Microsoft Teams, Cisco Web</w:t>
      </w:r>
      <w:r w:rsidR="009911DB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x – teleconferencing, Zoom and any other forms for video calling.</w:t>
      </w:r>
    </w:p>
    <w:p w14:paraId="466CBBC8" w14:textId="599CEC50" w:rsidR="00E132E1" w:rsidRPr="00E8504C" w:rsidRDefault="00E132E1" w:rsidP="00477215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Setup and deployed new desktop hardware and printers.</w:t>
      </w:r>
    </w:p>
    <w:p w14:paraId="374551EB" w14:textId="77777777" w:rsidR="00F946A6" w:rsidRPr="0003032E" w:rsidRDefault="00F946A6" w:rsidP="00F946A6">
      <w:pPr>
        <w:pStyle w:val="Heading2"/>
        <w:spacing w:line="24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Assistant Store Manager</w:t>
      </w:r>
      <w:r w:rsidRPr="0003032E">
        <w:rPr>
          <w:rFonts w:ascii="Segoe UI" w:hAnsi="Segoe UI" w:cs="Segoe UI"/>
          <w:sz w:val="22"/>
        </w:rPr>
        <w:t> | </w:t>
      </w:r>
      <w:r>
        <w:rPr>
          <w:rFonts w:ascii="Segoe UI" w:hAnsi="Segoe UI" w:cs="Segoe UI"/>
          <w:sz w:val="22"/>
        </w:rPr>
        <w:t>Microsoft</w:t>
      </w:r>
      <w:r w:rsidRPr="0003032E">
        <w:rPr>
          <w:rFonts w:ascii="Segoe UI" w:hAnsi="Segoe UI" w:cs="Segoe UI"/>
          <w:sz w:val="22"/>
        </w:rPr>
        <w:t> | </w:t>
      </w:r>
      <w:r>
        <w:rPr>
          <w:rFonts w:ascii="Segoe UI" w:hAnsi="Segoe UI" w:cs="Segoe UI"/>
          <w:sz w:val="22"/>
        </w:rPr>
        <w:t>2019-2020</w:t>
      </w:r>
    </w:p>
    <w:p w14:paraId="40AD829A" w14:textId="77777777" w:rsidR="00F946A6" w:rsidRDefault="00F946A6" w:rsidP="00F946A6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Manage and developed team to drive results leading to a great impact in consumer sales and relationships with enterprise customers</w:t>
      </w:r>
    </w:p>
    <w:p w14:paraId="5B782250" w14:textId="77777777" w:rsidR="00F946A6" w:rsidRDefault="00F946A6" w:rsidP="00F946A6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Lead the Store Team into surpassing our goals this Holiday season fulfilling our consumer and business revenue metrics</w:t>
      </w:r>
    </w:p>
    <w:p w14:paraId="2AC94522" w14:textId="77777777" w:rsidR="00F946A6" w:rsidRPr="00E8504C" w:rsidRDefault="00F946A6" w:rsidP="00F946A6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Provided a positive work environment which built a stronger team that was eager to assist one another to deliver world class customer service</w:t>
      </w:r>
    </w:p>
    <w:p w14:paraId="747AADB5" w14:textId="77777777" w:rsidR="00F946A6" w:rsidRPr="0003032E" w:rsidRDefault="00F946A6" w:rsidP="00F946A6">
      <w:pPr>
        <w:pStyle w:val="Heading2"/>
        <w:spacing w:line="24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Services Advisor</w:t>
      </w:r>
      <w:r w:rsidRPr="0003032E">
        <w:rPr>
          <w:rFonts w:ascii="Segoe UI" w:hAnsi="Segoe UI" w:cs="Segoe UI"/>
          <w:sz w:val="22"/>
        </w:rPr>
        <w:t> | </w:t>
      </w:r>
      <w:r>
        <w:rPr>
          <w:rFonts w:ascii="Segoe UI" w:hAnsi="Segoe UI" w:cs="Segoe UI"/>
          <w:sz w:val="22"/>
        </w:rPr>
        <w:t>Microsoft</w:t>
      </w:r>
      <w:r w:rsidRPr="0003032E">
        <w:rPr>
          <w:rFonts w:ascii="Segoe UI" w:hAnsi="Segoe UI" w:cs="Segoe UI"/>
          <w:sz w:val="22"/>
        </w:rPr>
        <w:t> | </w:t>
      </w:r>
      <w:r>
        <w:rPr>
          <w:rFonts w:ascii="Segoe UI" w:hAnsi="Segoe UI" w:cs="Segoe UI"/>
          <w:sz w:val="22"/>
        </w:rPr>
        <w:t>2015-2019</w:t>
      </w:r>
    </w:p>
    <w:p w14:paraId="53D324AE" w14:textId="77777777" w:rsidR="00F946A6" w:rsidRDefault="00F946A6" w:rsidP="00F946A6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Provided desktop support to various business and consumer customers with hardware and software issues. Using my troubleshooting skills, I delivered very quick and proper resolutions which created a positive relationship with our customers.</w:t>
      </w:r>
    </w:p>
    <w:p w14:paraId="66330087" w14:textId="77777777" w:rsidR="00F946A6" w:rsidRDefault="00F946A6" w:rsidP="00F946A6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Accurately managing and streamlining the processes of the Services Team to increase productivity and effectiveness in business, which resulted in increase of sales by the Service Team while maintaining a quick turnaround for resolving our customers technical need</w:t>
      </w:r>
    </w:p>
    <w:p w14:paraId="4DA8194D" w14:textId="77777777" w:rsidR="00F946A6" w:rsidRDefault="00F946A6" w:rsidP="00F946A6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Facilitated enterprise training to large groups in Microsoft Teams, OneDrive, and SharePoint</w:t>
      </w:r>
    </w:p>
    <w:p w14:paraId="44DF8C25" w14:textId="6824A305" w:rsidR="00F946A6" w:rsidRDefault="00F946A6" w:rsidP="00F946A6">
      <w:pPr>
        <w:pStyle w:val="ListBullet"/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Lead the Services Team in our Mobile Phone support in Outlook Mobile, providing Tier 1 support to help generate revenue and higher appointment counts for the team.</w:t>
      </w:r>
    </w:p>
    <w:p w14:paraId="608EEB41" w14:textId="65E400CA" w:rsidR="009911DB" w:rsidRDefault="009911DB" w:rsidP="009911DB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rFonts w:ascii="Segoe UI" w:hAnsi="Segoe UI" w:cs="Segoe UI"/>
        </w:rPr>
      </w:pPr>
    </w:p>
    <w:p w14:paraId="76FF3FF6" w14:textId="3945C6DD" w:rsidR="009911DB" w:rsidRDefault="009911DB" w:rsidP="009911DB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rFonts w:ascii="Segoe UI" w:hAnsi="Segoe UI" w:cs="Segoe UI"/>
        </w:rPr>
      </w:pPr>
    </w:p>
    <w:p w14:paraId="44EAE7EC" w14:textId="02D02832" w:rsidR="009911DB" w:rsidRDefault="009911DB" w:rsidP="009911DB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rFonts w:ascii="Segoe UI" w:hAnsi="Segoe UI" w:cs="Segoe UI"/>
        </w:rPr>
      </w:pPr>
    </w:p>
    <w:p w14:paraId="06A2C961" w14:textId="77777777" w:rsidR="009911DB" w:rsidRPr="00E8504C" w:rsidRDefault="009911DB" w:rsidP="009911DB">
      <w:pPr>
        <w:pStyle w:val="ListBullet"/>
        <w:numPr>
          <w:ilvl w:val="0"/>
          <w:numId w:val="0"/>
        </w:numPr>
        <w:spacing w:line="276" w:lineRule="auto"/>
        <w:ind w:left="216" w:hanging="216"/>
        <w:rPr>
          <w:rFonts w:ascii="Segoe UI" w:hAnsi="Segoe UI" w:cs="Segoe UI"/>
        </w:rPr>
      </w:pPr>
    </w:p>
    <w:p w14:paraId="09051462" w14:textId="77777777" w:rsidR="0003032E" w:rsidRPr="0003032E" w:rsidRDefault="0003032E" w:rsidP="00477215">
      <w:pPr>
        <w:pStyle w:val="Heading1"/>
        <w:spacing w:before="0" w:line="240" w:lineRule="auto"/>
        <w:jc w:val="center"/>
        <w:rPr>
          <w:rFonts w:ascii="Segoe UI" w:hAnsi="Segoe UI" w:cs="Segoe UI"/>
          <w:sz w:val="24"/>
        </w:rPr>
      </w:pPr>
      <w:r w:rsidRPr="0003032E">
        <w:rPr>
          <w:rFonts w:ascii="Segoe UI" w:hAnsi="Segoe UI" w:cs="Segoe UI"/>
          <w:sz w:val="24"/>
        </w:rPr>
        <w:lastRenderedPageBreak/>
        <w:t>EDUCATION</w:t>
      </w:r>
    </w:p>
    <w:p w14:paraId="22EB9E8A" w14:textId="77777777" w:rsidR="0003032E" w:rsidRPr="0003032E" w:rsidRDefault="001A03C8" w:rsidP="00477215">
      <w:pPr>
        <w:pStyle w:val="Heading2"/>
        <w:spacing w:before="0" w:line="24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Irvine Valley College</w:t>
      </w:r>
      <w:r w:rsidR="0003032E">
        <w:rPr>
          <w:rFonts w:ascii="Segoe UI" w:hAnsi="Segoe UI" w:cs="Segoe UI"/>
          <w:sz w:val="22"/>
        </w:rPr>
        <w:t> </w:t>
      </w:r>
    </w:p>
    <w:p w14:paraId="442DCAAE" w14:textId="77777777" w:rsidR="001A03C8" w:rsidRDefault="001A03C8" w:rsidP="00477215">
      <w:pPr>
        <w:pStyle w:val="ListBullet"/>
        <w:numPr>
          <w:ilvl w:val="0"/>
          <w:numId w:val="0"/>
        </w:numPr>
        <w:spacing w:before="0" w:after="0" w:line="240" w:lineRule="auto"/>
        <w:ind w:left="216" w:hanging="216"/>
        <w:rPr>
          <w:rFonts w:ascii="Segoe UI" w:hAnsi="Segoe UI" w:cs="Segoe UI"/>
        </w:rPr>
      </w:pPr>
      <w:r>
        <w:rPr>
          <w:rFonts w:ascii="Segoe UI" w:hAnsi="Segoe UI" w:cs="Segoe UI"/>
        </w:rPr>
        <w:t>Relevant Coursework Includes</w:t>
      </w:r>
    </w:p>
    <w:p w14:paraId="2BC5580B" w14:textId="77777777" w:rsidR="001A03C8" w:rsidRDefault="001A03C8" w:rsidP="00477215">
      <w:pPr>
        <w:pStyle w:val="ListBullet"/>
        <w:numPr>
          <w:ilvl w:val="0"/>
          <w:numId w:val="24"/>
        </w:numPr>
        <w:spacing w:before="0"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Introduction to Computer Sciences</w:t>
      </w:r>
    </w:p>
    <w:p w14:paraId="4CCF67E0" w14:textId="77777777" w:rsidR="00E8504C" w:rsidRPr="00E8504C" w:rsidRDefault="001A03C8" w:rsidP="00477215">
      <w:pPr>
        <w:pStyle w:val="ListBullet"/>
        <w:numPr>
          <w:ilvl w:val="0"/>
          <w:numId w:val="24"/>
        </w:numPr>
        <w:spacing w:before="0" w:after="0" w:line="240" w:lineRule="auto"/>
        <w:rPr>
          <w:rFonts w:ascii="Segoe UI" w:hAnsi="Segoe UI" w:cs="Segoe UI"/>
        </w:rPr>
      </w:pPr>
      <w:r w:rsidRPr="00E8504C">
        <w:rPr>
          <w:rFonts w:ascii="Segoe UI" w:hAnsi="Segoe UI" w:cs="Segoe UI"/>
        </w:rPr>
        <w:t>Introduction to Computer Programming</w:t>
      </w:r>
    </w:p>
    <w:p w14:paraId="4BD0D9F6" w14:textId="2C87A6C5" w:rsidR="0003032E" w:rsidRDefault="00E8504C" w:rsidP="00477215">
      <w:pPr>
        <w:pStyle w:val="ListBullet"/>
        <w:numPr>
          <w:ilvl w:val="0"/>
          <w:numId w:val="0"/>
        </w:numPr>
        <w:spacing w:before="0" w:after="0" w:line="240" w:lineRule="auto"/>
        <w:ind w:left="216" w:hanging="216"/>
        <w:rPr>
          <w:rFonts w:ascii="Segoe UI" w:hAnsi="Segoe UI" w:cs="Segoe UI"/>
          <w:b/>
        </w:rPr>
      </w:pPr>
      <w:r w:rsidRPr="00E8504C">
        <w:rPr>
          <w:rFonts w:ascii="Segoe UI" w:hAnsi="Segoe UI" w:cs="Segoe UI"/>
          <w:b/>
        </w:rPr>
        <w:t>Beckman High School |</w:t>
      </w:r>
      <w:r w:rsidR="00D47809">
        <w:rPr>
          <w:rFonts w:ascii="Segoe UI" w:hAnsi="Segoe UI" w:cs="Segoe UI"/>
          <w:b/>
        </w:rPr>
        <w:t xml:space="preserve"> High School</w:t>
      </w:r>
      <w:r w:rsidRPr="00E8504C">
        <w:rPr>
          <w:rFonts w:ascii="Segoe UI" w:hAnsi="Segoe UI" w:cs="Segoe UI"/>
          <w:b/>
        </w:rPr>
        <w:t xml:space="preserve"> Diploma</w:t>
      </w:r>
    </w:p>
    <w:p w14:paraId="6B15A370" w14:textId="77777777" w:rsidR="009911DB" w:rsidRDefault="009911DB" w:rsidP="00477215">
      <w:pPr>
        <w:pStyle w:val="ListBullet"/>
        <w:numPr>
          <w:ilvl w:val="0"/>
          <w:numId w:val="0"/>
        </w:numPr>
        <w:spacing w:before="0" w:after="0" w:line="240" w:lineRule="auto"/>
        <w:ind w:left="216" w:hanging="216"/>
        <w:rPr>
          <w:rFonts w:ascii="Segoe UI" w:hAnsi="Segoe UI" w:cs="Segoe UI"/>
          <w:b/>
        </w:rPr>
      </w:pPr>
    </w:p>
    <w:p w14:paraId="6B959C9E" w14:textId="66C254F6" w:rsidR="009911DB" w:rsidRPr="0003032E" w:rsidRDefault="009911DB" w:rsidP="009911DB">
      <w:pPr>
        <w:pStyle w:val="Heading1"/>
        <w:spacing w:before="0" w:line="240" w:lineRule="auto"/>
        <w:jc w:val="center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Skills</w:t>
      </w:r>
    </w:p>
    <w:p w14:paraId="2B5EB6C0" w14:textId="48424014" w:rsidR="009911DB" w:rsidRDefault="009911DB" w:rsidP="00477215">
      <w:pPr>
        <w:pStyle w:val="ListBullet"/>
        <w:numPr>
          <w:ilvl w:val="0"/>
          <w:numId w:val="0"/>
        </w:numPr>
        <w:spacing w:before="0" w:after="0" w:line="240" w:lineRule="auto"/>
        <w:ind w:left="216" w:hanging="216"/>
        <w:rPr>
          <w:rFonts w:ascii="Segoe UI" w:hAnsi="Segoe UI" w:cs="Segoe UI"/>
          <w:b/>
        </w:rPr>
      </w:pPr>
    </w:p>
    <w:p w14:paraId="30A10985" w14:textId="1F69D27B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Active Directory</w:t>
      </w:r>
    </w:p>
    <w:p w14:paraId="39BC71C8" w14:textId="0FA96865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M365 / O365</w:t>
      </w:r>
    </w:p>
    <w:p w14:paraId="7116A98E" w14:textId="6895D0FF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Azure Device Management</w:t>
      </w:r>
    </w:p>
    <w:p w14:paraId="2BD75FE0" w14:textId="6A725EF8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Cisco Call Manager</w:t>
      </w:r>
    </w:p>
    <w:p w14:paraId="40B23865" w14:textId="72844C21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Cisco WebEx</w:t>
      </w:r>
    </w:p>
    <w:p w14:paraId="586978C3" w14:textId="445651C3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Jabber</w:t>
      </w:r>
    </w:p>
    <w:p w14:paraId="0785FB7E" w14:textId="0646E9C4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Microsoft Teams</w:t>
      </w:r>
    </w:p>
    <w:p w14:paraId="6982BA26" w14:textId="1A9A358E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Exchange on Prem</w:t>
      </w:r>
    </w:p>
    <w:p w14:paraId="29055311" w14:textId="0FE0ED0D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OneDrive</w:t>
      </w:r>
    </w:p>
    <w:p w14:paraId="42F2C9FD" w14:textId="6A40CCA8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SharePoint</w:t>
      </w:r>
    </w:p>
    <w:p w14:paraId="52F8414A" w14:textId="34056ABF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proofErr w:type="spellStart"/>
      <w:r w:rsidRPr="009911DB">
        <w:rPr>
          <w:rFonts w:ascii="Segoe UI" w:hAnsi="Segoe UI" w:cs="Segoe UI"/>
          <w:bCs/>
        </w:rPr>
        <w:t>Zoho</w:t>
      </w:r>
      <w:proofErr w:type="spellEnd"/>
      <w:r w:rsidRPr="009911DB">
        <w:rPr>
          <w:rFonts w:ascii="Segoe UI" w:hAnsi="Segoe UI" w:cs="Segoe UI"/>
          <w:bCs/>
        </w:rPr>
        <w:t xml:space="preserve"> Service Desk</w:t>
      </w:r>
    </w:p>
    <w:p w14:paraId="4EDCE9D8" w14:textId="43F772CE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IT Glue</w:t>
      </w:r>
    </w:p>
    <w:p w14:paraId="06FC21B4" w14:textId="22B0A825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Citrix Director</w:t>
      </w:r>
    </w:p>
    <w:p w14:paraId="6E2F4DF5" w14:textId="4F776385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Wyse Management</w:t>
      </w:r>
    </w:p>
    <w:p w14:paraId="3231B378" w14:textId="54AA87A1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OKTA</w:t>
      </w:r>
    </w:p>
    <w:p w14:paraId="2D221B0F" w14:textId="39BA0D67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Bomgar</w:t>
      </w:r>
    </w:p>
    <w:p w14:paraId="31A0FE5D" w14:textId="567FA831" w:rsidR="009911DB" w:rsidRP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>Mimecast</w:t>
      </w:r>
    </w:p>
    <w:p w14:paraId="7A644CAB" w14:textId="27616911" w:rsidR="009911DB" w:rsidRDefault="009911DB" w:rsidP="009911DB">
      <w:pPr>
        <w:pStyle w:val="ListBullet"/>
        <w:numPr>
          <w:ilvl w:val="0"/>
          <w:numId w:val="25"/>
        </w:numPr>
        <w:spacing w:before="0" w:after="0" w:line="240" w:lineRule="auto"/>
        <w:rPr>
          <w:rFonts w:ascii="Segoe UI" w:hAnsi="Segoe UI" w:cs="Segoe UI"/>
          <w:bCs/>
        </w:rPr>
      </w:pPr>
      <w:r w:rsidRPr="009911DB">
        <w:rPr>
          <w:rFonts w:ascii="Segoe UI" w:hAnsi="Segoe UI" w:cs="Segoe UI"/>
          <w:bCs/>
        </w:rPr>
        <w:t xml:space="preserve">Windows / MacOS / iOS / </w:t>
      </w:r>
      <w:proofErr w:type="spellStart"/>
      <w:r w:rsidRPr="009911DB">
        <w:rPr>
          <w:rFonts w:ascii="Segoe UI" w:hAnsi="Segoe UI" w:cs="Segoe UI"/>
          <w:bCs/>
        </w:rPr>
        <w:t>Andriod</w:t>
      </w:r>
      <w:proofErr w:type="spellEnd"/>
    </w:p>
    <w:p w14:paraId="5F087C1A" w14:textId="47E2F02C" w:rsidR="009911DB" w:rsidRPr="009911DB" w:rsidRDefault="009911DB" w:rsidP="009911DB">
      <w:pPr>
        <w:pStyle w:val="ListBullet"/>
        <w:numPr>
          <w:ilvl w:val="0"/>
          <w:numId w:val="0"/>
        </w:numPr>
        <w:spacing w:before="0" w:after="0" w:line="240" w:lineRule="auto"/>
        <w:ind w:left="720"/>
        <w:rPr>
          <w:rFonts w:ascii="Segoe UI" w:hAnsi="Segoe UI" w:cs="Segoe UI"/>
          <w:bCs/>
        </w:rPr>
      </w:pPr>
    </w:p>
    <w:p w14:paraId="36359E0F" w14:textId="77777777" w:rsidR="009911DB" w:rsidRDefault="009911DB" w:rsidP="00477215">
      <w:pPr>
        <w:pStyle w:val="ListBullet"/>
        <w:numPr>
          <w:ilvl w:val="0"/>
          <w:numId w:val="0"/>
        </w:numPr>
        <w:spacing w:before="0" w:after="0" w:line="240" w:lineRule="auto"/>
        <w:ind w:left="216" w:hanging="216"/>
        <w:rPr>
          <w:rFonts w:ascii="Segoe UI" w:hAnsi="Segoe UI" w:cs="Segoe UI"/>
          <w:b/>
        </w:rPr>
      </w:pPr>
    </w:p>
    <w:p w14:paraId="1DD02D88" w14:textId="77777777" w:rsidR="009911DB" w:rsidRPr="00E8504C" w:rsidRDefault="009911DB" w:rsidP="00477215">
      <w:pPr>
        <w:pStyle w:val="ListBullet"/>
        <w:numPr>
          <w:ilvl w:val="0"/>
          <w:numId w:val="0"/>
        </w:numPr>
        <w:spacing w:before="0" w:after="0" w:line="240" w:lineRule="auto"/>
        <w:ind w:left="216" w:hanging="216"/>
        <w:rPr>
          <w:rFonts w:ascii="Segoe UI" w:hAnsi="Segoe UI" w:cs="Segoe UI"/>
          <w:b/>
        </w:rPr>
      </w:pPr>
    </w:p>
    <w:sectPr w:rsidR="009911DB" w:rsidRPr="00E8504C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D6E7C" w14:textId="77777777" w:rsidR="00924D1A" w:rsidRDefault="00924D1A">
      <w:pPr>
        <w:spacing w:after="0"/>
      </w:pPr>
      <w:r>
        <w:separator/>
      </w:r>
    </w:p>
  </w:endnote>
  <w:endnote w:type="continuationSeparator" w:id="0">
    <w:p w14:paraId="0509D639" w14:textId="77777777" w:rsidR="00924D1A" w:rsidRDefault="00924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F0B1D" w14:textId="45C17E8D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4780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460BC" w14:textId="77777777" w:rsidR="00924D1A" w:rsidRDefault="00924D1A">
      <w:pPr>
        <w:spacing w:after="0"/>
      </w:pPr>
      <w:r>
        <w:separator/>
      </w:r>
    </w:p>
  </w:footnote>
  <w:footnote w:type="continuationSeparator" w:id="0">
    <w:p w14:paraId="5D803272" w14:textId="77777777" w:rsidR="00924D1A" w:rsidRDefault="00924D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16136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80A366A"/>
    <w:multiLevelType w:val="hybridMultilevel"/>
    <w:tmpl w:val="5CC2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E5D03CB"/>
    <w:multiLevelType w:val="hybridMultilevel"/>
    <w:tmpl w:val="7B4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2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2E"/>
    <w:rsid w:val="0003032E"/>
    <w:rsid w:val="000A4F59"/>
    <w:rsid w:val="00141A4C"/>
    <w:rsid w:val="00164F6E"/>
    <w:rsid w:val="00181C61"/>
    <w:rsid w:val="001A03C8"/>
    <w:rsid w:val="001B29CF"/>
    <w:rsid w:val="00217B3D"/>
    <w:rsid w:val="00281EAB"/>
    <w:rsid w:val="0028220F"/>
    <w:rsid w:val="002A1E56"/>
    <w:rsid w:val="00352830"/>
    <w:rsid w:val="00352951"/>
    <w:rsid w:val="00356C14"/>
    <w:rsid w:val="0038745A"/>
    <w:rsid w:val="003E1112"/>
    <w:rsid w:val="003F4F09"/>
    <w:rsid w:val="0041103B"/>
    <w:rsid w:val="00470144"/>
    <w:rsid w:val="00477215"/>
    <w:rsid w:val="005D7085"/>
    <w:rsid w:val="005F687C"/>
    <w:rsid w:val="00617B26"/>
    <w:rsid w:val="006270A9"/>
    <w:rsid w:val="00675956"/>
    <w:rsid w:val="00681034"/>
    <w:rsid w:val="006A6491"/>
    <w:rsid w:val="006E6BCD"/>
    <w:rsid w:val="00735791"/>
    <w:rsid w:val="00750BED"/>
    <w:rsid w:val="007D7B34"/>
    <w:rsid w:val="00816216"/>
    <w:rsid w:val="008219E1"/>
    <w:rsid w:val="00864915"/>
    <w:rsid w:val="0087734B"/>
    <w:rsid w:val="008A1FE5"/>
    <w:rsid w:val="008A45BB"/>
    <w:rsid w:val="00924D1A"/>
    <w:rsid w:val="009327C4"/>
    <w:rsid w:val="00955044"/>
    <w:rsid w:val="00973674"/>
    <w:rsid w:val="009911DB"/>
    <w:rsid w:val="009D5933"/>
    <w:rsid w:val="00BD768D"/>
    <w:rsid w:val="00C61F8E"/>
    <w:rsid w:val="00CB4872"/>
    <w:rsid w:val="00CB5AF0"/>
    <w:rsid w:val="00CE7BC1"/>
    <w:rsid w:val="00CE7EFD"/>
    <w:rsid w:val="00D22883"/>
    <w:rsid w:val="00D47809"/>
    <w:rsid w:val="00DA082E"/>
    <w:rsid w:val="00E132E1"/>
    <w:rsid w:val="00E83E4B"/>
    <w:rsid w:val="00E8504C"/>
    <w:rsid w:val="00EA1364"/>
    <w:rsid w:val="00EB374A"/>
    <w:rsid w:val="00F0665B"/>
    <w:rsid w:val="00F946A6"/>
    <w:rsid w:val="00FD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43774"/>
  <w15:chartTrackingRefBased/>
  <w15:docId w15:val="{F022ECF8-C737-4F75-8A25-AF04BA50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15"/>
  </w:style>
  <w:style w:type="paragraph" w:styleId="Heading1">
    <w:name w:val="heading 1"/>
    <w:basedOn w:val="Normal"/>
    <w:next w:val="Normal"/>
    <w:link w:val="Heading1Char"/>
    <w:uiPriority w:val="9"/>
    <w:qFormat/>
    <w:rsid w:val="00477215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215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215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215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215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215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215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2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2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215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215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77215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77215"/>
    <w:rPr>
      <w:caps/>
      <w:spacing w:val="15"/>
      <w:shd w:val="clear" w:color="auto" w:fill="D9DFEF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215"/>
    <w:pPr>
      <w:outlineLvl w:val="9"/>
    </w:pPr>
  </w:style>
  <w:style w:type="character" w:styleId="IntenseEmphasis">
    <w:name w:val="Intense Emphasis"/>
    <w:uiPriority w:val="21"/>
    <w:qFormat/>
    <w:rsid w:val="00477215"/>
    <w:rPr>
      <w:b/>
      <w:bCs/>
      <w:caps/>
      <w:color w:val="243255" w:themeColor="accent1" w:themeShade="7F"/>
      <w:spacing w:val="10"/>
    </w:rPr>
  </w:style>
  <w:style w:type="character" w:styleId="IntenseReference">
    <w:name w:val="Intense Reference"/>
    <w:uiPriority w:val="32"/>
    <w:qFormat/>
    <w:rsid w:val="00477215"/>
    <w:rPr>
      <w:b/>
      <w:bCs/>
      <w:i/>
      <w:iCs/>
      <w:caps/>
      <w:color w:val="4A66A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215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215"/>
    <w:rPr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21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215"/>
    <w:rPr>
      <w:b/>
      <w:bCs/>
      <w:color w:val="374C80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11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215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215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215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215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215"/>
    <w:rPr>
      <w:caps/>
      <w:color w:val="374C80" w:themeColor="accent1" w:themeShade="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721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7215"/>
    <w:rPr>
      <w:b/>
      <w:bCs/>
    </w:rPr>
  </w:style>
  <w:style w:type="character" w:styleId="Emphasis">
    <w:name w:val="Emphasis"/>
    <w:uiPriority w:val="20"/>
    <w:qFormat/>
    <w:rsid w:val="00477215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4772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21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7215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477215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477215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47721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cook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0B092-DE7B-44E9-84E3-52709C12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27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Kelsey Cook</dc:creator>
  <cp:keywords/>
  <cp:lastModifiedBy>Jorge Nunez</cp:lastModifiedBy>
  <cp:revision>5</cp:revision>
  <dcterms:created xsi:type="dcterms:W3CDTF">2020-05-19T06:57:00Z</dcterms:created>
  <dcterms:modified xsi:type="dcterms:W3CDTF">2021-05-25T21:37:00Z</dcterms:modified>
  <cp:version/>
</cp:coreProperties>
</file>