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2"/>
                <w:szCs w:val="4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42"/>
                <w:szCs w:val="42"/>
                <w:rtl w:val="0"/>
              </w:rPr>
              <w:t xml:space="preserve">Alvincent Johnson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997 Laurel Creek Way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Fairfield, Ca 94533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(925) 725-9049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jaysport75@gmail.com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spacing w:before="94.9798583984375" w:line="240" w:lineRule="auto"/>
              <w:ind w:right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BOWHEAD - (November 2017-August 2019 )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IT Telecommunication Tech 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spacing w:after="0" w:before="6.6583251953125" w:line="240" w:lineRule="auto"/>
              <w:ind w:left="720" w:right="2349.7369384765625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Terminated and tested CAT 6, CAT 6A, and 5E cables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Spliced and routed fiber optic cables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spacing w:after="0" w:before="0" w:line="240" w:lineRule="auto"/>
              <w:ind w:left="720" w:right="1844.7576904296875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Replaced patch cables from panels to Cisco catalyst switches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after="0" w:before="0" w:line="240" w:lineRule="auto"/>
              <w:ind w:left="720" w:right="615.047607421875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Activated ports on Cisco switch systems and basic switch port configuration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after="0" w:before="0" w:line="240" w:lineRule="auto"/>
              <w:ind w:left="720" w:right="2107.48291015625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Maintained monthly maintenance of network data system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after="0" w:before="0" w:line="240" w:lineRule="auto"/>
              <w:ind w:left="720" w:right="313.60595703125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Programmed VOIP phones, Cellular Communication, Application development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after="0" w:before="0" w:line="240" w:lineRule="auto"/>
              <w:ind w:left="720" w:right="748.4912109375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Knowledge window network, virtual servers environment, troubleshooting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after="0" w:before="0" w:line="240" w:lineRule="auto"/>
              <w:ind w:left="720" w:right="748.4912109375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Knowledge of computer network design and WLAN/LAN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after="0" w:before="0" w:line="240" w:lineRule="auto"/>
              <w:ind w:left="720" w:right="1789.017333984375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Knowledge of computer security concepts and methodologies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before="0" w:line="24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Knowledge of cable locating, marking </w:t>
            </w:r>
          </w:p>
          <w:p w:rsidR="00000000" w:rsidDel="00000000" w:rsidP="00000000" w:rsidRDefault="00000000" w:rsidRPr="00000000" w14:paraId="00000014">
            <w:pPr>
              <w:spacing w:before="516.6584777832031" w:line="240" w:lineRule="auto"/>
              <w:ind w:right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SAFETY KLEEN- (October 2015-March 2017)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Driver Sales Representative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before="0" w:line="24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Changed out parts washer solutions.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before="0" w:line="240" w:lineRule="auto"/>
              <w:ind w:left="720" w:right="2348.641357421875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Delivered and collected environmental products and services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before="0" w:line="240" w:lineRule="auto"/>
              <w:ind w:left="720" w:right="127.74169921875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Performed manual labor tasks including general warehouse tasks, loading and unloading of trucks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before="0" w:line="240" w:lineRule="auto"/>
              <w:ind w:left="720" w:right="2228.2220458984375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Required to maintain maintenance on trucks and parts washers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before="0" w:line="24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Lock Out/Tag Out 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FIBERBOND- (May 1994 – May 1998)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Concrete Specialist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after="0" w:before="221.6082763671875" w:line="240" w:lineRule="auto"/>
              <w:ind w:left="720" w:right="1610.8209228515625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Built wireless telecommunication shelters for all major cellular carriers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Specialized in curing, finishing and laying concrete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after="0" w:before="0" w:line="240" w:lineRule="auto"/>
              <w:ind w:left="720" w:right="2716.9219970703125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Operated trolleys and forklifts for day to day operations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Worked in conduit department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Salvaged reusable, wood, foam and plastic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after="0" w:before="0" w:line="240" w:lineRule="auto"/>
              <w:ind w:left="720" w:right="2446.0223388671875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Stripped and removed fixtures, wood framing and windows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Maintenance and repair on modules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before="0" w:line="24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Shift lead supervisor </w:t>
            </w:r>
          </w:p>
          <w:p w:rsidR="00000000" w:rsidDel="00000000" w:rsidP="00000000" w:rsidRDefault="00000000" w:rsidRPr="00000000" w14:paraId="00000023">
            <w:pPr>
              <w:spacing w:before="44.940185546875" w:line="240" w:lineRule="auto"/>
              <w:ind w:left="0" w:right="0" w:firstLine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44.940185546875" w:line="240" w:lineRule="auto"/>
              <w:ind w:left="0" w:right="0" w:firstLine="0"/>
              <w:rPr>
                <w:color w:val="2079c7"/>
              </w:rPr>
            </w:pPr>
            <w:r w:rsidDel="00000000" w:rsidR="00000000" w:rsidRPr="00000000">
              <w:rPr>
                <w:color w:val="2079c7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ind w:right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UNIVERSITY OF PHOENIX </w:t>
            </w:r>
          </w:p>
          <w:p w:rsidR="00000000" w:rsidDel="00000000" w:rsidP="00000000" w:rsidRDefault="00000000" w:rsidRPr="00000000" w14:paraId="00000027">
            <w:pPr>
              <w:spacing w:before="96.658935546875" w:line="240" w:lineRule="auto"/>
              <w:ind w:right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Business Management, 2006-2008 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209.93988037109375" w:line="240" w:lineRule="auto"/>
              <w:ind w:right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WESTFIELD HIGHSCHOOL, HOUSTON TX </w:t>
            </w:r>
          </w:p>
          <w:p w:rsidR="00000000" w:rsidDel="00000000" w:rsidP="00000000" w:rsidRDefault="00000000" w:rsidRPr="00000000" w14:paraId="0000002A">
            <w:pPr>
              <w:spacing w:before="94.98016357421875" w:line="240" w:lineRule="auto"/>
              <w:ind w:right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Graduated 1993 </w:t>
            </w:r>
          </w:p>
          <w:p w:rsidR="00000000" w:rsidDel="00000000" w:rsidP="00000000" w:rsidRDefault="00000000" w:rsidRPr="00000000" w14:paraId="0000002B">
            <w:pPr>
              <w:spacing w:before="94.98016357421875" w:line="240" w:lineRule="auto"/>
              <w:ind w:right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94.98016357421875" w:line="240" w:lineRule="auto"/>
              <w:ind w:right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References Upon Request</w:t>
            </w:r>
          </w:p>
          <w:p w:rsidR="00000000" w:rsidDel="00000000" w:rsidP="00000000" w:rsidRDefault="00000000" w:rsidRPr="00000000" w14:paraId="0000002D">
            <w:pPr>
              <w:spacing w:before="94.98016357421875" w:line="240" w:lineRule="auto"/>
              <w:ind w:right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2et92p0" w:id="3"/>
            <w:bookmarkEnd w:id="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LEADERSHIP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INTERPERSONAL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COMMUNICATION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PROJECT MANAGEMENT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1"/>
              <w:rPr/>
            </w:pPr>
            <w:bookmarkStart w:colFirst="0" w:colLast="0" w:name="_heading=h.tyjcwt" w:id="4"/>
            <w:bookmarkEnd w:id="4"/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CERTIFICATIONS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221.6082763671875" w:line="240" w:lineRule="auto"/>
              <w:ind w:right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RCRA/DOT Certified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209.940185546875" w:line="240" w:lineRule="auto"/>
              <w:ind w:right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Compliance Service Paperwork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44.940185546875" w:line="240" w:lineRule="auto"/>
              <w:ind w:right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Bills of Lading Hazardous Waste Manifest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224.93988037109375" w:line="240" w:lineRule="auto"/>
              <w:ind w:right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Microsoft Office, Office 365 Exchange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before="209.93988037109375" w:line="240" w:lineRule="auto"/>
              <w:ind w:right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TWIC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jaysports75@gmail.com" TargetMode="External"/><Relationship Id="rId10" Type="http://schemas.openxmlformats.org/officeDocument/2006/relationships/hyperlink" Target="mailto:jaysports75@gmail.com" TargetMode="External"/><Relationship Id="rId13" Type="http://schemas.openxmlformats.org/officeDocument/2006/relationships/hyperlink" Target="mailto:jaysports75@gmail.com" TargetMode="External"/><Relationship Id="rId12" Type="http://schemas.openxmlformats.org/officeDocument/2006/relationships/hyperlink" Target="mailto:jaysports75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aysports75@gmail.com" TargetMode="External"/><Relationship Id="rId15" Type="http://schemas.openxmlformats.org/officeDocument/2006/relationships/hyperlink" Target="mailto:jaysports75@gmail.com" TargetMode="External"/><Relationship Id="rId14" Type="http://schemas.openxmlformats.org/officeDocument/2006/relationships/hyperlink" Target="mailto:jaysports75@gmail.com" TargetMode="External"/><Relationship Id="rId16" Type="http://schemas.openxmlformats.org/officeDocument/2006/relationships/hyperlink" Target="mailto:jaysports75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ysports75@gmail.com" TargetMode="External"/><Relationship Id="rId8" Type="http://schemas.openxmlformats.org/officeDocument/2006/relationships/hyperlink" Target="mailto:jaysports75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Lvv73eOhS99eCbDC4GJ0IsOGQA==">AMUW2mVHcBwUjv0tNQ+0uH9UWyCe0sDEOeopJF+HGHKbSBXrF1b6/gkC3Fa8v2XZa+mmzod4KyvE6g+ld/q2teVV7e2f9t5XXJLQrvuM/UkoK6i1b2i0c5RScl4Nv5VhsgyTFabt6m3fBFF2ERv+Rr2uTTc4Iwhjn/SDKFlO/Ml+iHzLweT/I44=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