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13D1E" w14:textId="77777777" w:rsidR="00D91706" w:rsidRPr="00D91706" w:rsidRDefault="00D91706" w:rsidP="00D91706">
      <w:pPr>
        <w:jc w:val="center"/>
        <w:rPr>
          <w:rFonts w:ascii="Tahoma" w:hAnsi="Tahoma" w:cs="Tahoma"/>
          <w:b/>
          <w:sz w:val="36"/>
        </w:rPr>
      </w:pPr>
      <w:r w:rsidRPr="00D91706">
        <w:rPr>
          <w:rFonts w:ascii="Tahoma" w:hAnsi="Tahoma" w:cs="Tahoma"/>
          <w:b/>
          <w:sz w:val="36"/>
        </w:rPr>
        <w:t>TERRY BROMAN</w:t>
      </w:r>
    </w:p>
    <w:p w14:paraId="2562B18B" w14:textId="1CAB731D" w:rsidR="00D91706" w:rsidRPr="00D91706" w:rsidRDefault="001E7A9E" w:rsidP="006E7CB6">
      <w:pPr>
        <w:ind w:right="-270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</w:rPr>
        <w:t>Lake Stevens</w:t>
      </w:r>
      <w:r w:rsidR="006E7CB6">
        <w:rPr>
          <w:rFonts w:ascii="Tahoma" w:hAnsi="Tahoma" w:cs="Tahoma"/>
        </w:rPr>
        <w:t xml:space="preserve">, </w:t>
      </w:r>
      <w:r w:rsidR="00D91706" w:rsidRPr="00E10620">
        <w:rPr>
          <w:rFonts w:ascii="Tahoma" w:hAnsi="Tahoma" w:cs="Tahoma"/>
        </w:rPr>
        <w:t xml:space="preserve">WA | terrybroman@outlook.com | </w:t>
      </w:r>
      <w:r w:rsidR="00F6691D">
        <w:rPr>
          <w:rFonts w:ascii="Tahoma" w:hAnsi="Tahoma" w:cs="Tahoma"/>
        </w:rPr>
        <w:t>(</w:t>
      </w:r>
      <w:r w:rsidR="00D91706" w:rsidRPr="00E10620">
        <w:rPr>
          <w:rFonts w:ascii="Tahoma" w:hAnsi="Tahoma" w:cs="Tahoma"/>
        </w:rPr>
        <w:t>425</w:t>
      </w:r>
      <w:r w:rsidR="00F6691D">
        <w:rPr>
          <w:rFonts w:ascii="Tahoma" w:hAnsi="Tahoma" w:cs="Tahoma"/>
        </w:rPr>
        <w:t>)</w:t>
      </w:r>
      <w:r w:rsidR="00D91706" w:rsidRPr="00E10620">
        <w:rPr>
          <w:rFonts w:ascii="Tahoma" w:hAnsi="Tahoma" w:cs="Tahoma"/>
        </w:rPr>
        <w:t xml:space="preserve">327-2030 | </w:t>
      </w:r>
      <w:r w:rsidR="00D46686" w:rsidRPr="006E7CB6">
        <w:rPr>
          <w:rStyle w:val="domain"/>
          <w:rFonts w:ascii="Tahoma" w:hAnsi="Tahoma" w:cs="Tahoma"/>
          <w:szCs w:val="20"/>
        </w:rPr>
        <w:t>linkedin.com/in/</w:t>
      </w:r>
      <w:r w:rsidR="00D46686" w:rsidRPr="006E7CB6">
        <w:rPr>
          <w:rStyle w:val="vanity-name"/>
          <w:rFonts w:ascii="Tahoma" w:hAnsi="Tahoma" w:cs="Tahoma"/>
          <w:szCs w:val="20"/>
        </w:rPr>
        <w:t>tbroman</w:t>
      </w:r>
      <w:r w:rsidR="002C5C78">
        <w:rPr>
          <w:rFonts w:ascii="Tahoma" w:hAnsi="Tahoma" w:cs="Tahoma"/>
          <w:sz w:val="24"/>
        </w:rPr>
        <w:pict w14:anchorId="1F879BA5">
          <v:rect id="_x0000_i1025" style="width:0;height:1.5pt" o:hralign="center" o:hrstd="t" o:hr="t" fillcolor="#a0a0a0" stroked="f"/>
        </w:pict>
      </w:r>
    </w:p>
    <w:p w14:paraId="5641EEE5" w14:textId="471868EF" w:rsidR="00D91706" w:rsidRPr="00D91706" w:rsidRDefault="00D91706" w:rsidP="00D91706">
      <w:pPr>
        <w:jc w:val="center"/>
        <w:rPr>
          <w:rFonts w:ascii="Tahoma" w:hAnsi="Tahoma" w:cs="Tahoma"/>
          <w:b/>
          <w:sz w:val="26"/>
          <w:szCs w:val="26"/>
        </w:rPr>
      </w:pPr>
      <w:r w:rsidRPr="00D91706">
        <w:rPr>
          <w:rFonts w:ascii="Tahoma" w:hAnsi="Tahoma" w:cs="Tahoma"/>
          <w:b/>
          <w:sz w:val="26"/>
          <w:szCs w:val="26"/>
        </w:rPr>
        <w:t>Software Development Engineer</w:t>
      </w:r>
      <w:r w:rsidR="006E7CB6">
        <w:rPr>
          <w:rFonts w:ascii="Tahoma" w:hAnsi="Tahoma" w:cs="Tahoma"/>
          <w:b/>
          <w:sz w:val="26"/>
          <w:szCs w:val="26"/>
        </w:rPr>
        <w:t xml:space="preserve"> | Solutions Delivery</w:t>
      </w:r>
    </w:p>
    <w:p w14:paraId="1E38529F" w14:textId="665CA40C" w:rsidR="00D91706" w:rsidRPr="00D91706" w:rsidRDefault="008D3F92" w:rsidP="008D3F92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Successful Software Engineer with extensive experience building applications </w:t>
      </w:r>
      <w:r w:rsidR="00D65074">
        <w:rPr>
          <w:rFonts w:ascii="Tahoma" w:hAnsi="Tahoma" w:cs="Tahoma"/>
        </w:rPr>
        <w:t xml:space="preserve">and </w:t>
      </w:r>
      <w:r>
        <w:rPr>
          <w:rFonts w:ascii="Tahoma" w:hAnsi="Tahoma" w:cs="Tahoma"/>
        </w:rPr>
        <w:t>tools for Fortune 500 clients.  Demonstrated skills with virtualized and cloud applications and creating scripts to automate tasks. Collaborat</w:t>
      </w:r>
      <w:r w:rsidR="006E7CB6">
        <w:rPr>
          <w:rFonts w:ascii="Tahoma" w:hAnsi="Tahoma" w:cs="Tahoma"/>
        </w:rPr>
        <w:t xml:space="preserve">ive </w:t>
      </w:r>
      <w:r>
        <w:rPr>
          <w:rFonts w:ascii="Tahoma" w:hAnsi="Tahoma" w:cs="Tahoma"/>
        </w:rPr>
        <w:t xml:space="preserve">communicator capable of working with </w:t>
      </w:r>
      <w:r w:rsidR="006E7CB6">
        <w:rPr>
          <w:rFonts w:ascii="Tahoma" w:hAnsi="Tahoma" w:cs="Tahoma"/>
        </w:rPr>
        <w:t xml:space="preserve">cross-functional </w:t>
      </w:r>
      <w:r>
        <w:rPr>
          <w:rFonts w:ascii="Tahoma" w:hAnsi="Tahoma" w:cs="Tahoma"/>
        </w:rPr>
        <w:t xml:space="preserve">internal and external technical teams to drive solutions aligned with client requirements. </w:t>
      </w:r>
    </w:p>
    <w:p w14:paraId="17DF31F2" w14:textId="077224AF" w:rsidR="00137F60" w:rsidRDefault="00137F60" w:rsidP="00D91706">
      <w:pPr>
        <w:jc w:val="center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Areas of Expertise</w:t>
      </w:r>
    </w:p>
    <w:p w14:paraId="427B5C79" w14:textId="47A9FBF3" w:rsidR="00137F60" w:rsidRDefault="00137F60" w:rsidP="00137F60">
      <w:pPr>
        <w:spacing w:after="0"/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>Cloud and Virtualization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  <w:t>Enterprise Servers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</w:r>
      <w:r w:rsidR="003C59D3">
        <w:rPr>
          <w:rFonts w:ascii="Tahoma" w:hAnsi="Tahoma" w:cs="Tahoma"/>
          <w:szCs w:val="26"/>
        </w:rPr>
        <w:t>Configuration</w:t>
      </w:r>
    </w:p>
    <w:p w14:paraId="40F602C6" w14:textId="231648D1" w:rsidR="00137F60" w:rsidRDefault="00137F60" w:rsidP="00137F60">
      <w:pPr>
        <w:spacing w:after="0"/>
        <w:rPr>
          <w:rFonts w:ascii="Tahoma" w:hAnsi="Tahoma" w:cs="Tahoma"/>
          <w:szCs w:val="26"/>
        </w:rPr>
      </w:pPr>
      <w:r w:rsidRPr="00137F60">
        <w:rPr>
          <w:rFonts w:ascii="Tahoma" w:hAnsi="Tahoma" w:cs="Tahoma"/>
          <w:szCs w:val="26"/>
        </w:rPr>
        <w:t>Scripting and Automation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  <w:t>Technical Support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</w:r>
      <w:r w:rsidR="00322CB2">
        <w:rPr>
          <w:rFonts w:ascii="Tahoma" w:hAnsi="Tahoma" w:cs="Tahoma"/>
          <w:szCs w:val="26"/>
        </w:rPr>
        <w:t>Network Security</w:t>
      </w:r>
    </w:p>
    <w:p w14:paraId="75F1EBBF" w14:textId="1F8C99D2" w:rsidR="00137F60" w:rsidRDefault="00137F60" w:rsidP="00137F60">
      <w:pPr>
        <w:spacing w:after="0"/>
        <w:rPr>
          <w:rFonts w:ascii="Tahoma" w:hAnsi="Tahoma" w:cs="Tahoma"/>
          <w:szCs w:val="26"/>
        </w:rPr>
      </w:pPr>
      <w:r>
        <w:rPr>
          <w:rFonts w:ascii="Tahoma" w:hAnsi="Tahoma" w:cs="Tahoma"/>
          <w:szCs w:val="26"/>
        </w:rPr>
        <w:t>Hardware Support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  <w:t>Agile Methodologies</w:t>
      </w:r>
      <w:r w:rsidR="00921A80">
        <w:rPr>
          <w:rFonts w:ascii="Tahoma" w:hAnsi="Tahoma" w:cs="Tahoma"/>
          <w:szCs w:val="26"/>
        </w:rPr>
        <w:tab/>
      </w:r>
      <w:r w:rsidR="00921A80">
        <w:rPr>
          <w:rFonts w:ascii="Tahoma" w:hAnsi="Tahoma" w:cs="Tahoma"/>
          <w:szCs w:val="26"/>
        </w:rPr>
        <w:tab/>
        <w:t xml:space="preserve">Server </w:t>
      </w:r>
      <w:r w:rsidR="00DF1EC1">
        <w:rPr>
          <w:rFonts w:ascii="Tahoma" w:hAnsi="Tahoma" w:cs="Tahoma"/>
          <w:szCs w:val="26"/>
        </w:rPr>
        <w:t xml:space="preserve">OS </w:t>
      </w:r>
      <w:r w:rsidR="00921A80">
        <w:rPr>
          <w:rFonts w:ascii="Tahoma" w:hAnsi="Tahoma" w:cs="Tahoma"/>
          <w:szCs w:val="26"/>
        </w:rPr>
        <w:t>Solutions</w:t>
      </w:r>
    </w:p>
    <w:p w14:paraId="27C87BE1" w14:textId="77777777" w:rsidR="00137F60" w:rsidRPr="00137F60" w:rsidRDefault="00137F60" w:rsidP="00137F60">
      <w:pPr>
        <w:spacing w:after="0"/>
        <w:rPr>
          <w:rFonts w:ascii="Tahoma" w:hAnsi="Tahoma" w:cs="Tahoma"/>
          <w:szCs w:val="26"/>
        </w:rPr>
      </w:pPr>
    </w:p>
    <w:p w14:paraId="71C672CD" w14:textId="01403934" w:rsidR="00D91706" w:rsidRPr="00D91706" w:rsidRDefault="00D91706" w:rsidP="00D91706">
      <w:pPr>
        <w:jc w:val="center"/>
        <w:rPr>
          <w:rFonts w:ascii="Tahoma" w:hAnsi="Tahoma" w:cs="Tahoma"/>
          <w:b/>
          <w:sz w:val="26"/>
          <w:szCs w:val="26"/>
        </w:rPr>
      </w:pPr>
      <w:r w:rsidRPr="00D91706">
        <w:rPr>
          <w:rFonts w:ascii="Tahoma" w:hAnsi="Tahoma" w:cs="Tahoma"/>
          <w:b/>
          <w:sz w:val="26"/>
          <w:szCs w:val="26"/>
        </w:rPr>
        <w:t>Core Technical Competencies</w:t>
      </w:r>
    </w:p>
    <w:p w14:paraId="2C757B24" w14:textId="03146F61" w:rsidR="00D91706" w:rsidRPr="00D91706" w:rsidRDefault="000D38FD" w:rsidP="000D38FD">
      <w:pPr>
        <w:ind w:left="2880" w:hanging="2880"/>
        <w:rPr>
          <w:rFonts w:ascii="Tahoma" w:hAnsi="Tahoma" w:cs="Tahoma"/>
        </w:rPr>
      </w:pPr>
      <w:r w:rsidRPr="00D91706">
        <w:rPr>
          <w:rFonts w:ascii="Tahoma" w:hAnsi="Tahoma" w:cs="Tahoma"/>
          <w:b/>
        </w:rPr>
        <w:t>Languages</w:t>
      </w:r>
      <w:r>
        <w:rPr>
          <w:rFonts w:ascii="Tahoma" w:hAnsi="Tahoma" w:cs="Tahoma"/>
          <w:b/>
        </w:rPr>
        <w:t>/Technologies</w:t>
      </w:r>
      <w:r>
        <w:rPr>
          <w:rFonts w:ascii="Tahoma" w:hAnsi="Tahoma" w:cs="Tahoma"/>
          <w:b/>
        </w:rPr>
        <w:tab/>
      </w:r>
      <w:r w:rsidRPr="00D91706">
        <w:rPr>
          <w:rFonts w:ascii="Tahoma" w:hAnsi="Tahoma" w:cs="Tahoma"/>
        </w:rPr>
        <w:t>Java</w:t>
      </w:r>
      <w:r>
        <w:rPr>
          <w:rFonts w:ascii="Tahoma" w:hAnsi="Tahoma" w:cs="Tahoma"/>
        </w:rPr>
        <w:t>/J2EE</w:t>
      </w:r>
      <w:r>
        <w:rPr>
          <w:rFonts w:ascii="Tahoma" w:hAnsi="Tahoma" w:cs="Tahoma"/>
          <w:b/>
        </w:rPr>
        <w:t xml:space="preserve">, </w:t>
      </w:r>
      <w:r w:rsidRPr="00D91706">
        <w:rPr>
          <w:rFonts w:ascii="Tahoma" w:hAnsi="Tahoma" w:cs="Tahoma"/>
        </w:rPr>
        <w:t>PowerShell</w:t>
      </w:r>
      <w:r>
        <w:rPr>
          <w:rFonts w:ascii="Tahoma" w:hAnsi="Tahoma" w:cs="Tahoma"/>
        </w:rPr>
        <w:t>, C/C++, Perl, HTML, XML, JSON, GIT, Maven, SVN, REST, Eclipse, Visual Studio, NetBeans</w:t>
      </w:r>
    </w:p>
    <w:p w14:paraId="4D4382CB" w14:textId="16834E95" w:rsidR="00D91706" w:rsidRDefault="00D91706" w:rsidP="00D91706">
      <w:pPr>
        <w:rPr>
          <w:rFonts w:ascii="Tahoma" w:hAnsi="Tahoma" w:cs="Tahoma"/>
        </w:rPr>
      </w:pPr>
      <w:r w:rsidRPr="00D91706">
        <w:rPr>
          <w:rFonts w:ascii="Tahoma" w:hAnsi="Tahoma" w:cs="Tahoma"/>
          <w:b/>
        </w:rPr>
        <w:t>Database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="002504F6">
        <w:rPr>
          <w:rFonts w:ascii="Tahoma" w:hAnsi="Tahoma" w:cs="Tahoma"/>
        </w:rPr>
        <w:t>MySQL</w:t>
      </w:r>
    </w:p>
    <w:p w14:paraId="27F7493F" w14:textId="1181BFE1" w:rsidR="008D3F92" w:rsidRPr="008D3F92" w:rsidRDefault="008D3F92" w:rsidP="00D91706">
      <w:pPr>
        <w:rPr>
          <w:rFonts w:ascii="Tahoma" w:hAnsi="Tahoma" w:cs="Tahoma"/>
        </w:rPr>
      </w:pPr>
      <w:r w:rsidRPr="008D3F92">
        <w:rPr>
          <w:rFonts w:ascii="Tahoma" w:hAnsi="Tahoma" w:cs="Tahoma"/>
          <w:b/>
        </w:rPr>
        <w:t>Virtualization/Cloud</w:t>
      </w:r>
      <w:r>
        <w:rPr>
          <w:rFonts w:ascii="Tahoma" w:hAnsi="Tahoma" w:cs="Tahoma"/>
          <w:b/>
        </w:rPr>
        <w:tab/>
      </w:r>
      <w:r w:rsidRPr="008D3F92">
        <w:rPr>
          <w:rFonts w:ascii="Tahoma" w:hAnsi="Tahoma" w:cs="Tahoma"/>
        </w:rPr>
        <w:t>Azure</w:t>
      </w:r>
      <w:r w:rsidR="002504F6">
        <w:rPr>
          <w:rFonts w:ascii="Tahoma" w:hAnsi="Tahoma" w:cs="Tahoma"/>
        </w:rPr>
        <w:t xml:space="preserve"> Stack</w:t>
      </w:r>
      <w:r w:rsidRPr="008D3F92">
        <w:rPr>
          <w:rFonts w:ascii="Tahoma" w:hAnsi="Tahoma" w:cs="Tahoma"/>
        </w:rPr>
        <w:t>, Hyper-V</w:t>
      </w:r>
      <w:r w:rsidR="00133650">
        <w:rPr>
          <w:rFonts w:ascii="Tahoma" w:hAnsi="Tahoma" w:cs="Tahoma"/>
        </w:rPr>
        <w:t>, VMWare</w:t>
      </w:r>
    </w:p>
    <w:p w14:paraId="06824C94" w14:textId="1433BB68" w:rsidR="008D3F92" w:rsidRDefault="008D3F92" w:rsidP="00D9170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Networking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8D3F92">
        <w:rPr>
          <w:rFonts w:ascii="Tahoma" w:hAnsi="Tahoma" w:cs="Tahoma"/>
        </w:rPr>
        <w:t xml:space="preserve">Cisco </w:t>
      </w:r>
      <w:r w:rsidR="00B577EC">
        <w:rPr>
          <w:rFonts w:ascii="Tahoma" w:hAnsi="Tahoma" w:cs="Tahoma"/>
        </w:rPr>
        <w:t>A</w:t>
      </w:r>
      <w:r w:rsidRPr="008D3F92">
        <w:rPr>
          <w:rFonts w:ascii="Tahoma" w:hAnsi="Tahoma" w:cs="Tahoma"/>
        </w:rPr>
        <w:t>ppliances</w:t>
      </w:r>
      <w:r w:rsidR="006E7CB6">
        <w:rPr>
          <w:rFonts w:ascii="Tahoma" w:hAnsi="Tahoma" w:cs="Tahoma"/>
        </w:rPr>
        <w:t>: Switches and Routers</w:t>
      </w:r>
      <w:r w:rsidR="006A6AFC">
        <w:rPr>
          <w:rFonts w:ascii="Tahoma" w:hAnsi="Tahoma" w:cs="Tahoma"/>
        </w:rPr>
        <w:t>, CCNA</w:t>
      </w:r>
    </w:p>
    <w:p w14:paraId="514B38EC" w14:textId="1BBBA6BB" w:rsidR="00921A80" w:rsidRPr="00921A80" w:rsidRDefault="00921A80" w:rsidP="00D91706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Operating Systems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921A80">
        <w:rPr>
          <w:rFonts w:ascii="Tahoma" w:hAnsi="Tahoma" w:cs="Tahoma"/>
        </w:rPr>
        <w:t>M</w:t>
      </w:r>
      <w:r w:rsidR="00C34FA6">
        <w:rPr>
          <w:rFonts w:ascii="Tahoma" w:hAnsi="Tahoma" w:cs="Tahoma"/>
        </w:rPr>
        <w:t>icrosoft</w:t>
      </w:r>
      <w:r w:rsidRPr="00921A8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Server</w:t>
      </w:r>
      <w:r w:rsidR="00DF1EC1">
        <w:rPr>
          <w:rFonts w:ascii="Tahoma" w:hAnsi="Tahoma" w:cs="Tahoma"/>
        </w:rPr>
        <w:t xml:space="preserve"> OS</w:t>
      </w:r>
      <w:r>
        <w:rPr>
          <w:rFonts w:ascii="Tahoma" w:hAnsi="Tahoma" w:cs="Tahoma"/>
        </w:rPr>
        <w:t xml:space="preserve"> </w:t>
      </w:r>
      <w:r w:rsidR="00380B73">
        <w:rPr>
          <w:rFonts w:ascii="Tahoma" w:hAnsi="Tahoma" w:cs="Tahoma"/>
        </w:rPr>
        <w:t>NT</w:t>
      </w:r>
      <w:r w:rsidRPr="00921A80">
        <w:rPr>
          <w:rFonts w:ascii="Tahoma" w:hAnsi="Tahoma" w:cs="Tahoma"/>
        </w:rPr>
        <w:t>-2016</w:t>
      </w:r>
      <w:r w:rsidR="00E92CB1">
        <w:rPr>
          <w:rFonts w:ascii="Tahoma" w:hAnsi="Tahoma" w:cs="Tahoma"/>
        </w:rPr>
        <w:t>, Windows 7/10</w:t>
      </w:r>
    </w:p>
    <w:p w14:paraId="5A0595F3" w14:textId="57EADCEB" w:rsidR="00D91706" w:rsidRPr="00D91706" w:rsidRDefault="00D91706" w:rsidP="00570B9B">
      <w:pPr>
        <w:jc w:val="center"/>
        <w:rPr>
          <w:rFonts w:ascii="Tahoma" w:hAnsi="Tahoma" w:cs="Tahoma"/>
        </w:rPr>
      </w:pPr>
      <w:r w:rsidRPr="00D91706">
        <w:rPr>
          <w:rFonts w:ascii="Tahoma" w:hAnsi="Tahoma" w:cs="Tahoma"/>
          <w:b/>
          <w:sz w:val="26"/>
          <w:szCs w:val="26"/>
        </w:rPr>
        <w:t>Experience</w:t>
      </w:r>
      <w:r w:rsidRPr="00D91706">
        <w:rPr>
          <w:rFonts w:ascii="Tahoma" w:hAnsi="Tahoma" w:cs="Tahoma"/>
        </w:rPr>
        <w:t xml:space="preserve"> </w:t>
      </w:r>
    </w:p>
    <w:p w14:paraId="23356B3C" w14:textId="38DF7910" w:rsidR="00172C93" w:rsidRDefault="00172C93" w:rsidP="006E7CB6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Data</w:t>
      </w:r>
      <w:r w:rsidR="00AB78F9">
        <w:rPr>
          <w:rFonts w:ascii="Tahoma" w:hAnsi="Tahoma" w:cs="Tahoma"/>
          <w:b/>
        </w:rPr>
        <w:t xml:space="preserve"> C</w:t>
      </w:r>
      <w:r>
        <w:rPr>
          <w:rFonts w:ascii="Tahoma" w:hAnsi="Tahoma" w:cs="Tahoma"/>
          <w:b/>
        </w:rPr>
        <w:t xml:space="preserve">enter </w:t>
      </w:r>
      <w:r w:rsidR="00AB78F9">
        <w:rPr>
          <w:rFonts w:ascii="Tahoma" w:hAnsi="Tahoma" w:cs="Tahoma"/>
          <w:b/>
        </w:rPr>
        <w:t xml:space="preserve">Support </w:t>
      </w:r>
      <w:r>
        <w:rPr>
          <w:rFonts w:ascii="Tahoma" w:hAnsi="Tahoma" w:cs="Tahoma"/>
          <w:b/>
        </w:rPr>
        <w:t>Engineer</w:t>
      </w:r>
    </w:p>
    <w:p w14:paraId="40012016" w14:textId="5255C8C5" w:rsidR="00172C93" w:rsidRDefault="00172C93" w:rsidP="006E7CB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Tata Consultancy Services – Redmond, WA, Contractor                                 2019 – </w:t>
      </w:r>
      <w:r w:rsidR="003C59D3">
        <w:rPr>
          <w:rFonts w:ascii="Tahoma" w:hAnsi="Tahoma" w:cs="Tahoma"/>
        </w:rPr>
        <w:t>2020</w:t>
      </w:r>
    </w:p>
    <w:p w14:paraId="794EF46B" w14:textId="676A522F" w:rsidR="00172C93" w:rsidRDefault="00172C93" w:rsidP="006E7CB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Provide Microsoft with System Administrator and Hardware Services.</w:t>
      </w:r>
    </w:p>
    <w:p w14:paraId="2E764179" w14:textId="77777777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 w:rsidRPr="00172C93">
        <w:rPr>
          <w:rFonts w:ascii="Tahoma" w:hAnsi="Tahoma" w:cs="Tahoma"/>
        </w:rPr>
        <w:t>Deploy Hyper-V VMs</w:t>
      </w:r>
    </w:p>
    <w:p w14:paraId="675950B3" w14:textId="77777777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 w:rsidRPr="00172C93">
        <w:rPr>
          <w:rFonts w:ascii="Tahoma" w:hAnsi="Tahoma" w:cs="Tahoma"/>
        </w:rPr>
        <w:t>Active Directory</w:t>
      </w:r>
      <w:r>
        <w:rPr>
          <w:rFonts w:ascii="Tahoma" w:hAnsi="Tahoma" w:cs="Tahoma"/>
        </w:rPr>
        <w:t xml:space="preserve"> Management</w:t>
      </w:r>
    </w:p>
    <w:p w14:paraId="718855F1" w14:textId="77777777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De</w:t>
      </w:r>
      <w:r w:rsidRPr="00172C93">
        <w:rPr>
          <w:rFonts w:ascii="Tahoma" w:hAnsi="Tahoma" w:cs="Tahoma"/>
        </w:rPr>
        <w:t>bug VM issues</w:t>
      </w:r>
    </w:p>
    <w:p w14:paraId="7265E05C" w14:textId="2C1EC7A0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 w:rsidRPr="00172C93">
        <w:rPr>
          <w:rFonts w:ascii="Tahoma" w:hAnsi="Tahoma" w:cs="Tahoma"/>
        </w:rPr>
        <w:t xml:space="preserve">PowerShell </w:t>
      </w:r>
      <w:r>
        <w:rPr>
          <w:rFonts w:ascii="Tahoma" w:hAnsi="Tahoma" w:cs="Tahoma"/>
        </w:rPr>
        <w:t>Tools Scripting</w:t>
      </w:r>
    </w:p>
    <w:p w14:paraId="33DD1407" w14:textId="64FB7DDF" w:rsidR="00172C93" w:rsidRDefault="00172C9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Hardware Support</w:t>
      </w:r>
    </w:p>
    <w:p w14:paraId="400411F8" w14:textId="0A359161" w:rsidR="003C59D3" w:rsidRPr="00172C93" w:rsidRDefault="003C59D3" w:rsidP="00172C93">
      <w:pPr>
        <w:pStyle w:val="ListParagraph"/>
        <w:numPr>
          <w:ilvl w:val="0"/>
          <w:numId w:val="6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Security Patching</w:t>
      </w:r>
      <w:bookmarkStart w:id="0" w:name="_GoBack"/>
      <w:bookmarkEnd w:id="0"/>
    </w:p>
    <w:p w14:paraId="145C9D09" w14:textId="77777777" w:rsidR="00172C93" w:rsidRDefault="00172C93" w:rsidP="006E7CB6">
      <w:pPr>
        <w:spacing w:after="0"/>
        <w:rPr>
          <w:rFonts w:ascii="Tahoma" w:hAnsi="Tahoma" w:cs="Tahoma"/>
          <w:b/>
        </w:rPr>
      </w:pPr>
    </w:p>
    <w:p w14:paraId="5449257E" w14:textId="535F9178" w:rsidR="006E7CB6" w:rsidRDefault="00D91706" w:rsidP="006E7CB6">
      <w:pPr>
        <w:spacing w:after="0"/>
        <w:rPr>
          <w:rFonts w:ascii="Tahoma" w:hAnsi="Tahoma" w:cs="Tahoma"/>
          <w:b/>
        </w:rPr>
      </w:pPr>
      <w:r w:rsidRPr="00D91706">
        <w:rPr>
          <w:rFonts w:ascii="Tahoma" w:hAnsi="Tahoma" w:cs="Tahoma"/>
          <w:b/>
        </w:rPr>
        <w:t>Advisory Software Engineer</w:t>
      </w:r>
    </w:p>
    <w:p w14:paraId="2091D6C3" w14:textId="5F6AB936" w:rsidR="005F4783" w:rsidRPr="005F4783" w:rsidRDefault="005F4783" w:rsidP="006E7CB6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Lenovo</w:t>
      </w:r>
      <w:r w:rsidR="00AD0E60">
        <w:rPr>
          <w:rFonts w:ascii="Tahoma" w:hAnsi="Tahoma" w:cs="Tahoma"/>
        </w:rPr>
        <w:t xml:space="preserve"> – </w:t>
      </w:r>
      <w:r>
        <w:rPr>
          <w:rFonts w:ascii="Tahoma" w:hAnsi="Tahoma" w:cs="Tahoma"/>
        </w:rPr>
        <w:t>Kirkland, WA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2014 - 2018</w:t>
      </w:r>
    </w:p>
    <w:p w14:paraId="2457C550" w14:textId="42731714" w:rsidR="00D91706" w:rsidRPr="00D46686" w:rsidRDefault="00D91706" w:rsidP="006E7CB6">
      <w:pPr>
        <w:spacing w:after="0"/>
        <w:rPr>
          <w:rFonts w:ascii="Tahoma" w:hAnsi="Tahoma" w:cs="Tahoma"/>
        </w:rPr>
      </w:pPr>
      <w:r w:rsidRPr="00D46686">
        <w:rPr>
          <w:rFonts w:ascii="Tahoma" w:hAnsi="Tahoma" w:cs="Tahoma"/>
        </w:rPr>
        <w:t>Provided Lenovo Customers with</w:t>
      </w:r>
      <w:r w:rsidR="008D3F92" w:rsidRPr="00D46686">
        <w:rPr>
          <w:rFonts w:ascii="Tahoma" w:hAnsi="Tahoma" w:cs="Tahoma"/>
        </w:rPr>
        <w:t xml:space="preserve"> </w:t>
      </w:r>
      <w:r w:rsidR="005354C9">
        <w:rPr>
          <w:rFonts w:ascii="Tahoma" w:hAnsi="Tahoma" w:cs="Tahoma"/>
        </w:rPr>
        <w:t>ex</w:t>
      </w:r>
      <w:r w:rsidR="008D3F92" w:rsidRPr="00D46686">
        <w:rPr>
          <w:rFonts w:ascii="Tahoma" w:hAnsi="Tahoma" w:cs="Tahoma"/>
        </w:rPr>
        <w:t xml:space="preserve">ample </w:t>
      </w:r>
      <w:r w:rsidRPr="00D46686">
        <w:rPr>
          <w:rFonts w:ascii="Tahoma" w:hAnsi="Tahoma" w:cs="Tahoma"/>
        </w:rPr>
        <w:t>PowerShell Scripts to interface with Lenovo Servers for updating firmware, retrieving metrics and setting options using the Redfish API</w:t>
      </w:r>
      <w:r w:rsidR="002D58E8">
        <w:rPr>
          <w:rFonts w:ascii="Tahoma" w:hAnsi="Tahoma" w:cs="Tahoma"/>
        </w:rPr>
        <w:t xml:space="preserve"> implemented in Lenovo Baseboard Management Controllers</w:t>
      </w:r>
      <w:r w:rsidRPr="00D46686">
        <w:rPr>
          <w:rFonts w:ascii="Tahoma" w:hAnsi="Tahoma" w:cs="Tahoma"/>
        </w:rPr>
        <w:t>.</w:t>
      </w:r>
    </w:p>
    <w:p w14:paraId="563965A7" w14:textId="69422200" w:rsidR="00D91706" w:rsidRPr="00685535" w:rsidRDefault="00D91706" w:rsidP="0068553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 w:rsidRPr="00685535">
        <w:rPr>
          <w:rFonts w:ascii="Tahoma" w:hAnsi="Tahoma" w:cs="Tahoma"/>
        </w:rPr>
        <w:lastRenderedPageBreak/>
        <w:t xml:space="preserve">Worked with Microsoft on Azure Stack </w:t>
      </w:r>
      <w:r w:rsidR="00D23A08">
        <w:rPr>
          <w:rFonts w:ascii="Tahoma" w:hAnsi="Tahoma" w:cs="Tahoma"/>
        </w:rPr>
        <w:t>leveraging</w:t>
      </w:r>
      <w:r w:rsidRPr="00685535">
        <w:rPr>
          <w:rFonts w:ascii="Tahoma" w:hAnsi="Tahoma" w:cs="Tahoma"/>
        </w:rPr>
        <w:t xml:space="preserve"> the Lenovo </w:t>
      </w:r>
      <w:r w:rsidR="00EF7E77">
        <w:rPr>
          <w:rFonts w:ascii="Tahoma" w:hAnsi="Tahoma" w:cs="Tahoma"/>
        </w:rPr>
        <w:t>X</w:t>
      </w:r>
      <w:r w:rsidRPr="00685535">
        <w:rPr>
          <w:rFonts w:ascii="Tahoma" w:hAnsi="Tahoma" w:cs="Tahoma"/>
        </w:rPr>
        <w:t xml:space="preserve">Clarity Administrator hardware management </w:t>
      </w:r>
      <w:r w:rsidR="009A22A0">
        <w:rPr>
          <w:rFonts w:ascii="Tahoma" w:hAnsi="Tahoma" w:cs="Tahoma"/>
        </w:rPr>
        <w:t>application</w:t>
      </w:r>
      <w:r w:rsidRPr="00685535">
        <w:rPr>
          <w:rFonts w:ascii="Tahoma" w:hAnsi="Tahoma" w:cs="Tahoma"/>
        </w:rPr>
        <w:t xml:space="preserve"> to</w:t>
      </w:r>
      <w:r w:rsidR="002D58E8">
        <w:rPr>
          <w:rFonts w:ascii="Tahoma" w:hAnsi="Tahoma" w:cs="Tahoma"/>
        </w:rPr>
        <w:t xml:space="preserve"> interface with</w:t>
      </w:r>
      <w:r w:rsidRPr="00685535">
        <w:rPr>
          <w:rFonts w:ascii="Tahoma" w:hAnsi="Tahoma" w:cs="Tahoma"/>
        </w:rPr>
        <w:t xml:space="preserve"> the </w:t>
      </w:r>
      <w:r w:rsidR="00476B70">
        <w:rPr>
          <w:rFonts w:ascii="Tahoma" w:hAnsi="Tahoma" w:cs="Tahoma"/>
        </w:rPr>
        <w:t xml:space="preserve">Azure Stack </w:t>
      </w:r>
      <w:r w:rsidRPr="00685535">
        <w:rPr>
          <w:rFonts w:ascii="Tahoma" w:hAnsi="Tahoma" w:cs="Tahoma"/>
        </w:rPr>
        <w:t>Patch and Update process for Firmware Updates</w:t>
      </w:r>
      <w:r w:rsidR="00D23A08">
        <w:rPr>
          <w:rFonts w:ascii="Tahoma" w:hAnsi="Tahoma" w:cs="Tahoma"/>
        </w:rPr>
        <w:t xml:space="preserve"> on the Lenovo ThinkAgile SXM product servers</w:t>
      </w:r>
      <w:r w:rsidRPr="00685535">
        <w:rPr>
          <w:rFonts w:ascii="Tahoma" w:hAnsi="Tahoma" w:cs="Tahoma"/>
        </w:rPr>
        <w:t>.</w:t>
      </w:r>
    </w:p>
    <w:p w14:paraId="06B54387" w14:textId="4CAEF830" w:rsidR="00D91706" w:rsidRPr="00685535" w:rsidRDefault="00B47B28" w:rsidP="0068553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Provided support to the network team for overflow testing of </w:t>
      </w:r>
      <w:r w:rsidR="00DF1EC1">
        <w:rPr>
          <w:rFonts w:ascii="Tahoma" w:hAnsi="Tahoma" w:cs="Tahoma"/>
        </w:rPr>
        <w:t>several</w:t>
      </w:r>
      <w:r>
        <w:rPr>
          <w:rFonts w:ascii="Tahoma" w:hAnsi="Tahoma" w:cs="Tahoma"/>
        </w:rPr>
        <w:t xml:space="preserve"> </w:t>
      </w:r>
      <w:r w:rsidR="002D58E8">
        <w:rPr>
          <w:rFonts w:ascii="Tahoma" w:hAnsi="Tahoma" w:cs="Tahoma"/>
        </w:rPr>
        <w:t>Network Switch</w:t>
      </w:r>
      <w:r w:rsidR="00DF1EC1">
        <w:rPr>
          <w:rFonts w:ascii="Tahoma" w:hAnsi="Tahoma" w:cs="Tahoma"/>
        </w:rPr>
        <w:t>es for i</w:t>
      </w:r>
      <w:r w:rsidR="002D58E8">
        <w:rPr>
          <w:rFonts w:ascii="Tahoma" w:hAnsi="Tahoma" w:cs="Tahoma"/>
        </w:rPr>
        <w:t xml:space="preserve">ntegration </w:t>
      </w:r>
      <w:r w:rsidR="00DF1EC1">
        <w:rPr>
          <w:rFonts w:ascii="Tahoma" w:hAnsi="Tahoma" w:cs="Tahoma"/>
        </w:rPr>
        <w:t>in</w:t>
      </w:r>
      <w:r w:rsidR="00476B70">
        <w:rPr>
          <w:rFonts w:ascii="Tahoma" w:hAnsi="Tahoma" w:cs="Tahoma"/>
        </w:rPr>
        <w:t>to</w:t>
      </w:r>
      <w:r w:rsidR="00D91706" w:rsidRPr="00685535">
        <w:rPr>
          <w:rFonts w:ascii="Tahoma" w:hAnsi="Tahoma" w:cs="Tahoma"/>
        </w:rPr>
        <w:t xml:space="preserve"> </w:t>
      </w:r>
      <w:r w:rsidR="00EF7E77">
        <w:rPr>
          <w:rFonts w:ascii="Tahoma" w:hAnsi="Tahoma" w:cs="Tahoma"/>
        </w:rPr>
        <w:t>Lenovo X</w:t>
      </w:r>
      <w:r w:rsidR="00D91706" w:rsidRPr="00685535">
        <w:rPr>
          <w:rFonts w:ascii="Tahoma" w:hAnsi="Tahoma" w:cs="Tahoma"/>
        </w:rPr>
        <w:t xml:space="preserve">Clarity Administrator </w:t>
      </w:r>
      <w:r>
        <w:rPr>
          <w:rFonts w:ascii="Tahoma" w:hAnsi="Tahoma" w:cs="Tahoma"/>
        </w:rPr>
        <w:t>for ThinkAgile SXM</w:t>
      </w:r>
      <w:r w:rsidR="00D91706" w:rsidRPr="00685535">
        <w:rPr>
          <w:rFonts w:ascii="Tahoma" w:hAnsi="Tahoma" w:cs="Tahoma"/>
        </w:rPr>
        <w:t>.</w:t>
      </w:r>
    </w:p>
    <w:p w14:paraId="111B5CB6" w14:textId="6EB47CCD" w:rsidR="00D91706" w:rsidRPr="00685535" w:rsidRDefault="00D46686" w:rsidP="00685535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Managed the </w:t>
      </w:r>
      <w:r w:rsidR="00FA2126">
        <w:rPr>
          <w:rFonts w:ascii="Tahoma" w:hAnsi="Tahoma" w:cs="Tahoma"/>
        </w:rPr>
        <w:t xml:space="preserve">Lenovo </w:t>
      </w:r>
      <w:r w:rsidR="002D58E8">
        <w:rPr>
          <w:rFonts w:ascii="Tahoma" w:hAnsi="Tahoma" w:cs="Tahoma"/>
        </w:rPr>
        <w:t xml:space="preserve">Kirkland </w:t>
      </w:r>
      <w:r>
        <w:rPr>
          <w:rFonts w:ascii="Tahoma" w:hAnsi="Tahoma" w:cs="Tahoma"/>
        </w:rPr>
        <w:t xml:space="preserve">site Lab </w:t>
      </w:r>
      <w:r w:rsidR="00EF7E77">
        <w:rPr>
          <w:rFonts w:ascii="Tahoma" w:hAnsi="Tahoma" w:cs="Tahoma"/>
        </w:rPr>
        <w:t>N</w:t>
      </w:r>
      <w:r>
        <w:rPr>
          <w:rFonts w:ascii="Tahoma" w:hAnsi="Tahoma" w:cs="Tahoma"/>
        </w:rPr>
        <w:t>etwork a</w:t>
      </w:r>
      <w:r w:rsidR="00685535">
        <w:rPr>
          <w:rFonts w:ascii="Tahoma" w:hAnsi="Tahoma" w:cs="Tahoma"/>
        </w:rPr>
        <w:t xml:space="preserve">s the </w:t>
      </w:r>
      <w:r w:rsidR="00D91706" w:rsidRPr="00685535">
        <w:rPr>
          <w:rFonts w:ascii="Tahoma" w:hAnsi="Tahoma" w:cs="Tahoma"/>
        </w:rPr>
        <w:t xml:space="preserve">Network Lead </w:t>
      </w:r>
      <w:r>
        <w:rPr>
          <w:rFonts w:ascii="Tahoma" w:hAnsi="Tahoma" w:cs="Tahoma"/>
        </w:rPr>
        <w:t xml:space="preserve">providing </w:t>
      </w:r>
      <w:r w:rsidR="00D91706" w:rsidRPr="00685535">
        <w:rPr>
          <w:rFonts w:ascii="Tahoma" w:hAnsi="Tahoma" w:cs="Tahoma"/>
        </w:rPr>
        <w:t>Security Updates, Subnet IP's and Switches for use by team members</w:t>
      </w:r>
      <w:r w:rsidR="00685535">
        <w:rPr>
          <w:rFonts w:ascii="Tahoma" w:hAnsi="Tahoma" w:cs="Tahoma"/>
        </w:rPr>
        <w:t xml:space="preserve"> ensuring secure data movement across the network.</w:t>
      </w:r>
    </w:p>
    <w:p w14:paraId="4018A6F9" w14:textId="5F889E52" w:rsidR="00921A80" w:rsidRPr="005F4783" w:rsidRDefault="00D91706" w:rsidP="00921A80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5F4783">
        <w:rPr>
          <w:rFonts w:ascii="Tahoma" w:hAnsi="Tahoma" w:cs="Tahoma"/>
        </w:rPr>
        <w:t>Provided the O</w:t>
      </w:r>
      <w:r w:rsidR="002D58E8" w:rsidRPr="005F4783">
        <w:rPr>
          <w:rFonts w:ascii="Tahoma" w:hAnsi="Tahoma" w:cs="Tahoma"/>
        </w:rPr>
        <w:t xml:space="preserve">perating </w:t>
      </w:r>
      <w:r w:rsidRPr="005F4783">
        <w:rPr>
          <w:rFonts w:ascii="Tahoma" w:hAnsi="Tahoma" w:cs="Tahoma"/>
        </w:rPr>
        <w:t>S</w:t>
      </w:r>
      <w:r w:rsidR="002D58E8" w:rsidRPr="005F4783">
        <w:rPr>
          <w:rFonts w:ascii="Tahoma" w:hAnsi="Tahoma" w:cs="Tahoma"/>
        </w:rPr>
        <w:t>ystem</w:t>
      </w:r>
      <w:r w:rsidRPr="005F4783">
        <w:rPr>
          <w:rFonts w:ascii="Tahoma" w:hAnsi="Tahoma" w:cs="Tahoma"/>
        </w:rPr>
        <w:t xml:space="preserve"> Preload Team with a</w:t>
      </w:r>
      <w:r w:rsidR="00137F60" w:rsidRPr="005F4783">
        <w:rPr>
          <w:rFonts w:ascii="Tahoma" w:hAnsi="Tahoma" w:cs="Tahoma"/>
        </w:rPr>
        <w:t>n automated</w:t>
      </w:r>
      <w:r w:rsidRPr="005F4783">
        <w:rPr>
          <w:rFonts w:ascii="Tahoma" w:hAnsi="Tahoma" w:cs="Tahoma"/>
        </w:rPr>
        <w:t xml:space="preserve"> solution for </w:t>
      </w:r>
      <w:r w:rsidR="009A22A0" w:rsidRPr="005F4783">
        <w:rPr>
          <w:rFonts w:ascii="Tahoma" w:hAnsi="Tahoma" w:cs="Tahoma"/>
        </w:rPr>
        <w:t xml:space="preserve">a </w:t>
      </w:r>
      <w:r w:rsidRPr="005F4783">
        <w:rPr>
          <w:rFonts w:ascii="Tahoma" w:hAnsi="Tahoma" w:cs="Tahoma"/>
        </w:rPr>
        <w:t>Bare Metal</w:t>
      </w:r>
      <w:r w:rsidR="009A22A0" w:rsidRPr="005F4783">
        <w:rPr>
          <w:rFonts w:ascii="Tahoma" w:hAnsi="Tahoma" w:cs="Tahoma"/>
        </w:rPr>
        <w:t xml:space="preserve"> U</w:t>
      </w:r>
      <w:r w:rsidRPr="005F4783">
        <w:rPr>
          <w:rFonts w:ascii="Tahoma" w:hAnsi="Tahoma" w:cs="Tahoma"/>
        </w:rPr>
        <w:t>nattended Install</w:t>
      </w:r>
      <w:r w:rsidR="002D58E8" w:rsidRPr="005F4783">
        <w:rPr>
          <w:rFonts w:ascii="Tahoma" w:hAnsi="Tahoma" w:cs="Tahoma"/>
        </w:rPr>
        <w:t>ation</w:t>
      </w:r>
      <w:r w:rsidRPr="005F4783">
        <w:rPr>
          <w:rFonts w:ascii="Tahoma" w:hAnsi="Tahoma" w:cs="Tahoma"/>
        </w:rPr>
        <w:t xml:space="preserve"> </w:t>
      </w:r>
      <w:r w:rsidR="00D46686" w:rsidRPr="005F4783">
        <w:rPr>
          <w:rFonts w:ascii="Tahoma" w:hAnsi="Tahoma" w:cs="Tahoma"/>
        </w:rPr>
        <w:t xml:space="preserve">process </w:t>
      </w:r>
      <w:r w:rsidR="002D58E8" w:rsidRPr="005F4783">
        <w:rPr>
          <w:rFonts w:ascii="Tahoma" w:hAnsi="Tahoma" w:cs="Tahoma"/>
        </w:rPr>
        <w:t>of</w:t>
      </w:r>
      <w:r w:rsidRPr="005F4783">
        <w:rPr>
          <w:rFonts w:ascii="Tahoma" w:hAnsi="Tahoma" w:cs="Tahoma"/>
        </w:rPr>
        <w:t xml:space="preserve"> Windows Server 2016 Nano Server</w:t>
      </w:r>
      <w:r w:rsidR="009A22A0" w:rsidRPr="005F4783">
        <w:rPr>
          <w:rFonts w:ascii="Tahoma" w:hAnsi="Tahoma" w:cs="Tahoma"/>
        </w:rPr>
        <w:t xml:space="preserve"> on Lenovo Servers</w:t>
      </w:r>
      <w:r w:rsidR="00137F60" w:rsidRPr="005F4783">
        <w:rPr>
          <w:rFonts w:ascii="Tahoma" w:hAnsi="Tahoma" w:cs="Tahoma"/>
        </w:rPr>
        <w:t xml:space="preserve"> resulting in faster deployment to customer sites.</w:t>
      </w:r>
    </w:p>
    <w:p w14:paraId="128163F9" w14:textId="0CCA687D" w:rsidR="00D91706" w:rsidRPr="00685535" w:rsidRDefault="00137F60" w:rsidP="00685535">
      <w:pPr>
        <w:pStyle w:val="ListParagraph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Collaborated </w:t>
      </w:r>
      <w:r w:rsidR="00D91706" w:rsidRPr="00685535">
        <w:rPr>
          <w:rFonts w:ascii="Tahoma" w:hAnsi="Tahoma" w:cs="Tahoma"/>
        </w:rPr>
        <w:t xml:space="preserve">with Microsoft to provide an </w:t>
      </w:r>
      <w:r w:rsidR="00EF7E77">
        <w:rPr>
          <w:rFonts w:ascii="Tahoma" w:hAnsi="Tahoma" w:cs="Tahoma"/>
        </w:rPr>
        <w:t>X</w:t>
      </w:r>
      <w:r w:rsidR="00D91706" w:rsidRPr="00685535">
        <w:rPr>
          <w:rFonts w:ascii="Tahoma" w:hAnsi="Tahoma" w:cs="Tahoma"/>
        </w:rPr>
        <w:t xml:space="preserve">Clarity Administrator Virtual Appliance </w:t>
      </w:r>
      <w:r w:rsidR="002D58E8">
        <w:rPr>
          <w:rFonts w:ascii="Tahoma" w:hAnsi="Tahoma" w:cs="Tahoma"/>
        </w:rPr>
        <w:t>on</w:t>
      </w:r>
      <w:r w:rsidR="00EF7E77">
        <w:rPr>
          <w:rFonts w:ascii="Tahoma" w:hAnsi="Tahoma" w:cs="Tahoma"/>
        </w:rPr>
        <w:t xml:space="preserve"> Hyper-V for a</w:t>
      </w:r>
      <w:r w:rsidR="00D91706" w:rsidRPr="00685535">
        <w:rPr>
          <w:rFonts w:ascii="Tahoma" w:hAnsi="Tahoma" w:cs="Tahoma"/>
        </w:rPr>
        <w:t xml:space="preserve"> System Center </w:t>
      </w:r>
      <w:r w:rsidR="00EF7E77">
        <w:rPr>
          <w:rFonts w:ascii="Tahoma" w:hAnsi="Tahoma" w:cs="Tahoma"/>
        </w:rPr>
        <w:t>s</w:t>
      </w:r>
      <w:r w:rsidR="00D91706" w:rsidRPr="00685535">
        <w:rPr>
          <w:rFonts w:ascii="Tahoma" w:hAnsi="Tahoma" w:cs="Tahoma"/>
        </w:rPr>
        <w:t>olution for Lenovo Customers.</w:t>
      </w:r>
    </w:p>
    <w:p w14:paraId="546FC981" w14:textId="42738DE4" w:rsidR="00D91706" w:rsidRPr="00685535" w:rsidRDefault="00D91706" w:rsidP="00685535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685535">
        <w:rPr>
          <w:rFonts w:ascii="Tahoma" w:hAnsi="Tahoma" w:cs="Tahoma"/>
        </w:rPr>
        <w:t xml:space="preserve">Java Developer for initial release of </w:t>
      </w:r>
      <w:r w:rsidR="00EF7E77">
        <w:rPr>
          <w:rFonts w:ascii="Tahoma" w:hAnsi="Tahoma" w:cs="Tahoma"/>
        </w:rPr>
        <w:t>Lenovo X</w:t>
      </w:r>
      <w:r w:rsidRPr="00685535">
        <w:rPr>
          <w:rFonts w:ascii="Tahoma" w:hAnsi="Tahoma" w:cs="Tahoma"/>
        </w:rPr>
        <w:t>Clarity Administrator primarily collecting metrics from Lenovo Servers through REST API functionality.</w:t>
      </w:r>
    </w:p>
    <w:p w14:paraId="7502D72E" w14:textId="42B24D3B" w:rsidR="00D91706" w:rsidRDefault="00D91706" w:rsidP="00685535">
      <w:pPr>
        <w:spacing w:after="0"/>
        <w:rPr>
          <w:rFonts w:ascii="Tahoma" w:hAnsi="Tahoma" w:cs="Tahoma"/>
        </w:rPr>
      </w:pPr>
      <w:r w:rsidRPr="008D3F92">
        <w:rPr>
          <w:rFonts w:ascii="Tahoma" w:hAnsi="Tahoma" w:cs="Tahoma"/>
          <w:b/>
        </w:rPr>
        <w:t>Staff Software Engineer</w:t>
      </w:r>
    </w:p>
    <w:p w14:paraId="0A9B535E" w14:textId="13352839" w:rsidR="00BC3CB4" w:rsidRDefault="00BC3CB4" w:rsidP="00685535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IBM Corporation – Kirkland, WA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1995 - 2014</w:t>
      </w:r>
    </w:p>
    <w:p w14:paraId="280BBBEF" w14:textId="0EB86335" w:rsidR="00D91706" w:rsidRPr="00FA2126" w:rsidRDefault="00137F60" w:rsidP="00FA2126">
      <w:pPr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Hired on as a full</w:t>
      </w:r>
      <w:r w:rsidR="00195AC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time employee as a Java Developer for the IBM Systems Director product.</w:t>
      </w:r>
    </w:p>
    <w:p w14:paraId="4FC59B6E" w14:textId="6815240E" w:rsidR="00D91706" w:rsidRDefault="00570B9B" w:rsidP="00137F6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J</w:t>
      </w:r>
      <w:r w:rsidR="00D91706" w:rsidRPr="008D3F92">
        <w:rPr>
          <w:rFonts w:ascii="Tahoma" w:hAnsi="Tahoma" w:cs="Tahoma"/>
        </w:rPr>
        <w:t xml:space="preserve">ava Developer on </w:t>
      </w:r>
      <w:r w:rsidR="00EF7E77">
        <w:rPr>
          <w:rFonts w:ascii="Tahoma" w:hAnsi="Tahoma" w:cs="Tahoma"/>
        </w:rPr>
        <w:t>an</w:t>
      </w:r>
      <w:r w:rsidR="00D91706" w:rsidRPr="008D3F92">
        <w:rPr>
          <w:rFonts w:ascii="Tahoma" w:hAnsi="Tahoma" w:cs="Tahoma"/>
        </w:rPr>
        <w:t xml:space="preserve"> IBM Systems Director plug-in</w:t>
      </w:r>
      <w:r w:rsidR="00EF7E77">
        <w:rPr>
          <w:rFonts w:ascii="Tahoma" w:hAnsi="Tahoma" w:cs="Tahoma"/>
        </w:rPr>
        <w:t xml:space="preserve"> </w:t>
      </w:r>
      <w:r w:rsidR="003E3ADB">
        <w:rPr>
          <w:rFonts w:ascii="Tahoma" w:hAnsi="Tahoma" w:cs="Tahoma"/>
        </w:rPr>
        <w:t>named</w:t>
      </w:r>
      <w:r w:rsidR="00EF7E77">
        <w:rPr>
          <w:rFonts w:ascii="Tahoma" w:hAnsi="Tahoma" w:cs="Tahoma"/>
        </w:rPr>
        <w:t xml:space="preserve"> Remote Deployment Manager providing</w:t>
      </w:r>
      <w:r w:rsidR="00685535" w:rsidRPr="008D3F92">
        <w:rPr>
          <w:rFonts w:ascii="Tahoma" w:hAnsi="Tahoma" w:cs="Tahoma"/>
        </w:rPr>
        <w:t xml:space="preserve"> Bare Metal Deployment of Windows </w:t>
      </w:r>
      <w:r w:rsidR="00FA2126">
        <w:rPr>
          <w:rFonts w:ascii="Tahoma" w:hAnsi="Tahoma" w:cs="Tahoma"/>
        </w:rPr>
        <w:t xml:space="preserve">Server </w:t>
      </w:r>
      <w:r w:rsidR="00685535" w:rsidRPr="008D3F92">
        <w:rPr>
          <w:rFonts w:ascii="Tahoma" w:hAnsi="Tahoma" w:cs="Tahoma"/>
        </w:rPr>
        <w:t>OS's on IBM Servers.</w:t>
      </w:r>
      <w:r w:rsidR="00D91706" w:rsidRPr="008D3F92">
        <w:rPr>
          <w:rFonts w:ascii="Tahoma" w:hAnsi="Tahoma" w:cs="Tahoma"/>
        </w:rPr>
        <w:t xml:space="preserve"> </w:t>
      </w:r>
    </w:p>
    <w:p w14:paraId="246C6F2A" w14:textId="7E301FAF" w:rsidR="00FA2126" w:rsidRPr="008D3F92" w:rsidRDefault="00FA2126" w:rsidP="00137F60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</w:rPr>
      </w:pPr>
      <w:r w:rsidRPr="00137F60">
        <w:rPr>
          <w:rFonts w:ascii="Tahoma" w:hAnsi="Tahoma" w:cs="Tahoma"/>
        </w:rPr>
        <w:t>Provided Level 3 Customer Support for the IBM Systems Director product including</w:t>
      </w:r>
      <w:r>
        <w:rPr>
          <w:rFonts w:ascii="Tahoma" w:hAnsi="Tahoma" w:cs="Tahoma"/>
        </w:rPr>
        <w:t xml:space="preserve"> de</w:t>
      </w:r>
      <w:r w:rsidRPr="00137F60">
        <w:rPr>
          <w:rFonts w:ascii="Tahoma" w:hAnsi="Tahoma" w:cs="Tahoma"/>
        </w:rPr>
        <w:t>bugg</w:t>
      </w:r>
      <w:r>
        <w:rPr>
          <w:rFonts w:ascii="Tahoma" w:hAnsi="Tahoma" w:cs="Tahoma"/>
        </w:rPr>
        <w:t>ing a</w:t>
      </w:r>
      <w:r w:rsidRPr="00137F60">
        <w:rPr>
          <w:rFonts w:ascii="Tahoma" w:hAnsi="Tahoma" w:cs="Tahoma"/>
        </w:rPr>
        <w:t>nd fix</w:t>
      </w:r>
      <w:r>
        <w:rPr>
          <w:rFonts w:ascii="Tahoma" w:hAnsi="Tahoma" w:cs="Tahoma"/>
        </w:rPr>
        <w:t>ing</w:t>
      </w:r>
      <w:r w:rsidRPr="00137F60">
        <w:rPr>
          <w:rFonts w:ascii="Tahoma" w:hAnsi="Tahoma" w:cs="Tahoma"/>
        </w:rPr>
        <w:t xml:space="preserve"> Java defects working directly with IBM Customers</w:t>
      </w:r>
      <w:r>
        <w:rPr>
          <w:rFonts w:ascii="Tahoma" w:hAnsi="Tahoma" w:cs="Tahoma"/>
        </w:rPr>
        <w:t>,</w:t>
      </w:r>
      <w:r w:rsidRPr="00137F60">
        <w:rPr>
          <w:rFonts w:ascii="Tahoma" w:hAnsi="Tahoma" w:cs="Tahoma"/>
        </w:rPr>
        <w:t xml:space="preserve"> resulting in improved software functionality and customer satisfaction.</w:t>
      </w:r>
    </w:p>
    <w:p w14:paraId="2D0FE985" w14:textId="746BB8EB" w:rsidR="00137F60" w:rsidRDefault="008D3F92" w:rsidP="00137F60">
      <w:pPr>
        <w:spacing w:after="0"/>
        <w:rPr>
          <w:rFonts w:ascii="Tahoma" w:hAnsi="Tahoma" w:cs="Tahoma"/>
        </w:rPr>
      </w:pPr>
      <w:r w:rsidRPr="00B577EC">
        <w:rPr>
          <w:rFonts w:ascii="Tahoma" w:hAnsi="Tahoma" w:cs="Tahoma"/>
          <w:b/>
        </w:rPr>
        <w:t>Software Developer</w:t>
      </w:r>
    </w:p>
    <w:p w14:paraId="4D49B882" w14:textId="2C59C2B3" w:rsidR="00BC3CB4" w:rsidRDefault="009A00F6" w:rsidP="00137F60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IBM Corporation – </w:t>
      </w:r>
      <w:r w:rsidR="00BC3CB4">
        <w:rPr>
          <w:rFonts w:ascii="Tahoma" w:hAnsi="Tahoma" w:cs="Tahoma"/>
        </w:rPr>
        <w:t>Kirkland, WA</w:t>
      </w:r>
      <w:r w:rsidRPr="008D3F92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Contractor Term Employee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8D3F92">
        <w:rPr>
          <w:rFonts w:ascii="Tahoma" w:hAnsi="Tahoma" w:cs="Tahoma"/>
        </w:rPr>
        <w:t>199</w:t>
      </w:r>
      <w:r>
        <w:rPr>
          <w:rFonts w:ascii="Tahoma" w:hAnsi="Tahoma" w:cs="Tahoma"/>
        </w:rPr>
        <w:t>3</w:t>
      </w:r>
      <w:r w:rsidRPr="008D3F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–</w:t>
      </w:r>
      <w:r w:rsidRPr="008D3F9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1995</w:t>
      </w:r>
    </w:p>
    <w:p w14:paraId="31538E18" w14:textId="28E36895" w:rsidR="00137F60" w:rsidRPr="008D3F92" w:rsidRDefault="00137F60" w:rsidP="00137F60">
      <w:pPr>
        <w:spacing w:after="0"/>
        <w:jc w:val="both"/>
        <w:rPr>
          <w:rFonts w:ascii="Tahoma" w:hAnsi="Tahoma" w:cs="Tahoma"/>
          <w:sz w:val="24"/>
        </w:rPr>
      </w:pPr>
      <w:r w:rsidRPr="00127B82">
        <w:rPr>
          <w:rFonts w:ascii="Tahoma" w:hAnsi="Tahoma" w:cs="Tahoma"/>
        </w:rPr>
        <w:t>Debugged, tested, and ported Windows C</w:t>
      </w:r>
      <w:r w:rsidR="00AB30DC">
        <w:rPr>
          <w:rFonts w:ascii="Tahoma" w:hAnsi="Tahoma" w:cs="Tahoma"/>
        </w:rPr>
        <w:t>/C++</w:t>
      </w:r>
      <w:r w:rsidRPr="00127B82">
        <w:rPr>
          <w:rFonts w:ascii="Tahoma" w:hAnsi="Tahoma" w:cs="Tahoma"/>
        </w:rPr>
        <w:t xml:space="preserve"> code to run </w:t>
      </w:r>
      <w:r>
        <w:rPr>
          <w:rFonts w:ascii="Tahoma" w:hAnsi="Tahoma" w:cs="Tahoma"/>
        </w:rPr>
        <w:t xml:space="preserve">Windows NT </w:t>
      </w:r>
      <w:r w:rsidRPr="00127B82">
        <w:rPr>
          <w:rFonts w:ascii="Tahoma" w:hAnsi="Tahoma" w:cs="Tahoma"/>
        </w:rPr>
        <w:t>on the PowerPC processor.</w:t>
      </w:r>
    </w:p>
    <w:p w14:paraId="7843D272" w14:textId="7BEBE992" w:rsidR="00D91706" w:rsidRDefault="00FA2126" w:rsidP="00137F60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 w:rsidRPr="00127B82">
        <w:rPr>
          <w:rFonts w:ascii="Tahoma" w:hAnsi="Tahoma" w:cs="Tahoma"/>
        </w:rPr>
        <w:t xml:space="preserve">Managed the Stress Test suite of programs for Windows NT </w:t>
      </w:r>
      <w:r>
        <w:rPr>
          <w:rFonts w:ascii="Tahoma" w:hAnsi="Tahoma" w:cs="Tahoma"/>
        </w:rPr>
        <w:t>on</w:t>
      </w:r>
      <w:r w:rsidRPr="00127B82">
        <w:rPr>
          <w:rFonts w:ascii="Tahoma" w:hAnsi="Tahoma" w:cs="Tahoma"/>
        </w:rPr>
        <w:t xml:space="preserve"> IBM PowerPC</w:t>
      </w:r>
      <w:r>
        <w:rPr>
          <w:rFonts w:ascii="Tahoma" w:hAnsi="Tahoma" w:cs="Tahoma"/>
        </w:rPr>
        <w:t xml:space="preserve"> architecture</w:t>
      </w:r>
      <w:r w:rsidRPr="00127B82">
        <w:rPr>
          <w:rFonts w:ascii="Tahoma" w:hAnsi="Tahoma" w:cs="Tahoma"/>
        </w:rPr>
        <w:t>.</w:t>
      </w:r>
    </w:p>
    <w:p w14:paraId="18A54BB8" w14:textId="69B4EDFC" w:rsidR="00D91706" w:rsidRDefault="00FA2126" w:rsidP="00FA2126">
      <w:pPr>
        <w:pStyle w:val="ListParagraph"/>
        <w:numPr>
          <w:ilvl w:val="0"/>
          <w:numId w:val="2"/>
        </w:numPr>
        <w:spacing w:after="0"/>
        <w:jc w:val="both"/>
        <w:rPr>
          <w:rFonts w:ascii="Tahoma" w:hAnsi="Tahoma" w:cs="Tahoma"/>
        </w:rPr>
      </w:pPr>
      <w:r w:rsidRPr="00127B82">
        <w:rPr>
          <w:rFonts w:ascii="Tahoma" w:hAnsi="Tahoma" w:cs="Tahoma"/>
        </w:rPr>
        <w:t xml:space="preserve">Designed, created and tested single package installation </w:t>
      </w:r>
      <w:r>
        <w:rPr>
          <w:rFonts w:ascii="Tahoma" w:hAnsi="Tahoma" w:cs="Tahoma"/>
        </w:rPr>
        <w:t>solutions</w:t>
      </w:r>
      <w:r w:rsidRPr="00127B82">
        <w:rPr>
          <w:rFonts w:ascii="Tahoma" w:hAnsi="Tahoma" w:cs="Tahoma"/>
        </w:rPr>
        <w:t xml:space="preserve"> for multiple IBM ThinkPad models for the Windows</w:t>
      </w:r>
      <w:r>
        <w:rPr>
          <w:rFonts w:ascii="Tahoma" w:hAnsi="Tahoma" w:cs="Tahoma"/>
        </w:rPr>
        <w:t xml:space="preserve"> </w:t>
      </w:r>
      <w:r w:rsidRPr="00127B82">
        <w:rPr>
          <w:rFonts w:ascii="Tahoma" w:hAnsi="Tahoma" w:cs="Tahoma"/>
        </w:rPr>
        <w:t>95 and Windows</w:t>
      </w:r>
      <w:r>
        <w:rPr>
          <w:rFonts w:ascii="Tahoma" w:hAnsi="Tahoma" w:cs="Tahoma"/>
        </w:rPr>
        <w:t xml:space="preserve"> </w:t>
      </w:r>
      <w:r w:rsidRPr="00127B82">
        <w:rPr>
          <w:rFonts w:ascii="Tahoma" w:hAnsi="Tahoma" w:cs="Tahoma"/>
        </w:rPr>
        <w:t>98 Operating Systems and made them available for the IBM Update Connector customer feature.</w:t>
      </w:r>
    </w:p>
    <w:p w14:paraId="5D1AD5EE" w14:textId="77777777" w:rsidR="00FA2126" w:rsidRPr="00FA2126" w:rsidRDefault="00FA2126" w:rsidP="00FA2126">
      <w:pPr>
        <w:spacing w:after="0"/>
        <w:ind w:left="360"/>
        <w:jc w:val="both"/>
        <w:rPr>
          <w:rFonts w:ascii="Tahoma" w:hAnsi="Tahoma" w:cs="Tahoma"/>
        </w:rPr>
      </w:pPr>
    </w:p>
    <w:p w14:paraId="6BCB0291" w14:textId="0B675F1D" w:rsidR="00D91706" w:rsidRPr="00685535" w:rsidRDefault="00685535" w:rsidP="00685535">
      <w:pPr>
        <w:jc w:val="center"/>
        <w:rPr>
          <w:rFonts w:ascii="Tahoma" w:hAnsi="Tahoma" w:cs="Tahoma"/>
          <w:b/>
          <w:sz w:val="26"/>
          <w:szCs w:val="26"/>
        </w:rPr>
      </w:pPr>
      <w:r w:rsidRPr="00685535">
        <w:rPr>
          <w:rFonts w:ascii="Tahoma" w:hAnsi="Tahoma" w:cs="Tahoma"/>
          <w:b/>
          <w:sz w:val="26"/>
          <w:szCs w:val="26"/>
        </w:rPr>
        <w:t>Education</w:t>
      </w:r>
    </w:p>
    <w:p w14:paraId="13325FD1" w14:textId="77777777" w:rsidR="00685535" w:rsidRPr="008D3F92" w:rsidRDefault="00D91706" w:rsidP="00D91706">
      <w:pPr>
        <w:rPr>
          <w:rFonts w:ascii="Tahoma" w:hAnsi="Tahoma" w:cs="Tahoma"/>
          <w:sz w:val="24"/>
        </w:rPr>
      </w:pPr>
      <w:r w:rsidRPr="008D3F92">
        <w:rPr>
          <w:rFonts w:ascii="Tahoma" w:hAnsi="Tahoma" w:cs="Tahoma"/>
          <w:b/>
          <w:sz w:val="24"/>
        </w:rPr>
        <w:t>Associate of Applied Science</w:t>
      </w:r>
      <w:r w:rsidR="00685535" w:rsidRPr="008D3F92">
        <w:rPr>
          <w:rFonts w:ascii="Tahoma" w:hAnsi="Tahoma" w:cs="Tahoma"/>
          <w:b/>
          <w:sz w:val="24"/>
        </w:rPr>
        <w:t xml:space="preserve">, </w:t>
      </w:r>
      <w:r w:rsidRPr="008D3F92">
        <w:rPr>
          <w:rFonts w:ascii="Tahoma" w:hAnsi="Tahoma" w:cs="Tahoma"/>
          <w:b/>
          <w:sz w:val="24"/>
        </w:rPr>
        <w:t>Computer Information Systems</w:t>
      </w:r>
      <w:r w:rsidRPr="008D3F92">
        <w:rPr>
          <w:rFonts w:ascii="Tahoma" w:hAnsi="Tahoma" w:cs="Tahoma"/>
          <w:sz w:val="24"/>
        </w:rPr>
        <w:t xml:space="preserve"> </w:t>
      </w:r>
    </w:p>
    <w:p w14:paraId="1F778B37" w14:textId="59601FA9" w:rsidR="00D91706" w:rsidRPr="008D3F92" w:rsidRDefault="00D91706" w:rsidP="00D91706">
      <w:pPr>
        <w:rPr>
          <w:rFonts w:ascii="Tahoma" w:hAnsi="Tahoma" w:cs="Tahoma"/>
          <w:sz w:val="24"/>
        </w:rPr>
      </w:pPr>
      <w:r w:rsidRPr="008D3F92">
        <w:rPr>
          <w:rFonts w:ascii="Tahoma" w:hAnsi="Tahoma" w:cs="Tahoma"/>
          <w:sz w:val="24"/>
        </w:rPr>
        <w:t>North Seattle College | Seattle, WA</w:t>
      </w:r>
    </w:p>
    <w:p w14:paraId="52968EA9" w14:textId="224F89FF" w:rsidR="00D91706" w:rsidRPr="00476B70" w:rsidRDefault="00685535" w:rsidP="00685535">
      <w:pPr>
        <w:jc w:val="center"/>
        <w:rPr>
          <w:rFonts w:ascii="Tahoma" w:hAnsi="Tahoma" w:cs="Tahoma"/>
          <w:b/>
          <w:sz w:val="26"/>
          <w:szCs w:val="26"/>
        </w:rPr>
      </w:pPr>
      <w:r w:rsidRPr="00476B70">
        <w:rPr>
          <w:rFonts w:ascii="Tahoma" w:hAnsi="Tahoma" w:cs="Tahoma"/>
          <w:b/>
          <w:sz w:val="26"/>
          <w:szCs w:val="26"/>
        </w:rPr>
        <w:t>Certifications</w:t>
      </w:r>
    </w:p>
    <w:p w14:paraId="666C3B12" w14:textId="74EBD6B6" w:rsidR="00D91706" w:rsidRPr="008D3F92" w:rsidRDefault="00D91706" w:rsidP="00D91706">
      <w:pPr>
        <w:rPr>
          <w:rFonts w:ascii="Tahoma" w:hAnsi="Tahoma" w:cs="Tahoma"/>
          <w:sz w:val="24"/>
        </w:rPr>
      </w:pPr>
      <w:r w:rsidRPr="008D3F92">
        <w:rPr>
          <w:rFonts w:ascii="Tahoma" w:hAnsi="Tahoma" w:cs="Tahoma"/>
          <w:sz w:val="24"/>
        </w:rPr>
        <w:t>Cisco Certified Network Associate - CCNA</w:t>
      </w:r>
    </w:p>
    <w:sectPr w:rsidR="00D91706" w:rsidRPr="008D3F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D8ECEC" w14:textId="77777777" w:rsidR="002C5C78" w:rsidRDefault="002C5C78" w:rsidP="00570B9B">
      <w:pPr>
        <w:spacing w:after="0" w:line="240" w:lineRule="auto"/>
      </w:pPr>
      <w:r>
        <w:separator/>
      </w:r>
    </w:p>
  </w:endnote>
  <w:endnote w:type="continuationSeparator" w:id="0">
    <w:p w14:paraId="2196EF86" w14:textId="77777777" w:rsidR="002C5C78" w:rsidRDefault="002C5C78" w:rsidP="00570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5EEF9" w14:textId="77777777" w:rsidR="00570B9B" w:rsidRDefault="00570B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3BCD68" w14:textId="77777777" w:rsidR="00570B9B" w:rsidRDefault="00570B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227DB" w14:textId="77777777" w:rsidR="00570B9B" w:rsidRDefault="00570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38F2B7" w14:textId="77777777" w:rsidR="002C5C78" w:rsidRDefault="002C5C78" w:rsidP="00570B9B">
      <w:pPr>
        <w:spacing w:after="0" w:line="240" w:lineRule="auto"/>
      </w:pPr>
      <w:r>
        <w:separator/>
      </w:r>
    </w:p>
  </w:footnote>
  <w:footnote w:type="continuationSeparator" w:id="0">
    <w:p w14:paraId="75EF5474" w14:textId="77777777" w:rsidR="002C5C78" w:rsidRDefault="002C5C78" w:rsidP="00570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877F8" w14:textId="77777777" w:rsidR="00570B9B" w:rsidRDefault="00570B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572549" w14:textId="5FEBFDD5" w:rsidR="00570B9B" w:rsidRDefault="00570B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0C529" w14:textId="77777777" w:rsidR="00570B9B" w:rsidRDefault="00570B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ACA"/>
    <w:multiLevelType w:val="hybridMultilevel"/>
    <w:tmpl w:val="F488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F3EF5"/>
    <w:multiLevelType w:val="hybridMultilevel"/>
    <w:tmpl w:val="5728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3C50"/>
    <w:multiLevelType w:val="hybridMultilevel"/>
    <w:tmpl w:val="FEF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732E4B"/>
    <w:multiLevelType w:val="hybridMultilevel"/>
    <w:tmpl w:val="6F801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9724C"/>
    <w:multiLevelType w:val="hybridMultilevel"/>
    <w:tmpl w:val="5CBC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40EBA"/>
    <w:multiLevelType w:val="hybridMultilevel"/>
    <w:tmpl w:val="BB5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06"/>
    <w:rsid w:val="0001505A"/>
    <w:rsid w:val="000268BA"/>
    <w:rsid w:val="0004663A"/>
    <w:rsid w:val="0008295F"/>
    <w:rsid w:val="000A042B"/>
    <w:rsid w:val="000B6509"/>
    <w:rsid w:val="000C4348"/>
    <w:rsid w:val="000D38FD"/>
    <w:rsid w:val="00127B82"/>
    <w:rsid w:val="00133650"/>
    <w:rsid w:val="00137F60"/>
    <w:rsid w:val="00154775"/>
    <w:rsid w:val="00172C93"/>
    <w:rsid w:val="00195AC8"/>
    <w:rsid w:val="001B7548"/>
    <w:rsid w:val="001D4B05"/>
    <w:rsid w:val="001E7A9E"/>
    <w:rsid w:val="002504F6"/>
    <w:rsid w:val="00265402"/>
    <w:rsid w:val="002C5C78"/>
    <w:rsid w:val="002C6AE1"/>
    <w:rsid w:val="002D58E8"/>
    <w:rsid w:val="00322CB2"/>
    <w:rsid w:val="00340F75"/>
    <w:rsid w:val="00380B73"/>
    <w:rsid w:val="003C59D3"/>
    <w:rsid w:val="003E3ADB"/>
    <w:rsid w:val="003E55EC"/>
    <w:rsid w:val="00476B70"/>
    <w:rsid w:val="004939B1"/>
    <w:rsid w:val="005354C9"/>
    <w:rsid w:val="00570B9B"/>
    <w:rsid w:val="005740BA"/>
    <w:rsid w:val="005F4783"/>
    <w:rsid w:val="005F6855"/>
    <w:rsid w:val="00660804"/>
    <w:rsid w:val="0067777F"/>
    <w:rsid w:val="00685535"/>
    <w:rsid w:val="006A6AFC"/>
    <w:rsid w:val="006E7CB6"/>
    <w:rsid w:val="006F070D"/>
    <w:rsid w:val="007766D6"/>
    <w:rsid w:val="00782EAB"/>
    <w:rsid w:val="008012D5"/>
    <w:rsid w:val="008D3F92"/>
    <w:rsid w:val="00921A80"/>
    <w:rsid w:val="009A00F6"/>
    <w:rsid w:val="009A22A0"/>
    <w:rsid w:val="00A038BD"/>
    <w:rsid w:val="00A27451"/>
    <w:rsid w:val="00A77621"/>
    <w:rsid w:val="00A94442"/>
    <w:rsid w:val="00AB30DC"/>
    <w:rsid w:val="00AB78F9"/>
    <w:rsid w:val="00AD0E60"/>
    <w:rsid w:val="00B47B28"/>
    <w:rsid w:val="00B577EC"/>
    <w:rsid w:val="00BC3CB4"/>
    <w:rsid w:val="00BC5059"/>
    <w:rsid w:val="00C34FA6"/>
    <w:rsid w:val="00C4691E"/>
    <w:rsid w:val="00C8013C"/>
    <w:rsid w:val="00CD3D57"/>
    <w:rsid w:val="00D0218E"/>
    <w:rsid w:val="00D23A08"/>
    <w:rsid w:val="00D310BB"/>
    <w:rsid w:val="00D46686"/>
    <w:rsid w:val="00D65074"/>
    <w:rsid w:val="00D670F0"/>
    <w:rsid w:val="00D91706"/>
    <w:rsid w:val="00DF1EC1"/>
    <w:rsid w:val="00E10620"/>
    <w:rsid w:val="00E66A2B"/>
    <w:rsid w:val="00E92CB1"/>
    <w:rsid w:val="00ED57F3"/>
    <w:rsid w:val="00EF7E77"/>
    <w:rsid w:val="00F1594C"/>
    <w:rsid w:val="00F6691D"/>
    <w:rsid w:val="00FA1AA9"/>
    <w:rsid w:val="00FA2126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3F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9B"/>
  </w:style>
  <w:style w:type="paragraph" w:styleId="Footer">
    <w:name w:val="footer"/>
    <w:basedOn w:val="Normal"/>
    <w:link w:val="FooterChar"/>
    <w:uiPriority w:val="99"/>
    <w:unhideWhenUsed/>
    <w:rsid w:val="0057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9B"/>
  </w:style>
  <w:style w:type="character" w:styleId="CommentReference">
    <w:name w:val="annotation reference"/>
    <w:basedOn w:val="DefaultParagraphFont"/>
    <w:unhideWhenUsed/>
    <w:rsid w:val="00E1062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10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0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2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504F6"/>
    <w:pPr>
      <w:spacing w:after="0" w:line="240" w:lineRule="auto"/>
    </w:pPr>
  </w:style>
  <w:style w:type="character" w:customStyle="1" w:styleId="domain">
    <w:name w:val="domain"/>
    <w:basedOn w:val="DefaultParagraphFont"/>
    <w:rsid w:val="00D46686"/>
  </w:style>
  <w:style w:type="character" w:customStyle="1" w:styleId="vanity-name">
    <w:name w:val="vanity-name"/>
    <w:basedOn w:val="DefaultParagraphFont"/>
    <w:rsid w:val="00D466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5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B9B"/>
  </w:style>
  <w:style w:type="paragraph" w:styleId="Footer">
    <w:name w:val="footer"/>
    <w:basedOn w:val="Normal"/>
    <w:link w:val="FooterChar"/>
    <w:uiPriority w:val="99"/>
    <w:unhideWhenUsed/>
    <w:rsid w:val="00570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B9B"/>
  </w:style>
  <w:style w:type="character" w:styleId="CommentReference">
    <w:name w:val="annotation reference"/>
    <w:basedOn w:val="DefaultParagraphFont"/>
    <w:unhideWhenUsed/>
    <w:rsid w:val="00E1062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106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106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0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06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6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62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504F6"/>
    <w:pPr>
      <w:spacing w:after="0" w:line="240" w:lineRule="auto"/>
    </w:pPr>
  </w:style>
  <w:style w:type="character" w:customStyle="1" w:styleId="domain">
    <w:name w:val="domain"/>
    <w:basedOn w:val="DefaultParagraphFont"/>
    <w:rsid w:val="00D46686"/>
  </w:style>
  <w:style w:type="character" w:customStyle="1" w:styleId="vanity-name">
    <w:name w:val="vanity-name"/>
    <w:basedOn w:val="DefaultParagraphFont"/>
    <w:rsid w:val="00D46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F9A17-0ADD-46B2-939E-CE8F596B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Terry Broman</dc:creator>
  <cp:lastModifiedBy>PC</cp:lastModifiedBy>
  <cp:revision>30</cp:revision>
  <cp:lastPrinted>2018-10-04T15:45:00Z</cp:lastPrinted>
  <dcterms:created xsi:type="dcterms:W3CDTF">2018-10-04T15:41:00Z</dcterms:created>
  <dcterms:modified xsi:type="dcterms:W3CDTF">2020-04-20T19:43:00Z</dcterms:modified>
</cp:coreProperties>
</file>