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140" w:rsidRPr="003F47A1" w:rsidRDefault="00241658" w:rsidP="003455FB">
      <w:pPr>
        <w:pStyle w:val="EXPERIENCEheader"/>
        <w:keepNext w:val="0"/>
        <w:widowControl w:val="0"/>
        <w:pBdr>
          <w:bottom w:val="none" w:sz="0" w:space="0" w:color="auto"/>
        </w:pBdr>
        <w:suppressAutoHyphens/>
        <w:spacing w:before="0" w:after="0" w:line="240" w:lineRule="auto"/>
        <w:contextualSpacing/>
        <w:jc w:val="center"/>
        <w:rPr>
          <w:rFonts w:ascii="Book Antiqua" w:hAnsi="Book Antiqua"/>
        </w:rPr>
      </w:pPr>
      <w:bookmarkStart w:id="0" w:name="_GoBack"/>
      <w:bookmarkEnd w:id="0"/>
      <w:r w:rsidRPr="003F47A1">
        <w:rPr>
          <w:rFonts w:ascii="Book Antiqua" w:hAnsi="Book Antiqua"/>
        </w:rPr>
        <w:t>Systems A</w:t>
      </w:r>
      <w:r w:rsidR="00085F8E" w:rsidRPr="003F47A1">
        <w:rPr>
          <w:rFonts w:ascii="Book Antiqua" w:hAnsi="Book Antiqua"/>
        </w:rPr>
        <w:t xml:space="preserve">dministrator </w:t>
      </w:r>
      <w:r w:rsidRPr="003F47A1">
        <w:rPr>
          <w:rFonts w:ascii="Book Antiqua" w:hAnsi="Book Antiqua"/>
        </w:rPr>
        <w:t xml:space="preserve">| </w:t>
      </w:r>
      <w:r w:rsidR="001A50B4" w:rsidRPr="003F47A1">
        <w:rPr>
          <w:rFonts w:ascii="Book Antiqua" w:hAnsi="Book Antiqua"/>
        </w:rPr>
        <w:t xml:space="preserve">SYSTEMS </w:t>
      </w:r>
      <w:r w:rsidRPr="003F47A1">
        <w:rPr>
          <w:rFonts w:ascii="Book Antiqua" w:hAnsi="Book Antiqua"/>
        </w:rPr>
        <w:t>Engineer</w:t>
      </w:r>
    </w:p>
    <w:p w:rsidR="00211FED" w:rsidRPr="003F47A1" w:rsidRDefault="00211FED" w:rsidP="003455FB">
      <w:pPr>
        <w:pStyle w:val="EXPERIENCEheader"/>
        <w:keepNext w:val="0"/>
        <w:widowControl w:val="0"/>
        <w:pBdr>
          <w:bottom w:val="none" w:sz="0" w:space="0" w:color="auto"/>
        </w:pBdr>
        <w:suppressAutoHyphens/>
        <w:spacing w:before="0" w:after="0" w:line="240" w:lineRule="auto"/>
        <w:contextualSpacing/>
        <w:jc w:val="both"/>
        <w:rPr>
          <w:rFonts w:ascii="Book Antiqua" w:hAnsi="Book Antiqua"/>
          <w:smallCaps w:val="0"/>
        </w:rPr>
      </w:pPr>
    </w:p>
    <w:p w:rsidR="00BF16A5" w:rsidRPr="003F47A1" w:rsidRDefault="00BF16A5" w:rsidP="005072B8">
      <w:pPr>
        <w:pStyle w:val="EXPERIENCEheader"/>
        <w:keepNext w:val="0"/>
        <w:widowControl w:val="0"/>
        <w:pBdr>
          <w:bottom w:val="none" w:sz="0" w:space="0" w:color="auto"/>
        </w:pBdr>
        <w:suppressAutoHyphens/>
        <w:spacing w:before="0" w:after="0" w:line="240" w:lineRule="auto"/>
        <w:contextualSpacing/>
        <w:jc w:val="center"/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</w:pPr>
      <w:r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>Client and Server Architecture | Networking</w:t>
      </w:r>
      <w:r w:rsidR="001C7FA5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 |</w:t>
      </w:r>
      <w:r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 Process Implementation | Application Management | Operational Streamlinin</w:t>
      </w:r>
      <w:r w:rsidR="005072B8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>g</w:t>
      </w:r>
    </w:p>
    <w:p w:rsidR="00211FED" w:rsidRPr="003F47A1" w:rsidRDefault="00BF16A5" w:rsidP="005072B8">
      <w:pPr>
        <w:pStyle w:val="EXPERIENCEheader"/>
        <w:keepNext w:val="0"/>
        <w:widowControl w:val="0"/>
        <w:pBdr>
          <w:bottom w:val="none" w:sz="0" w:space="0" w:color="auto"/>
        </w:pBdr>
        <w:suppressAutoHyphens/>
        <w:spacing w:before="0" w:after="0" w:line="240" w:lineRule="auto"/>
        <w:contextualSpacing/>
        <w:jc w:val="center"/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</w:pPr>
      <w:r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Reports Generation | Management | Conflict Resolution </w:t>
      </w:r>
      <w:r w:rsidR="001C7FA5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| </w:t>
      </w:r>
      <w:r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>Project Management</w:t>
      </w:r>
    </w:p>
    <w:p w:rsidR="00BF16A5" w:rsidRPr="003F47A1" w:rsidRDefault="00BF16A5" w:rsidP="003455FB">
      <w:pPr>
        <w:pStyle w:val="EXPERIENCEheader"/>
        <w:keepNext w:val="0"/>
        <w:widowControl w:val="0"/>
        <w:pBdr>
          <w:bottom w:val="none" w:sz="0" w:space="0" w:color="auto"/>
        </w:pBdr>
        <w:suppressAutoHyphens/>
        <w:spacing w:before="0" w:after="0" w:line="240" w:lineRule="auto"/>
        <w:contextualSpacing/>
        <w:jc w:val="both"/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4500"/>
        <w:gridCol w:w="2520"/>
      </w:tblGrid>
      <w:tr w:rsidR="00F723A2" w:rsidRPr="003F47A1" w:rsidTr="000130FF">
        <w:trPr>
          <w:jc w:val="center"/>
        </w:trPr>
        <w:tc>
          <w:tcPr>
            <w:tcW w:w="2556" w:type="dxa"/>
            <w:hideMark/>
          </w:tcPr>
          <w:p w:rsidR="00F723A2" w:rsidRPr="003F47A1" w:rsidRDefault="00F723A2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z w:val="18"/>
                <w:szCs w:val="18"/>
              </w:rPr>
              <w:pict>
                <v:rect id="_x0000_i1025" style="width:511.2pt;height:1.5pt" o:hralign="center" o:hrstd="t" o:hr="t" fillcolor="#a0a0a0" stroked="f"/>
              </w:pict>
            </w:r>
          </w:p>
        </w:tc>
        <w:tc>
          <w:tcPr>
            <w:tcW w:w="4500" w:type="dxa"/>
            <w:shd w:val="clear" w:color="auto" w:fill="595959"/>
            <w:hideMark/>
          </w:tcPr>
          <w:p w:rsidR="00F723A2" w:rsidRPr="003F47A1" w:rsidRDefault="00F723A2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mallCaps/>
                <w:color w:val="FFFFFF"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mallCaps/>
                <w:color w:val="FFFFFF"/>
                <w:sz w:val="18"/>
                <w:szCs w:val="18"/>
              </w:rPr>
              <w:t>Qualifications Profile</w:t>
            </w:r>
          </w:p>
        </w:tc>
        <w:tc>
          <w:tcPr>
            <w:tcW w:w="2520" w:type="dxa"/>
            <w:hideMark/>
          </w:tcPr>
          <w:p w:rsidR="00F723A2" w:rsidRPr="003F47A1" w:rsidRDefault="00F723A2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z w:val="18"/>
                <w:szCs w:val="18"/>
              </w:rPr>
              <w:pict>
                <v:rect id="_x0000_i1026" style="width:511.2pt;height:1.5pt" o:hralign="center" o:hrstd="t" o:hr="t" fillcolor="#a0a0a0" stroked="f"/>
              </w:pict>
            </w:r>
          </w:p>
        </w:tc>
      </w:tr>
    </w:tbl>
    <w:p w:rsidR="00211FED" w:rsidRPr="003F47A1" w:rsidRDefault="00211FED" w:rsidP="003455FB">
      <w:pPr>
        <w:pStyle w:val="EXPERIENCEheader"/>
        <w:keepNext w:val="0"/>
        <w:widowControl w:val="0"/>
        <w:pBdr>
          <w:bottom w:val="none" w:sz="0" w:space="0" w:color="auto"/>
        </w:pBdr>
        <w:suppressAutoHyphens/>
        <w:spacing w:before="0" w:after="0" w:line="240" w:lineRule="auto"/>
        <w:contextualSpacing/>
        <w:jc w:val="both"/>
        <w:rPr>
          <w:rFonts w:ascii="Book Antiqua" w:hAnsi="Book Antiqua"/>
          <w:smallCaps w:val="0"/>
          <w:sz w:val="18"/>
          <w:szCs w:val="18"/>
        </w:rPr>
      </w:pPr>
    </w:p>
    <w:p w:rsidR="002273A1" w:rsidRPr="003F47A1" w:rsidRDefault="002273A1" w:rsidP="003455FB">
      <w:pPr>
        <w:spacing w:after="0" w:line="240" w:lineRule="auto"/>
        <w:jc w:val="center"/>
        <w:rPr>
          <w:rFonts w:ascii="Book Antiqua" w:hAnsi="Book Antiqua"/>
          <w:i/>
          <w:spacing w:val="-4"/>
          <w:sz w:val="18"/>
          <w:szCs w:val="18"/>
        </w:rPr>
      </w:pPr>
      <w:r w:rsidRPr="003F47A1">
        <w:rPr>
          <w:rFonts w:ascii="Book Antiqua" w:hAnsi="Book Antiqua"/>
          <w:i/>
          <w:spacing w:val="-4"/>
          <w:sz w:val="18"/>
          <w:szCs w:val="18"/>
        </w:rPr>
        <w:t>Goal-focused</w:t>
      </w:r>
      <w:r w:rsidR="005B7F26" w:rsidRPr="003F47A1">
        <w:rPr>
          <w:rFonts w:ascii="Book Antiqua" w:hAnsi="Book Antiqua"/>
          <w:i/>
          <w:spacing w:val="-4"/>
          <w:sz w:val="18"/>
          <w:szCs w:val="18"/>
        </w:rPr>
        <w:t xml:space="preserve">, hardworking, and innovative </w:t>
      </w:r>
      <w:r w:rsidR="00211FED" w:rsidRPr="003F47A1">
        <w:rPr>
          <w:rFonts w:ascii="Book Antiqua" w:hAnsi="Book Antiqua"/>
          <w:i/>
          <w:spacing w:val="-4"/>
          <w:sz w:val="18"/>
          <w:szCs w:val="18"/>
        </w:rPr>
        <w:t xml:space="preserve">IT engineering professional, with more than </w:t>
      </w:r>
      <w:r w:rsidR="005B7F26" w:rsidRPr="003F47A1">
        <w:rPr>
          <w:rFonts w:ascii="Book Antiqua" w:hAnsi="Book Antiqua"/>
          <w:i/>
          <w:spacing w:val="-4"/>
          <w:sz w:val="18"/>
          <w:szCs w:val="18"/>
        </w:rPr>
        <w:t>1</w:t>
      </w:r>
      <w:r w:rsidR="00794749" w:rsidRPr="003F47A1">
        <w:rPr>
          <w:rFonts w:ascii="Book Antiqua" w:hAnsi="Book Antiqua"/>
          <w:i/>
          <w:spacing w:val="-4"/>
          <w:sz w:val="18"/>
          <w:szCs w:val="18"/>
        </w:rPr>
        <w:t>4</w:t>
      </w:r>
      <w:r w:rsidR="005B7F26" w:rsidRPr="003F47A1">
        <w:rPr>
          <w:rFonts w:ascii="Book Antiqua" w:hAnsi="Book Antiqua"/>
          <w:i/>
          <w:spacing w:val="-4"/>
          <w:sz w:val="18"/>
          <w:szCs w:val="18"/>
        </w:rPr>
        <w:t xml:space="preserve"> </w:t>
      </w:r>
      <w:r w:rsidR="00211FED" w:rsidRPr="003F47A1">
        <w:rPr>
          <w:rFonts w:ascii="Book Antiqua" w:hAnsi="Book Antiqua"/>
          <w:i/>
          <w:spacing w:val="-4"/>
          <w:sz w:val="18"/>
          <w:szCs w:val="18"/>
        </w:rPr>
        <w:t xml:space="preserve">years of experience in </w:t>
      </w:r>
      <w:r w:rsidR="00F44DF4" w:rsidRPr="003F47A1">
        <w:rPr>
          <w:rFonts w:ascii="Book Antiqua" w:hAnsi="Book Antiqua"/>
          <w:i/>
          <w:spacing w:val="-4"/>
          <w:sz w:val="18"/>
          <w:szCs w:val="18"/>
        </w:rPr>
        <w:t xml:space="preserve">encompassing </w:t>
      </w:r>
      <w:r w:rsidR="005072B8" w:rsidRPr="003F47A1">
        <w:rPr>
          <w:rFonts w:ascii="Book Antiqua" w:hAnsi="Book Antiqua"/>
          <w:i/>
          <w:spacing w:val="-4"/>
          <w:sz w:val="18"/>
          <w:szCs w:val="18"/>
        </w:rPr>
        <w:t>analysis,</w:t>
      </w:r>
      <w:r w:rsidR="008830EC" w:rsidRPr="003F47A1">
        <w:rPr>
          <w:rFonts w:ascii="Book Antiqua" w:hAnsi="Book Antiqua"/>
          <w:i/>
          <w:spacing w:val="-4"/>
          <w:sz w:val="18"/>
          <w:szCs w:val="18"/>
        </w:rPr>
        <w:t xml:space="preserve"> </w:t>
      </w:r>
      <w:r w:rsidR="005072B8" w:rsidRPr="003F47A1">
        <w:rPr>
          <w:rFonts w:ascii="Book Antiqua" w:hAnsi="Book Antiqua"/>
          <w:i/>
          <w:spacing w:val="-4"/>
          <w:sz w:val="18"/>
          <w:szCs w:val="18"/>
        </w:rPr>
        <w:t xml:space="preserve">design, testing, and implementation </w:t>
      </w:r>
      <w:r w:rsidR="00211FED" w:rsidRPr="003F47A1">
        <w:rPr>
          <w:rFonts w:ascii="Book Antiqua" w:hAnsi="Book Antiqua"/>
          <w:i/>
          <w:spacing w:val="-4"/>
          <w:sz w:val="18"/>
          <w:szCs w:val="18"/>
        </w:rPr>
        <w:t xml:space="preserve">of </w:t>
      </w:r>
      <w:r w:rsidR="00211FED" w:rsidRPr="003F47A1">
        <w:rPr>
          <w:rFonts w:ascii="Book Antiqua" w:hAnsi="Book Antiqua"/>
          <w:i/>
          <w:noProof/>
          <w:spacing w:val="-4"/>
          <w:sz w:val="18"/>
          <w:szCs w:val="18"/>
        </w:rPr>
        <w:t>c</w:t>
      </w:r>
      <w:r w:rsidR="001C7FA5" w:rsidRPr="003F47A1">
        <w:rPr>
          <w:rFonts w:ascii="Book Antiqua" w:hAnsi="Book Antiqua"/>
          <w:i/>
          <w:noProof/>
          <w:spacing w:val="-4"/>
          <w:sz w:val="18"/>
          <w:szCs w:val="18"/>
        </w:rPr>
        <w:t>lient-</w:t>
      </w:r>
      <w:r w:rsidR="00211FED" w:rsidRPr="003F47A1">
        <w:rPr>
          <w:rFonts w:ascii="Book Antiqua" w:hAnsi="Book Antiqua"/>
          <w:i/>
          <w:noProof/>
          <w:spacing w:val="-4"/>
          <w:sz w:val="18"/>
          <w:szCs w:val="18"/>
        </w:rPr>
        <w:t>server</w:t>
      </w:r>
      <w:r w:rsidR="00211FED" w:rsidRPr="003F47A1">
        <w:rPr>
          <w:rFonts w:ascii="Book Antiqua" w:hAnsi="Book Antiqua"/>
          <w:i/>
          <w:spacing w:val="-4"/>
          <w:sz w:val="18"/>
          <w:szCs w:val="18"/>
        </w:rPr>
        <w:t xml:space="preserve"> and web-based architecture for Windows and web applications.</w:t>
      </w:r>
    </w:p>
    <w:p w:rsidR="002273A1" w:rsidRPr="003F47A1" w:rsidRDefault="002273A1" w:rsidP="003455FB">
      <w:pPr>
        <w:pStyle w:val="spacing"/>
        <w:spacing w:line="240" w:lineRule="auto"/>
        <w:rPr>
          <w:rFonts w:ascii="Book Antiqua" w:hAnsi="Book Antiqua"/>
          <w:sz w:val="18"/>
          <w:szCs w:val="18"/>
        </w:rPr>
      </w:pPr>
    </w:p>
    <w:p w:rsidR="002273A1" w:rsidRPr="003F47A1" w:rsidRDefault="002273A1" w:rsidP="008830EC">
      <w:pPr>
        <w:pStyle w:val="EXPERIENCEheader"/>
        <w:keepNext w:val="0"/>
        <w:widowControl w:val="0"/>
        <w:pBdr>
          <w:bottom w:val="none" w:sz="0" w:space="0" w:color="auto"/>
        </w:pBdr>
        <w:suppressAutoHyphens/>
        <w:spacing w:before="0" w:after="0" w:line="240" w:lineRule="auto"/>
        <w:contextualSpacing/>
        <w:jc w:val="center"/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</w:pPr>
      <w:r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Well-versed in overseeing large-scale projects, with </w:t>
      </w:r>
      <w:r w:rsidR="00866FDE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a </w:t>
      </w:r>
      <w:r w:rsidRPr="003F47A1">
        <w:rPr>
          <w:rFonts w:ascii="Book Antiqua" w:hAnsi="Book Antiqua"/>
          <w:b w:val="0"/>
          <w:i/>
          <w:smallCaps w:val="0"/>
          <w:noProof/>
          <w:spacing w:val="-2"/>
          <w:sz w:val="18"/>
          <w:szCs w:val="18"/>
        </w:rPr>
        <w:t>proven</w:t>
      </w:r>
      <w:r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 track record of meeting project delivery and budget requirements while surpassing customer expectations. </w:t>
      </w:r>
      <w:r w:rsidR="005B7F26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Armed </w:t>
      </w:r>
      <w:r w:rsidR="00211FED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with </w:t>
      </w:r>
      <w:r w:rsidR="00E301AE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the </w:t>
      </w:r>
      <w:r w:rsidR="00211FED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proven ability to multitask in </w:t>
      </w:r>
      <w:r w:rsidR="008A7F55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>a competitive, multiplatform, and fast-paced environment</w:t>
      </w:r>
      <w:r w:rsidR="00211FED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>.</w:t>
      </w:r>
      <w:r w:rsidR="008E7D40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 Effective at </w:t>
      </w:r>
      <w:r w:rsidR="001C7FA5" w:rsidRPr="003F47A1">
        <w:rPr>
          <w:rFonts w:ascii="Book Antiqua" w:hAnsi="Book Antiqua"/>
          <w:b w:val="0"/>
          <w:i/>
          <w:smallCaps w:val="0"/>
          <w:noProof/>
          <w:spacing w:val="-2"/>
          <w:sz w:val="18"/>
          <w:szCs w:val="18"/>
        </w:rPr>
        <w:t xml:space="preserve">managing </w:t>
      </w:r>
      <w:r w:rsidR="008E7D40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and monitoring all installed systems and infrastructure. </w:t>
      </w:r>
      <w:r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>Equipped wi</w:t>
      </w:r>
      <w:r w:rsidR="00211FED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>th</w:t>
      </w:r>
      <w:r w:rsidR="005072B8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 </w:t>
      </w:r>
      <w:r w:rsidR="00211FED"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 xml:space="preserve">articulate communication and </w:t>
      </w:r>
      <w:r w:rsidRPr="003F47A1">
        <w:rPr>
          <w:rFonts w:ascii="Book Antiqua" w:hAnsi="Book Antiqua"/>
          <w:b w:val="0"/>
          <w:i/>
          <w:smallCaps w:val="0"/>
          <w:spacing w:val="-2"/>
          <w:sz w:val="18"/>
          <w:szCs w:val="18"/>
        </w:rPr>
        <w:t>interpersonal skills in building positive work relationships with clients and professionals of all levels.</w:t>
      </w:r>
    </w:p>
    <w:p w:rsidR="004215DB" w:rsidRPr="003F47A1" w:rsidRDefault="004215DB" w:rsidP="003455FB">
      <w:pPr>
        <w:pStyle w:val="EXPERIENCEheader"/>
        <w:keepNext w:val="0"/>
        <w:widowControl w:val="0"/>
        <w:pBdr>
          <w:bottom w:val="none" w:sz="0" w:space="0" w:color="auto"/>
        </w:pBdr>
        <w:suppressAutoHyphens/>
        <w:spacing w:before="0" w:after="0" w:line="240" w:lineRule="auto"/>
        <w:contextualSpacing/>
        <w:jc w:val="both"/>
        <w:rPr>
          <w:rFonts w:ascii="Book Antiqua" w:hAnsi="Book Antiqua"/>
          <w:smallCaps w:val="0"/>
          <w:sz w:val="18"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4500"/>
        <w:gridCol w:w="2520"/>
      </w:tblGrid>
      <w:tr w:rsidR="00F723A2" w:rsidRPr="003F47A1" w:rsidTr="00F90750">
        <w:trPr>
          <w:trHeight w:val="183"/>
          <w:jc w:val="center"/>
        </w:trPr>
        <w:tc>
          <w:tcPr>
            <w:tcW w:w="2556" w:type="dxa"/>
            <w:hideMark/>
          </w:tcPr>
          <w:p w:rsidR="00F723A2" w:rsidRPr="003F47A1" w:rsidRDefault="00F723A2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z w:val="18"/>
                <w:szCs w:val="18"/>
              </w:rPr>
              <w:pict>
                <v:rect id="_x0000_i1027" style="width:511.2pt;height:1.5pt" o:hralign="center" o:hrstd="t" o:hr="t" fillcolor="#a0a0a0" stroked="f"/>
              </w:pict>
            </w:r>
          </w:p>
        </w:tc>
        <w:tc>
          <w:tcPr>
            <w:tcW w:w="4500" w:type="dxa"/>
            <w:shd w:val="clear" w:color="auto" w:fill="595959"/>
            <w:hideMark/>
          </w:tcPr>
          <w:p w:rsidR="00F723A2" w:rsidRPr="003F47A1" w:rsidRDefault="006C633C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mallCaps/>
                <w:color w:val="FFFFFF"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mallCaps/>
                <w:color w:val="FFFFFF"/>
                <w:sz w:val="18"/>
                <w:szCs w:val="18"/>
              </w:rPr>
              <w:t>Professional Experience</w:t>
            </w:r>
          </w:p>
        </w:tc>
        <w:tc>
          <w:tcPr>
            <w:tcW w:w="2520" w:type="dxa"/>
            <w:hideMark/>
          </w:tcPr>
          <w:p w:rsidR="00F723A2" w:rsidRPr="003F47A1" w:rsidRDefault="00F723A2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z w:val="18"/>
                <w:szCs w:val="18"/>
              </w:rPr>
              <w:pict>
                <v:rect id="_x0000_i1028" style="width:511.2pt;height:1.5pt" o:hralign="center" o:hrstd="t" o:hr="t" fillcolor="#a0a0a0" stroked="f"/>
              </w:pict>
            </w:r>
          </w:p>
        </w:tc>
      </w:tr>
    </w:tbl>
    <w:p w:rsidR="001C0140" w:rsidRPr="003F47A1" w:rsidRDefault="001C0140" w:rsidP="003455FB">
      <w:pPr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hAnsi="Book Antiqua"/>
          <w:i w:val="0"/>
          <w:sz w:val="18"/>
          <w:szCs w:val="18"/>
        </w:rPr>
      </w:pPr>
    </w:p>
    <w:p w:rsidR="00C91A63" w:rsidRPr="003F47A1" w:rsidRDefault="00C91A63" w:rsidP="003455FB">
      <w:pPr>
        <w:pBdr>
          <w:top w:val="double" w:sz="4" w:space="1" w:color="BFBFBF"/>
          <w:bottom w:val="double" w:sz="4" w:space="1" w:color="BFBFBF"/>
        </w:pBdr>
        <w:shd w:val="clear" w:color="auto" w:fill="D9D9D9"/>
        <w:tabs>
          <w:tab w:val="right" w:pos="10170"/>
        </w:tabs>
        <w:spacing w:after="0" w:line="240" w:lineRule="auto"/>
        <w:rPr>
          <w:rFonts w:ascii="Book Antiqua" w:hAnsi="Book Antiqua"/>
          <w:b/>
          <w:smallCaps/>
          <w:sz w:val="18"/>
          <w:szCs w:val="18"/>
        </w:rPr>
      </w:pPr>
      <w:r w:rsidRPr="003F47A1">
        <w:rPr>
          <w:rFonts w:ascii="Book Antiqua" w:hAnsi="Book Antiqua"/>
          <w:b/>
          <w:smallCaps/>
          <w:sz w:val="18"/>
          <w:szCs w:val="18"/>
        </w:rPr>
        <w:t>RB</w:t>
      </w:r>
      <w:r w:rsidR="001C7FA5" w:rsidRPr="003F47A1">
        <w:rPr>
          <w:rFonts w:ascii="Book Antiqua" w:hAnsi="Book Antiqua"/>
          <w:b/>
          <w:smallCaps/>
          <w:sz w:val="18"/>
          <w:szCs w:val="18"/>
        </w:rPr>
        <w:t xml:space="preserve"> </w:t>
      </w:r>
      <w:r w:rsidRPr="003F47A1">
        <w:rPr>
          <w:rFonts w:ascii="Book Antiqua" w:hAnsi="Book Antiqua"/>
          <w:b/>
          <w:smallCaps/>
          <w:sz w:val="18"/>
          <w:szCs w:val="18"/>
        </w:rPr>
        <w:t>Computers, LLC | Canton, MI</w:t>
      </w:r>
      <w:r w:rsidR="00A04A9D" w:rsidRPr="003F47A1">
        <w:rPr>
          <w:rFonts w:ascii="Book Antiqua" w:hAnsi="Book Antiqua"/>
          <w:b/>
          <w:smallCaps/>
          <w:sz w:val="18"/>
          <w:szCs w:val="18"/>
        </w:rPr>
        <w:t xml:space="preserve"> </w:t>
      </w:r>
      <w:r w:rsidRPr="003F47A1">
        <w:rPr>
          <w:rFonts w:ascii="Book Antiqua" w:hAnsi="Book Antiqua"/>
          <w:b/>
          <w:smallCaps/>
          <w:noProof/>
          <w:sz w:val="18"/>
          <w:szCs w:val="18"/>
        </w:rPr>
        <w:t>and</w:t>
      </w:r>
      <w:r w:rsidRPr="003F47A1">
        <w:rPr>
          <w:rFonts w:ascii="Book Antiqua" w:hAnsi="Book Antiqua"/>
          <w:b/>
          <w:smallCaps/>
          <w:sz w:val="18"/>
          <w:szCs w:val="18"/>
        </w:rPr>
        <w:t xml:space="preserve"> Union City, CA</w:t>
      </w:r>
      <w:r w:rsidRPr="003F47A1">
        <w:rPr>
          <w:rFonts w:ascii="Book Antiqua" w:hAnsi="Book Antiqua"/>
          <w:b/>
          <w:smallCaps/>
          <w:sz w:val="18"/>
          <w:szCs w:val="18"/>
        </w:rPr>
        <w:tab/>
      </w:r>
      <w:r w:rsidR="00F90750" w:rsidRPr="003F47A1">
        <w:rPr>
          <w:rFonts w:ascii="Book Antiqua" w:hAnsi="Book Antiqua"/>
          <w:b/>
          <w:smallCaps/>
          <w:sz w:val="18"/>
          <w:szCs w:val="18"/>
        </w:rPr>
        <w:t>2015</w:t>
      </w:r>
      <w:r w:rsidRPr="003F47A1">
        <w:rPr>
          <w:rFonts w:ascii="Book Antiqua" w:hAnsi="Book Antiqua"/>
          <w:b/>
          <w:smallCaps/>
          <w:sz w:val="18"/>
          <w:szCs w:val="18"/>
        </w:rPr>
        <w:t>–Present</w:t>
      </w:r>
    </w:p>
    <w:p w:rsidR="00C91A63" w:rsidRPr="003F47A1" w:rsidRDefault="00C91A63" w:rsidP="003455FB">
      <w:pPr>
        <w:pStyle w:val="MediumGrid1-Accent3"/>
        <w:widowControl w:val="0"/>
        <w:shd w:val="clear" w:color="auto" w:fill="F2F2F2"/>
        <w:suppressAutoHyphens/>
        <w:contextualSpacing/>
        <w:jc w:val="both"/>
        <w:rPr>
          <w:rFonts w:ascii="Book Antiqua" w:eastAsia="Courier New" w:hAnsi="Book Antiqua"/>
          <w:i/>
          <w:iCs/>
          <w:sz w:val="18"/>
          <w:szCs w:val="18"/>
        </w:rPr>
      </w:pPr>
      <w:r w:rsidRPr="003F47A1">
        <w:rPr>
          <w:rFonts w:ascii="Book Antiqua" w:eastAsia="Courier New" w:hAnsi="Book Antiqua"/>
          <w:i/>
          <w:iCs/>
          <w:sz w:val="18"/>
          <w:szCs w:val="18"/>
        </w:rPr>
        <w:t>President / Owner / Freelancer / IT Consultant</w:t>
      </w:r>
    </w:p>
    <w:p w:rsidR="00F90750" w:rsidRPr="003F47A1" w:rsidRDefault="00F90750" w:rsidP="00C15861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Function</w:t>
      </w:r>
      <w:r w:rsidR="00E1781C" w:rsidRPr="003F47A1">
        <w:rPr>
          <w:rFonts w:ascii="Book Antiqua" w:eastAsia="Courier New" w:hAnsi="Book Antiqua"/>
          <w:sz w:val="18"/>
          <w:szCs w:val="18"/>
          <w:lang w:val="en-US"/>
        </w:rPr>
        <w:t>ed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 effectively as field engineer accountable for supporting major </w:t>
      </w:r>
      <w:r w:rsidR="00BE4461" w:rsidRPr="003F47A1">
        <w:rPr>
          <w:rFonts w:ascii="Book Antiqua" w:eastAsia="Courier New" w:hAnsi="Book Antiqua"/>
          <w:sz w:val="18"/>
          <w:szCs w:val="18"/>
          <w:lang w:val="en-US"/>
        </w:rPr>
        <w:t>retailer</w:t>
      </w:r>
      <w:r w:rsidR="00C15861" w:rsidRPr="003F47A1">
        <w:rPr>
          <w:rFonts w:ascii="Book Antiqua" w:eastAsia="Courier New" w:hAnsi="Book Antiqua"/>
          <w:sz w:val="18"/>
          <w:szCs w:val="18"/>
          <w:lang w:val="en-US"/>
        </w:rPr>
        <w:t>s and s</w:t>
      </w:r>
      <w:r w:rsidR="001C7FA5" w:rsidRPr="003F47A1">
        <w:rPr>
          <w:rFonts w:ascii="Book Antiqua" w:eastAsia="Courier New" w:hAnsi="Book Antiqua"/>
          <w:sz w:val="18"/>
          <w:szCs w:val="18"/>
          <w:lang w:val="en-US"/>
        </w:rPr>
        <w:t>mall</w:t>
      </w:r>
      <w:r w:rsidR="002178DD" w:rsidRPr="003F47A1">
        <w:rPr>
          <w:rFonts w:ascii="Book Antiqua" w:eastAsia="Courier New" w:hAnsi="Book Antiqua"/>
          <w:sz w:val="18"/>
          <w:szCs w:val="18"/>
          <w:lang w:val="en-US"/>
        </w:rPr>
        <w:t xml:space="preserve"> to</w:t>
      </w:r>
      <w:r w:rsidR="001C7FA5" w:rsidRPr="003F47A1">
        <w:rPr>
          <w:rFonts w:ascii="Book Antiqua" w:eastAsia="Courier New" w:hAnsi="Book Antiqua"/>
          <w:sz w:val="18"/>
          <w:szCs w:val="18"/>
          <w:lang w:val="en-US"/>
        </w:rPr>
        <w:t xml:space="preserve"> enterprise businesses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in </w:t>
      </w:r>
      <w:r w:rsidR="008073BA" w:rsidRPr="003F47A1">
        <w:rPr>
          <w:rFonts w:ascii="Book Antiqua" w:eastAsia="Courier New" w:hAnsi="Book Antiqua"/>
          <w:sz w:val="18"/>
          <w:szCs w:val="18"/>
          <w:lang w:val="en-US"/>
        </w:rPr>
        <w:t xml:space="preserve">the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>San Francisco</w:t>
      </w:r>
      <w:r w:rsidR="005072B8" w:rsidRPr="003F47A1">
        <w:rPr>
          <w:rStyle w:val="CommentReference"/>
          <w:rFonts w:ascii="Book Antiqua" w:eastAsia="Calibri" w:hAnsi="Book Antiqua"/>
          <w:sz w:val="18"/>
          <w:szCs w:val="18"/>
          <w:lang w:val="en-US" w:eastAsia="en-US"/>
        </w:rPr>
        <w:t>-B</w:t>
      </w:r>
      <w:r w:rsidR="008073BA" w:rsidRPr="003F47A1">
        <w:rPr>
          <w:rFonts w:ascii="Book Antiqua" w:eastAsia="Courier New" w:hAnsi="Book Antiqua"/>
          <w:sz w:val="18"/>
          <w:szCs w:val="18"/>
          <w:lang w:val="en-US"/>
        </w:rPr>
        <w:t xml:space="preserve">ay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and </w:t>
      </w:r>
      <w:r w:rsidR="002A78E6" w:rsidRPr="003F47A1">
        <w:rPr>
          <w:rFonts w:ascii="Book Antiqua" w:eastAsia="Courier New" w:hAnsi="Book Antiqua"/>
          <w:sz w:val="18"/>
          <w:szCs w:val="18"/>
          <w:lang w:val="en-US"/>
        </w:rPr>
        <w:t xml:space="preserve">the </w:t>
      </w:r>
      <w:r w:rsidR="001C7FA5" w:rsidRPr="003F47A1">
        <w:rPr>
          <w:rFonts w:ascii="Book Antiqua" w:eastAsia="Courier New" w:hAnsi="Book Antiqua"/>
          <w:sz w:val="18"/>
          <w:szCs w:val="18"/>
          <w:lang w:val="en-US"/>
        </w:rPr>
        <w:t>m</w:t>
      </w:r>
      <w:r w:rsidR="002A78E6" w:rsidRPr="003F47A1">
        <w:rPr>
          <w:rFonts w:ascii="Book Antiqua" w:eastAsia="Courier New" w:hAnsi="Book Antiqua"/>
          <w:sz w:val="18"/>
          <w:szCs w:val="18"/>
          <w:lang w:val="en-US"/>
        </w:rPr>
        <w:t>etro</w:t>
      </w:r>
      <w:r w:rsidR="001C7FA5" w:rsidRPr="003F47A1">
        <w:rPr>
          <w:rStyle w:val="CommentReference"/>
          <w:rFonts w:ascii="Calibri" w:eastAsia="Calibri" w:hAnsi="Calibri"/>
          <w:sz w:val="18"/>
          <w:szCs w:val="18"/>
          <w:lang w:val="en-US" w:eastAsia="en-US"/>
        </w:rPr>
        <w:t>-</w:t>
      </w:r>
      <w:r w:rsidR="001C7FA5" w:rsidRPr="003F47A1">
        <w:rPr>
          <w:rFonts w:ascii="Book Antiqua" w:eastAsia="Courier New" w:hAnsi="Book Antiqua"/>
          <w:sz w:val="18"/>
          <w:szCs w:val="18"/>
        </w:rPr>
        <w:t>D</w:t>
      </w:r>
      <w:proofErr w:type="spellStart"/>
      <w:r w:rsidR="002A78E6" w:rsidRPr="003F47A1">
        <w:rPr>
          <w:rFonts w:ascii="Book Antiqua" w:eastAsia="Courier New" w:hAnsi="Book Antiqua"/>
          <w:sz w:val="18"/>
          <w:szCs w:val="18"/>
          <w:lang w:val="en-US"/>
        </w:rPr>
        <w:t>etroit</w:t>
      </w:r>
      <w:proofErr w:type="spellEnd"/>
      <w:r w:rsidR="002A78E6" w:rsidRPr="003F47A1">
        <w:rPr>
          <w:rFonts w:ascii="Book Antiqua" w:eastAsia="Courier New" w:hAnsi="Book Antiqua"/>
          <w:sz w:val="18"/>
          <w:szCs w:val="18"/>
          <w:lang w:val="en-US"/>
        </w:rPr>
        <w:t xml:space="preserve"> </w:t>
      </w:r>
      <w:r w:rsidR="00C15861" w:rsidRPr="003F47A1">
        <w:rPr>
          <w:rFonts w:ascii="Book Antiqua" w:eastAsia="Courier New" w:hAnsi="Book Antiqua"/>
          <w:sz w:val="18"/>
          <w:szCs w:val="18"/>
          <w:lang w:val="en-US"/>
        </w:rPr>
        <w:t>a</w:t>
      </w:r>
      <w:r w:rsidR="002A78E6" w:rsidRPr="003F47A1">
        <w:rPr>
          <w:rFonts w:ascii="Book Antiqua" w:eastAsia="Courier New" w:hAnsi="Book Antiqua"/>
          <w:sz w:val="18"/>
          <w:szCs w:val="18"/>
          <w:lang w:val="en-US"/>
        </w:rPr>
        <w:t>rea</w:t>
      </w:r>
      <w:r w:rsidR="00C15861" w:rsidRPr="003F47A1">
        <w:rPr>
          <w:rFonts w:ascii="Book Antiqua" w:eastAsia="Courier New" w:hAnsi="Book Antiqua"/>
          <w:sz w:val="18"/>
          <w:szCs w:val="18"/>
          <w:lang w:val="en-US"/>
        </w:rPr>
        <w:t>s</w:t>
      </w:r>
      <w:r w:rsidR="005072B8" w:rsidRPr="003F47A1">
        <w:rPr>
          <w:rFonts w:ascii="Book Antiqua" w:eastAsia="Courier New" w:hAnsi="Book Antiqua"/>
          <w:sz w:val="18"/>
          <w:szCs w:val="18"/>
          <w:lang w:val="en-US"/>
        </w:rPr>
        <w:t xml:space="preserve"> which included coordination of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issues with </w:t>
      </w:r>
      <w:r w:rsidR="005072B8" w:rsidRPr="003F47A1">
        <w:rPr>
          <w:rFonts w:ascii="Book Antiqua" w:eastAsia="Courier New" w:hAnsi="Book Antiqua"/>
          <w:sz w:val="18"/>
          <w:szCs w:val="18"/>
          <w:lang w:val="en-US"/>
        </w:rPr>
        <w:t xml:space="preserve">several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>departments</w:t>
      </w:r>
    </w:p>
    <w:p w:rsidR="00E1781C" w:rsidRPr="003F47A1" w:rsidRDefault="00F90750" w:rsidP="006352F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proofErr w:type="gramStart"/>
      <w:r w:rsidRPr="003F47A1">
        <w:rPr>
          <w:rFonts w:ascii="Book Antiqua" w:eastAsia="Courier New" w:hAnsi="Book Antiqua"/>
          <w:sz w:val="18"/>
          <w:szCs w:val="18"/>
          <w:lang w:val="en-US"/>
        </w:rPr>
        <w:t>Provide</w:t>
      </w:r>
      <w:r w:rsidR="00F50B73" w:rsidRPr="003F47A1">
        <w:rPr>
          <w:rFonts w:ascii="Book Antiqua" w:eastAsia="Courier New" w:hAnsi="Book Antiqua"/>
          <w:sz w:val="18"/>
          <w:szCs w:val="18"/>
          <w:lang w:val="en-US"/>
        </w:rPr>
        <w:t>d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 assistance</w:t>
      </w:r>
      <w:proofErr w:type="gramEnd"/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 during the completion of </w:t>
      </w:r>
      <w:r w:rsidR="002F3EF4" w:rsidRPr="003F47A1">
        <w:rPr>
          <w:rFonts w:ascii="Book Antiqua" w:eastAsia="Courier New" w:hAnsi="Book Antiqua"/>
          <w:sz w:val="18"/>
          <w:szCs w:val="18"/>
          <w:lang w:val="en-US"/>
        </w:rPr>
        <w:t xml:space="preserve">several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>short-term project</w:t>
      </w:r>
      <w:r w:rsidR="002F3EF4" w:rsidRPr="003F47A1">
        <w:rPr>
          <w:rFonts w:ascii="Book Antiqua" w:eastAsia="Courier New" w:hAnsi="Book Antiqua"/>
          <w:sz w:val="18"/>
          <w:szCs w:val="18"/>
          <w:lang w:val="en-US"/>
        </w:rPr>
        <w:t>s</w:t>
      </w:r>
    </w:p>
    <w:p w:rsidR="005072B8" w:rsidRPr="003F47A1" w:rsidRDefault="005072B8" w:rsidP="005072B8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hAnsi="Book Antiqua"/>
          <w:sz w:val="18"/>
          <w:szCs w:val="18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Designed and developed several batch file, VBScript, PowerShell, and VBA scripts to automate system administration tasks</w:t>
      </w:r>
      <w:r w:rsidR="002178DD" w:rsidRPr="003F47A1">
        <w:rPr>
          <w:rFonts w:ascii="Book Antiqua" w:eastAsia="Courier New" w:hAnsi="Book Antiqua"/>
          <w:sz w:val="18"/>
          <w:szCs w:val="18"/>
          <w:lang w:val="en-US"/>
        </w:rPr>
        <w:t>, some of which include:</w:t>
      </w:r>
    </w:p>
    <w:p w:rsidR="005072B8" w:rsidRPr="003F47A1" w:rsidRDefault="005072B8" w:rsidP="005072B8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Fonts w:ascii="Book Antiqua" w:hAnsi="Book Antiqua"/>
          <w:sz w:val="18"/>
          <w:szCs w:val="18"/>
        </w:rPr>
        <w:t xml:space="preserve"> </w:t>
      </w:r>
      <w:r w:rsidRPr="003F47A1">
        <w:rPr>
          <w:rStyle w:val="PlainTable3"/>
          <w:rFonts w:ascii="Book Antiqua" w:hAnsi="Book Antiqua"/>
          <w:sz w:val="18"/>
          <w:szCs w:val="18"/>
        </w:rPr>
        <w:t>Importing and organizing data from multiple sources and other worksheets</w:t>
      </w:r>
    </w:p>
    <w:p w:rsidR="005072B8" w:rsidRPr="003F47A1" w:rsidRDefault="005072B8" w:rsidP="005072B8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 xml:space="preserve"> Gathering physical server information</w:t>
      </w:r>
    </w:p>
    <w:p w:rsidR="005072B8" w:rsidRPr="003F47A1" w:rsidRDefault="005072B8" w:rsidP="005072B8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 xml:space="preserve"> Software inventory</w:t>
      </w:r>
    </w:p>
    <w:p w:rsidR="005B7094" w:rsidRPr="003F47A1" w:rsidRDefault="00C15861" w:rsidP="005B7094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Managing virtual server infrastructures</w:t>
      </w:r>
    </w:p>
    <w:p w:rsidR="00F90750" w:rsidRPr="003F47A1" w:rsidRDefault="00F90750" w:rsidP="002178DD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Style w:val="PlainTable3"/>
          <w:rFonts w:ascii="Book Antiqua" w:hAnsi="Book Antiqua"/>
          <w:i w:val="0"/>
          <w:sz w:val="18"/>
          <w:szCs w:val="18"/>
        </w:rPr>
      </w:pPr>
      <w:r w:rsidRPr="003F47A1">
        <w:rPr>
          <w:rStyle w:val="PlainTable3"/>
          <w:rFonts w:ascii="Book Antiqua" w:hAnsi="Book Antiqua"/>
          <w:i w:val="0"/>
          <w:sz w:val="18"/>
          <w:szCs w:val="18"/>
        </w:rPr>
        <w:t>Serve</w:t>
      </w:r>
      <w:r w:rsidR="00AA7534" w:rsidRPr="003F47A1">
        <w:rPr>
          <w:rStyle w:val="PlainTable3"/>
          <w:rFonts w:ascii="Book Antiqua" w:hAnsi="Book Antiqua"/>
          <w:i w:val="0"/>
          <w:sz w:val="18"/>
          <w:szCs w:val="18"/>
        </w:rPr>
        <w:t>d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as lead analyst on </w:t>
      </w:r>
      <w:r w:rsidR="005072B8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a 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>short-term project toward</w:t>
      </w:r>
      <w:r w:rsidR="005072B8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the 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planning </w:t>
      </w:r>
      <w:r w:rsidR="005072B8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and 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>implementation of VoIP phone system with existing infrastructure</w:t>
      </w:r>
    </w:p>
    <w:p w:rsidR="007E5947" w:rsidRPr="003F47A1" w:rsidRDefault="007E5947" w:rsidP="006352F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Style w:val="PlainTable3"/>
          <w:rFonts w:ascii="Book Antiqua" w:eastAsia="Courier New" w:hAnsi="Book Antiqua"/>
          <w:i w:val="0"/>
          <w:iCs w:val="0"/>
          <w:sz w:val="18"/>
          <w:szCs w:val="18"/>
          <w:lang w:val="en-US"/>
        </w:rPr>
      </w:pPr>
      <w:r w:rsidRPr="003F47A1">
        <w:rPr>
          <w:rStyle w:val="PlainTable3"/>
          <w:rFonts w:ascii="Book Antiqua" w:hAnsi="Book Antiqua"/>
          <w:i w:val="0"/>
          <w:sz w:val="18"/>
          <w:szCs w:val="18"/>
        </w:rPr>
        <w:t>Render</w:t>
      </w:r>
      <w:r w:rsidR="00F43574" w:rsidRPr="003F47A1">
        <w:rPr>
          <w:rStyle w:val="PlainTable3"/>
          <w:rFonts w:ascii="Book Antiqua" w:hAnsi="Book Antiqua"/>
          <w:i w:val="0"/>
          <w:sz w:val="18"/>
          <w:szCs w:val="18"/>
        </w:rPr>
        <w:t>ed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support to a client as</w:t>
      </w:r>
      <w:r w:rsidR="005072B8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the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lead IT support, administrator, </w:t>
      </w:r>
      <w:r w:rsidRPr="003F47A1">
        <w:rPr>
          <w:rStyle w:val="PlainTable3"/>
          <w:rFonts w:ascii="Book Antiqua" w:hAnsi="Book Antiqua"/>
          <w:i w:val="0"/>
          <w:noProof/>
          <w:sz w:val="18"/>
          <w:szCs w:val="18"/>
        </w:rPr>
        <w:t>and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engineer responsible </w:t>
      </w:r>
      <w:r w:rsidR="005072B8" w:rsidRPr="003F47A1">
        <w:rPr>
          <w:rStyle w:val="PlainTable3"/>
          <w:rFonts w:ascii="Book Antiqua" w:hAnsi="Book Antiqua"/>
          <w:i w:val="0"/>
          <w:sz w:val="18"/>
          <w:szCs w:val="18"/>
        </w:rPr>
        <w:t>for updating to and implementing Windows Server 2012 R2, a virtualized infrastructure, and migrating shares to Windows Server 2012 R2</w:t>
      </w:r>
      <w:r w:rsidR="00C15861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, </w:t>
      </w:r>
      <w:r w:rsidR="001C7FA5" w:rsidRPr="003F47A1">
        <w:rPr>
          <w:rStyle w:val="PlainTable3"/>
          <w:rFonts w:ascii="Book Antiqua" w:hAnsi="Book Antiqua"/>
          <w:i w:val="0"/>
          <w:sz w:val="18"/>
          <w:szCs w:val="18"/>
        </w:rPr>
        <w:t>as well as</w:t>
      </w:r>
      <w:r w:rsidR="005072B8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</w:t>
      </w:r>
      <w:r w:rsidR="00C15861" w:rsidRPr="003F47A1">
        <w:rPr>
          <w:rStyle w:val="PlainTable3"/>
          <w:rFonts w:ascii="Book Antiqua" w:hAnsi="Book Antiqua"/>
          <w:i w:val="0"/>
          <w:sz w:val="18"/>
          <w:szCs w:val="18"/>
        </w:rPr>
        <w:t>updating network infrastructure to accommodate VOIP and multiple internet connections</w:t>
      </w:r>
    </w:p>
    <w:p w:rsidR="00EE4485" w:rsidRPr="003F47A1" w:rsidRDefault="00EE4485" w:rsidP="006352F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Style w:val="PlainTable3"/>
          <w:rFonts w:ascii="Book Antiqua" w:hAnsi="Book Antiqua"/>
          <w:i w:val="0"/>
          <w:iCs w:val="0"/>
          <w:sz w:val="18"/>
          <w:szCs w:val="18"/>
        </w:rPr>
      </w:pPr>
      <w:r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>Offer</w:t>
      </w:r>
      <w:r w:rsidR="00896B3E"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>ed</w:t>
      </w:r>
      <w:r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 xml:space="preserve"> assistance to remote teams with internet cutovers as well as with</w:t>
      </w:r>
      <w:r w:rsidR="005072B8"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 xml:space="preserve"> the </w:t>
      </w:r>
      <w:r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 xml:space="preserve"> replacement</w:t>
      </w:r>
      <w:r w:rsidR="005072B8"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 xml:space="preserve"> o</w:t>
      </w:r>
      <w:r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>f network equipment</w:t>
      </w:r>
    </w:p>
    <w:p w:rsidR="00EE4485" w:rsidRPr="003F47A1" w:rsidRDefault="00896B3E" w:rsidP="006352F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Style w:val="PlainTable3"/>
          <w:rFonts w:ascii="Book Antiqua" w:hAnsi="Book Antiqua"/>
          <w:i w:val="0"/>
          <w:iCs w:val="0"/>
          <w:sz w:val="18"/>
          <w:szCs w:val="18"/>
        </w:rPr>
      </w:pPr>
      <w:r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>Carried out</w:t>
      </w:r>
      <w:r w:rsidR="00EE4485"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 xml:space="preserve"> site survey</w:t>
      </w:r>
      <w:r w:rsidR="005072B8"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>s</w:t>
      </w:r>
      <w:r w:rsidR="00EE4485"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 xml:space="preserve"> and network discovery of IT equipment as well </w:t>
      </w:r>
      <w:r w:rsidR="005072B8"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>as the</w:t>
      </w:r>
      <w:r w:rsidR="00EE4485"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 xml:space="preserve"> </w:t>
      </w:r>
      <w:r w:rsidR="005072B8"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 xml:space="preserve">implementation of </w:t>
      </w:r>
      <w:r w:rsidR="00EE4485"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>VoIP equipment</w:t>
      </w:r>
    </w:p>
    <w:p w:rsidR="0004770A" w:rsidRPr="003F47A1" w:rsidRDefault="0004770A" w:rsidP="006352F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Style w:val="PlainTable3"/>
          <w:rFonts w:ascii="Book Antiqua" w:hAnsi="Book Antiqua"/>
          <w:i w:val="0"/>
          <w:iCs w:val="0"/>
          <w:sz w:val="18"/>
          <w:szCs w:val="18"/>
        </w:rPr>
      </w:pPr>
      <w:r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>Conduct</w:t>
      </w:r>
      <w:r w:rsidR="00896B3E"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>ed</w:t>
      </w:r>
      <w:r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 xml:space="preserve"> troubleshooting of issues with 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>Cisco ASA firewalls, telephony equipment</w:t>
      </w:r>
      <w:r w:rsidR="005072B8" w:rsidRPr="003F47A1">
        <w:rPr>
          <w:rStyle w:val="PlainTable3"/>
          <w:rFonts w:ascii="Book Antiqua" w:hAnsi="Book Antiqua"/>
          <w:i w:val="0"/>
          <w:sz w:val="18"/>
          <w:szCs w:val="18"/>
        </w:rPr>
        <w:t>,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infrastructure cabling, carrier Internet connectivity, and printers</w:t>
      </w:r>
    </w:p>
    <w:p w:rsidR="00866FDE" w:rsidRPr="003F47A1" w:rsidRDefault="00866FDE" w:rsidP="003455FB">
      <w:pPr>
        <w:pStyle w:val="PlainText"/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hAnsi="Book Antiqua"/>
          <w:b/>
          <w:sz w:val="18"/>
          <w:szCs w:val="18"/>
        </w:rPr>
      </w:pPr>
    </w:p>
    <w:p w:rsidR="00F90750" w:rsidRPr="003F47A1" w:rsidRDefault="00F90750" w:rsidP="003455FB">
      <w:pPr>
        <w:pStyle w:val="PlainText"/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eastAsia="Courier New" w:hAnsi="Book Antiqua"/>
          <w:b/>
          <w:iCs w:val="0"/>
          <w:sz w:val="18"/>
          <w:szCs w:val="18"/>
          <w:lang w:val="en-US"/>
        </w:rPr>
      </w:pPr>
      <w:r w:rsidRPr="003F47A1">
        <w:rPr>
          <w:rStyle w:val="PlainTable3"/>
          <w:rFonts w:ascii="Book Antiqua" w:hAnsi="Book Antiqua"/>
          <w:b/>
          <w:sz w:val="18"/>
          <w:szCs w:val="18"/>
        </w:rPr>
        <w:t>Career Highlight</w:t>
      </w:r>
      <w:r w:rsidR="002D2393" w:rsidRPr="003F47A1">
        <w:rPr>
          <w:rStyle w:val="PlainTable3"/>
          <w:rFonts w:ascii="Book Antiqua" w:hAnsi="Book Antiqua"/>
          <w:b/>
          <w:sz w:val="18"/>
          <w:szCs w:val="18"/>
        </w:rPr>
        <w:t>s</w:t>
      </w:r>
      <w:r w:rsidRPr="003F47A1">
        <w:rPr>
          <w:rStyle w:val="PlainTable3"/>
          <w:rFonts w:ascii="Book Antiqua" w:hAnsi="Book Antiqua"/>
          <w:b/>
          <w:sz w:val="18"/>
          <w:szCs w:val="18"/>
        </w:rPr>
        <w:t>:</w:t>
      </w:r>
    </w:p>
    <w:p w:rsidR="00F90750" w:rsidRPr="003F47A1" w:rsidRDefault="00F90750" w:rsidP="003455FB">
      <w:pPr>
        <w:pStyle w:val="PlainText"/>
        <w:widowControl w:val="0"/>
        <w:numPr>
          <w:ilvl w:val="0"/>
          <w:numId w:val="14"/>
        </w:numPr>
        <w:suppressAutoHyphens/>
        <w:spacing w:after="0" w:line="240" w:lineRule="auto"/>
        <w:contextualSpacing/>
        <w:jc w:val="both"/>
        <w:rPr>
          <w:rStyle w:val="PlainTable3"/>
          <w:rFonts w:ascii="Book Antiqua" w:eastAsia="Courier New" w:hAnsi="Book Antiqua"/>
          <w:i w:val="0"/>
          <w:iCs w:val="0"/>
          <w:sz w:val="18"/>
          <w:szCs w:val="18"/>
          <w:lang w:val="en-US"/>
        </w:rPr>
      </w:pPr>
      <w:r w:rsidRPr="003F47A1">
        <w:rPr>
          <w:rStyle w:val="PlainTable3"/>
          <w:rFonts w:ascii="Book Antiqua" w:hAnsi="Book Antiqua"/>
          <w:i w:val="0"/>
          <w:sz w:val="18"/>
          <w:szCs w:val="18"/>
        </w:rPr>
        <w:t>Successfully implement</w:t>
      </w:r>
      <w:r w:rsidR="00BC1444" w:rsidRPr="003F47A1">
        <w:rPr>
          <w:rStyle w:val="PlainTable3"/>
          <w:rFonts w:ascii="Book Antiqua" w:hAnsi="Book Antiqua"/>
          <w:i w:val="0"/>
          <w:sz w:val="18"/>
          <w:szCs w:val="18"/>
        </w:rPr>
        <w:t>ed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VLANs to segment </w:t>
      </w:r>
      <w:r w:rsidR="005072B8" w:rsidRPr="003F47A1">
        <w:rPr>
          <w:rStyle w:val="PlainTable3"/>
          <w:rFonts w:ascii="Book Antiqua" w:hAnsi="Book Antiqua"/>
          <w:i w:val="0"/>
          <w:sz w:val="18"/>
          <w:szCs w:val="18"/>
        </w:rPr>
        <w:t>traffic</w:t>
      </w:r>
      <w:r w:rsidR="001C7FA5" w:rsidRPr="003F47A1">
        <w:rPr>
          <w:rStyle w:val="PlainTable3"/>
          <w:rFonts w:ascii="Book Antiqua" w:hAnsi="Book Antiqua"/>
          <w:i w:val="0"/>
          <w:sz w:val="18"/>
          <w:szCs w:val="18"/>
        </w:rPr>
        <w:t>,</w:t>
      </w:r>
      <w:r w:rsidR="005072B8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such as 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data and voice for </w:t>
      </w:r>
      <w:r w:rsidR="005072B8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multiple </w:t>
      </w:r>
      <w:r w:rsidR="001C7FA5" w:rsidRPr="003F47A1">
        <w:rPr>
          <w:rFonts w:ascii="Book Antiqua" w:hAnsi="Book Antiqua"/>
          <w:iCs/>
          <w:sz w:val="18"/>
          <w:szCs w:val="18"/>
        </w:rPr>
        <w:t>s</w:t>
      </w:r>
      <w:r w:rsidRPr="003F47A1">
        <w:rPr>
          <w:rFonts w:ascii="Book Antiqua" w:hAnsi="Book Antiqua"/>
          <w:iCs/>
          <w:sz w:val="18"/>
          <w:szCs w:val="18"/>
        </w:rPr>
        <w:t>ites</w:t>
      </w:r>
      <w:r w:rsidR="001C7FA5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, 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>as well as flatten</w:t>
      </w:r>
      <w:r w:rsidR="00846B06" w:rsidRPr="003F47A1">
        <w:rPr>
          <w:rStyle w:val="PlainTable3"/>
          <w:rFonts w:ascii="Book Antiqua" w:hAnsi="Book Antiqua"/>
          <w:i w:val="0"/>
          <w:sz w:val="18"/>
          <w:szCs w:val="18"/>
        </w:rPr>
        <w:t>e</w:t>
      </w:r>
      <w:r w:rsidR="00501F33" w:rsidRPr="003F47A1">
        <w:rPr>
          <w:rStyle w:val="PlainTable3"/>
          <w:rFonts w:ascii="Book Antiqua" w:hAnsi="Book Antiqua"/>
          <w:i w:val="0"/>
          <w:sz w:val="18"/>
          <w:szCs w:val="18"/>
        </w:rPr>
        <w:t>d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</w:t>
      </w:r>
      <w:r w:rsidR="005072B8" w:rsidRPr="003F47A1">
        <w:rPr>
          <w:rStyle w:val="CommentReference"/>
          <w:rFonts w:ascii="Book Antiqua" w:eastAsia="Calibri" w:hAnsi="Book Antiqua"/>
          <w:sz w:val="18"/>
          <w:szCs w:val="18"/>
          <w:lang w:val="en-US" w:eastAsia="en-US"/>
        </w:rPr>
        <w:t xml:space="preserve"> extraneous 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>VLAN</w:t>
      </w:r>
      <w:r w:rsidR="00846B06" w:rsidRPr="003F47A1">
        <w:rPr>
          <w:rStyle w:val="PlainTable3"/>
          <w:rFonts w:ascii="Book Antiqua" w:hAnsi="Book Antiqua"/>
          <w:i w:val="0"/>
          <w:sz w:val="18"/>
          <w:szCs w:val="18"/>
        </w:rPr>
        <w:t>s</w:t>
      </w:r>
    </w:p>
    <w:p w:rsidR="00F90750" w:rsidRPr="003F47A1" w:rsidRDefault="00F90750" w:rsidP="003455FB">
      <w:pPr>
        <w:pStyle w:val="PlainText"/>
        <w:widowControl w:val="0"/>
        <w:numPr>
          <w:ilvl w:val="0"/>
          <w:numId w:val="14"/>
        </w:numPr>
        <w:suppressAutoHyphens/>
        <w:spacing w:after="0" w:line="240" w:lineRule="auto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r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Conceptualized design </w:t>
      </w:r>
      <w:r w:rsidR="00F43574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of 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>Dis</w:t>
      </w:r>
      <w:r w:rsidR="00E15DEE" w:rsidRPr="003F47A1">
        <w:rPr>
          <w:rStyle w:val="PlainTable3"/>
          <w:rFonts w:ascii="Book Antiqua" w:hAnsi="Book Antiqua"/>
          <w:i w:val="0"/>
          <w:sz w:val="18"/>
          <w:szCs w:val="18"/>
        </w:rPr>
        <w:t>aster Recovery plan</w:t>
      </w:r>
      <w:r w:rsidR="005072B8" w:rsidRPr="003F47A1">
        <w:rPr>
          <w:rStyle w:val="PlainTable3"/>
          <w:rFonts w:ascii="Book Antiqua" w:hAnsi="Book Antiqua"/>
          <w:i w:val="0"/>
          <w:sz w:val="18"/>
          <w:szCs w:val="18"/>
        </w:rPr>
        <w:t>s</w:t>
      </w:r>
      <w:r w:rsidR="00E15DEE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for network and 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>systems infrastructure</w:t>
      </w:r>
      <w:r w:rsidR="009A7C7B" w:rsidRPr="003F47A1">
        <w:rPr>
          <w:rStyle w:val="PlainTable3"/>
          <w:rFonts w:ascii="Book Antiqua" w:hAnsi="Book Antiqua"/>
          <w:i w:val="0"/>
          <w:sz w:val="18"/>
          <w:szCs w:val="18"/>
        </w:rPr>
        <w:t>s</w:t>
      </w:r>
    </w:p>
    <w:p w:rsidR="005072B8" w:rsidRPr="003F47A1" w:rsidRDefault="005072B8" w:rsidP="005072B8">
      <w:pPr>
        <w:pStyle w:val="PlainText"/>
        <w:widowControl w:val="0"/>
        <w:numPr>
          <w:ilvl w:val="0"/>
          <w:numId w:val="14"/>
        </w:numPr>
        <w:suppressAutoHyphens/>
        <w:spacing w:after="0" w:line="240" w:lineRule="auto"/>
        <w:contextualSpacing/>
        <w:jc w:val="both"/>
        <w:rPr>
          <w:rStyle w:val="PlainTable3"/>
          <w:rFonts w:ascii="Book Antiqua" w:eastAsia="Courier New" w:hAnsi="Book Antiqua"/>
          <w:i w:val="0"/>
          <w:iCs w:val="0"/>
          <w:sz w:val="18"/>
          <w:szCs w:val="18"/>
          <w:lang w:val="en-US"/>
        </w:rPr>
      </w:pPr>
      <w:r w:rsidRPr="003F47A1">
        <w:rPr>
          <w:rStyle w:val="PlainTable3"/>
          <w:rFonts w:ascii="Book Antiqua" w:hAnsi="Book Antiqua"/>
          <w:i w:val="0"/>
          <w:sz w:val="18"/>
          <w:szCs w:val="18"/>
          <w:lang w:val="en-US"/>
        </w:rPr>
        <w:t xml:space="preserve">Assumed a dynamic role utilizing Windows Server and Cisco networking in order to 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>implement the following:</w:t>
      </w:r>
    </w:p>
    <w:p w:rsidR="005072B8" w:rsidRPr="003F47A1" w:rsidRDefault="005072B8" w:rsidP="005072B8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Mapping shared network drives based on security group membership</w:t>
      </w:r>
    </w:p>
    <w:p w:rsidR="005072B8" w:rsidRPr="003F47A1" w:rsidRDefault="005072B8" w:rsidP="005072B8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User folder redirection</w:t>
      </w:r>
    </w:p>
    <w:p w:rsidR="005072B8" w:rsidRPr="003F47A1" w:rsidRDefault="005072B8" w:rsidP="005072B8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DFS for file share redundancy</w:t>
      </w:r>
    </w:p>
    <w:p w:rsidR="005072B8" w:rsidRPr="003F47A1" w:rsidRDefault="005072B8" w:rsidP="005072B8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Clustered Remote Desktop Services environment for redundancy, load balancing, and failover</w:t>
      </w:r>
    </w:p>
    <w:p w:rsidR="00C15861" w:rsidRPr="003F47A1" w:rsidRDefault="005072B8" w:rsidP="00C15861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Cisco ASA as firewall and VPN endpoint with multiple internet connections as well as Active Directory authentication for single sign-on</w:t>
      </w:r>
      <w:r w:rsidRPr="003F47A1">
        <w:rPr>
          <w:rStyle w:val="PlainTable3"/>
          <w:rFonts w:ascii="Book Antiqua" w:hAnsi="Book Antiqua"/>
          <w:sz w:val="18"/>
          <w:szCs w:val="18"/>
        </w:rPr>
        <w:t/>
      </w:r>
    </w:p>
    <w:p w:rsidR="001C7FA5" w:rsidRPr="003F47A1" w:rsidRDefault="00C15861" w:rsidP="00C15861">
      <w:pPr>
        <w:pStyle w:val="PlainText"/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 xml:space="preserve"> </w:t>
      </w:r>
    </w:p>
    <w:p w:rsidR="00861DE8" w:rsidRPr="003F47A1" w:rsidRDefault="00B47BE6" w:rsidP="003455FB">
      <w:pPr>
        <w:pBdr>
          <w:top w:val="double" w:sz="4" w:space="1" w:color="BFBFBF"/>
          <w:bottom w:val="double" w:sz="4" w:space="1" w:color="BFBFBF"/>
        </w:pBdr>
        <w:shd w:val="clear" w:color="auto" w:fill="D9D9D9"/>
        <w:tabs>
          <w:tab w:val="right" w:pos="10170"/>
        </w:tabs>
        <w:spacing w:after="0" w:line="240" w:lineRule="auto"/>
        <w:rPr>
          <w:rFonts w:ascii="Book Antiqua" w:hAnsi="Book Antiqua"/>
          <w:b/>
          <w:smallCaps/>
          <w:sz w:val="18"/>
          <w:szCs w:val="18"/>
        </w:rPr>
      </w:pPr>
      <w:r w:rsidRPr="003F47A1">
        <w:rPr>
          <w:rFonts w:ascii="Book Antiqua" w:hAnsi="Book Antiqua"/>
          <w:b/>
          <w:smallCaps/>
          <w:sz w:val="18"/>
          <w:szCs w:val="18"/>
        </w:rPr>
        <w:t xml:space="preserve">PC Mall Sales, Inc. (Services) </w:t>
      </w:r>
      <w:r w:rsidR="00861DE8" w:rsidRPr="003F47A1">
        <w:rPr>
          <w:rFonts w:ascii="Book Antiqua" w:hAnsi="Book Antiqua"/>
          <w:b/>
          <w:smallCaps/>
          <w:sz w:val="18"/>
          <w:szCs w:val="18"/>
        </w:rPr>
        <w:t xml:space="preserve">/ </w:t>
      </w:r>
      <w:proofErr w:type="spellStart"/>
      <w:r w:rsidR="00861DE8" w:rsidRPr="003F47A1">
        <w:rPr>
          <w:rFonts w:ascii="Book Antiqua" w:hAnsi="Book Antiqua"/>
          <w:b/>
          <w:smallCaps/>
          <w:sz w:val="18"/>
          <w:szCs w:val="18"/>
        </w:rPr>
        <w:t>Sarcom</w:t>
      </w:r>
      <w:proofErr w:type="spellEnd"/>
      <w:r w:rsidR="00861DE8" w:rsidRPr="003F47A1">
        <w:rPr>
          <w:rFonts w:ascii="Book Antiqua" w:hAnsi="Book Antiqua"/>
          <w:b/>
          <w:smallCaps/>
          <w:sz w:val="18"/>
          <w:szCs w:val="18"/>
        </w:rPr>
        <w:t xml:space="preserve"> (Kore1 Technologies) </w:t>
      </w:r>
    </w:p>
    <w:p w:rsidR="00B47BE6" w:rsidRPr="003F47A1" w:rsidRDefault="00B47BE6" w:rsidP="003455FB">
      <w:pPr>
        <w:pBdr>
          <w:top w:val="double" w:sz="4" w:space="1" w:color="BFBFBF"/>
          <w:bottom w:val="double" w:sz="4" w:space="1" w:color="BFBFBF"/>
        </w:pBdr>
        <w:shd w:val="clear" w:color="auto" w:fill="D9D9D9"/>
        <w:tabs>
          <w:tab w:val="right" w:pos="10170"/>
        </w:tabs>
        <w:spacing w:after="0" w:line="240" w:lineRule="auto"/>
        <w:rPr>
          <w:rFonts w:ascii="Book Antiqua" w:hAnsi="Book Antiqua"/>
          <w:b/>
          <w:smallCaps/>
          <w:sz w:val="18"/>
          <w:szCs w:val="18"/>
        </w:rPr>
      </w:pPr>
      <w:r w:rsidRPr="003F47A1">
        <w:rPr>
          <w:rFonts w:ascii="Book Antiqua" w:hAnsi="Book Antiqua"/>
          <w:b/>
          <w:smallCaps/>
          <w:sz w:val="18"/>
          <w:szCs w:val="18"/>
        </w:rPr>
        <w:t>Wayne County Airport Authority (WCAA</w:t>
      </w:r>
      <w:r w:rsidR="000F609C" w:rsidRPr="003F47A1">
        <w:rPr>
          <w:rFonts w:ascii="Book Antiqua" w:hAnsi="Book Antiqua"/>
          <w:b/>
          <w:smallCaps/>
          <w:sz w:val="18"/>
          <w:szCs w:val="18"/>
        </w:rPr>
        <w:t>)</w:t>
      </w:r>
      <w:r w:rsidRPr="003F47A1">
        <w:rPr>
          <w:rFonts w:ascii="Book Antiqua" w:hAnsi="Book Antiqua"/>
          <w:b/>
          <w:smallCaps/>
          <w:sz w:val="18"/>
          <w:szCs w:val="18"/>
        </w:rPr>
        <w:tab/>
      </w:r>
      <w:r w:rsidR="00861DE8" w:rsidRPr="003F47A1">
        <w:rPr>
          <w:rFonts w:ascii="Book Antiqua" w:hAnsi="Book Antiqua"/>
          <w:b/>
          <w:smallCaps/>
          <w:sz w:val="18"/>
          <w:szCs w:val="18"/>
        </w:rPr>
        <w:t>2013–2015</w:t>
      </w:r>
    </w:p>
    <w:p w:rsidR="00B47BE6" w:rsidRPr="003F47A1" w:rsidRDefault="00861DE8" w:rsidP="003455FB">
      <w:pPr>
        <w:pStyle w:val="MediumGrid1-Accent3"/>
        <w:widowControl w:val="0"/>
        <w:shd w:val="clear" w:color="auto" w:fill="F2F2F2"/>
        <w:suppressAutoHyphens/>
        <w:contextualSpacing/>
        <w:jc w:val="both"/>
        <w:rPr>
          <w:rFonts w:ascii="Book Antiqua" w:eastAsia="Courier New" w:hAnsi="Book Antiqua"/>
          <w:sz w:val="18"/>
          <w:szCs w:val="18"/>
        </w:rPr>
      </w:pPr>
      <w:r w:rsidRPr="003F47A1">
        <w:rPr>
          <w:rFonts w:ascii="Book Antiqua" w:eastAsia="Courier New" w:hAnsi="Book Antiqua"/>
          <w:i/>
          <w:iCs/>
          <w:sz w:val="18"/>
          <w:szCs w:val="18"/>
        </w:rPr>
        <w:t>Enterprise (Systems) Engineer</w:t>
      </w:r>
    </w:p>
    <w:p w:rsidR="00861DE8" w:rsidRPr="003F47A1" w:rsidRDefault="00861DE8" w:rsidP="006352F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Effectively </w:t>
      </w:r>
      <w:r w:rsidRPr="009D3688">
        <w:rPr>
          <w:rFonts w:ascii="Book Antiqua" w:eastAsia="Courier New" w:hAnsi="Book Antiqua"/>
          <w:noProof/>
          <w:sz w:val="18"/>
          <w:szCs w:val="18"/>
          <w:lang w:val="en-US"/>
        </w:rPr>
        <w:t>function</w:t>
      </w:r>
      <w:r w:rsidR="009D3688" w:rsidRPr="009D3688">
        <w:rPr>
          <w:rFonts w:ascii="Book Antiqua" w:eastAsia="Courier New" w:hAnsi="Book Antiqua"/>
          <w:noProof/>
          <w:sz w:val="18"/>
          <w:szCs w:val="18"/>
          <w:lang w:val="en-US"/>
        </w:rPr>
        <w:t>ed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 as </w:t>
      </w:r>
      <w:r w:rsidR="00866FDE" w:rsidRPr="003F47A1">
        <w:rPr>
          <w:rFonts w:ascii="Book Antiqua" w:eastAsia="Courier New" w:hAnsi="Book Antiqua"/>
          <w:sz w:val="18"/>
          <w:szCs w:val="18"/>
          <w:lang w:val="en-US"/>
        </w:rPr>
        <w:t xml:space="preserve">a </w:t>
      </w:r>
      <w:r w:rsidRPr="003F47A1">
        <w:rPr>
          <w:rFonts w:ascii="Book Antiqua" w:eastAsia="Courier New" w:hAnsi="Book Antiqua"/>
          <w:noProof/>
          <w:sz w:val="18"/>
          <w:szCs w:val="18"/>
          <w:lang w:val="en-US"/>
        </w:rPr>
        <w:t>team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 member</w:t>
      </w:r>
      <w:r w:rsidR="001C7FA5" w:rsidRPr="003F47A1">
        <w:rPr>
          <w:rFonts w:ascii="Book Antiqua" w:eastAsia="Courier New" w:hAnsi="Book Antiqua"/>
          <w:sz w:val="18"/>
          <w:szCs w:val="18"/>
          <w:lang w:val="en-US"/>
        </w:rPr>
        <w:t xml:space="preserve">,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handling the entire server </w:t>
      </w:r>
      <w:r w:rsidR="00E16347" w:rsidRPr="003F47A1">
        <w:rPr>
          <w:rFonts w:ascii="Book Antiqua" w:eastAsia="Courier New" w:hAnsi="Book Antiqua"/>
          <w:sz w:val="18"/>
          <w:szCs w:val="18"/>
          <w:lang w:val="en-US"/>
        </w:rPr>
        <w:t xml:space="preserve">environment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>in two data centers</w:t>
      </w:r>
      <w:r w:rsidR="00C15861" w:rsidRPr="003F47A1">
        <w:rPr>
          <w:rFonts w:ascii="Book Antiqua" w:eastAsia="Courier New" w:hAnsi="Book Antiqua"/>
          <w:sz w:val="18"/>
          <w:szCs w:val="18"/>
          <w:lang w:val="en-US"/>
        </w:rPr>
        <w:t xml:space="preserve">,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>involving the following:</w:t>
      </w:r>
    </w:p>
    <w:p w:rsidR="00861DE8" w:rsidRPr="003F47A1" w:rsidRDefault="00861DE8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Support of Dell-based server hardware</w:t>
      </w:r>
    </w:p>
    <w:p w:rsidR="00861DE8" w:rsidRPr="003F47A1" w:rsidRDefault="00861DE8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Windows Server 2003, 2008, and 2012 environment</w:t>
      </w:r>
    </w:p>
    <w:p w:rsidR="00861DE8" w:rsidRPr="003F47A1" w:rsidRDefault="00861DE8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VMWare ESXi Infrastructure w/ VMWare vCenter</w:t>
      </w:r>
    </w:p>
    <w:p w:rsidR="00186C9C" w:rsidRPr="003F47A1" w:rsidRDefault="00186C9C" w:rsidP="00186C9C">
      <w:pPr>
        <w:pStyle w:val="PlainText"/>
        <w:widowControl w:val="0"/>
        <w:suppressAutoHyphens/>
        <w:spacing w:after="0" w:line="240" w:lineRule="auto"/>
        <w:ind w:left="27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</w:p>
    <w:p w:rsidR="00861DE8" w:rsidRPr="003F47A1" w:rsidRDefault="00861DE8" w:rsidP="00186C9C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Administered NetBackup and maintained involvement with backup appliances (Tape Libraries &amp; DR4100), as well as in the upgrade of NetBackup from 7.0 to 7.6.0.3</w:t>
      </w:r>
    </w:p>
    <w:p w:rsidR="00892E3D" w:rsidRPr="003F47A1" w:rsidRDefault="00892E3D" w:rsidP="006352F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Supported Exchange 2010, Blackberry, Android, Apple iOS, and Windows mobile devices</w:t>
      </w:r>
      <w:r w:rsidR="002D2393" w:rsidRPr="003F47A1">
        <w:rPr>
          <w:rFonts w:ascii="Book Antiqua" w:eastAsia="Courier New" w:hAnsi="Book Antiqua"/>
          <w:sz w:val="18"/>
          <w:szCs w:val="18"/>
          <w:lang w:val="en-US"/>
        </w:rPr>
        <w:t xml:space="preserve">, Microsoft SQL Server 2005, 2008, </w:t>
      </w:r>
      <w:r w:rsidR="002D2393" w:rsidRPr="003F47A1">
        <w:rPr>
          <w:rFonts w:ascii="Book Antiqua" w:eastAsia="Courier New" w:hAnsi="Book Antiqua"/>
          <w:sz w:val="18"/>
          <w:szCs w:val="18"/>
          <w:lang w:val="en-US"/>
        </w:rPr>
        <w:lastRenderedPageBreak/>
        <w:t xml:space="preserve">Symantec Endpoint Protection as Antivirus solution, and infrastructure </w:t>
      </w:r>
    </w:p>
    <w:p w:rsidR="00CD3B47" w:rsidRPr="003F47A1" w:rsidRDefault="00CD3B47" w:rsidP="006352F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Style w:val="PlainTable3"/>
          <w:rFonts w:ascii="Book Antiqua" w:hAnsi="Book Antiqua"/>
          <w:i w:val="0"/>
          <w:iCs w:val="0"/>
          <w:sz w:val="18"/>
          <w:szCs w:val="18"/>
        </w:rPr>
      </w:pPr>
      <w:r w:rsidRPr="003F47A1">
        <w:rPr>
          <w:rFonts w:ascii="Book Antiqua" w:hAnsi="Book Antiqua"/>
          <w:sz w:val="18"/>
          <w:szCs w:val="18"/>
        </w:rPr>
        <w:t>M</w:t>
      </w:r>
      <w:r w:rsidR="007A0A5E" w:rsidRPr="003F47A1">
        <w:rPr>
          <w:rFonts w:ascii="Book Antiqua" w:hAnsi="Book Antiqua"/>
          <w:sz w:val="18"/>
          <w:szCs w:val="18"/>
        </w:rPr>
        <w:t>a</w:t>
      </w:r>
      <w:r w:rsidRPr="003F47A1">
        <w:rPr>
          <w:rFonts w:ascii="Book Antiqua" w:hAnsi="Book Antiqua"/>
          <w:sz w:val="18"/>
          <w:szCs w:val="18"/>
        </w:rPr>
        <w:t xml:space="preserve">de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>use</w:t>
      </w:r>
      <w:r w:rsidRPr="003F47A1">
        <w:rPr>
          <w:rFonts w:ascii="Book Antiqua" w:hAnsi="Book Antiqua"/>
          <w:sz w:val="18"/>
          <w:szCs w:val="18"/>
        </w:rPr>
        <w:t xml:space="preserve"> of PowerShell to administer local </w:t>
      </w:r>
      <w:r w:rsidR="008008B7" w:rsidRPr="003F47A1">
        <w:rPr>
          <w:rFonts w:ascii="Book Antiqua" w:hAnsi="Book Antiqua"/>
          <w:sz w:val="18"/>
          <w:szCs w:val="18"/>
        </w:rPr>
        <w:t>E</w:t>
      </w:r>
      <w:r w:rsidRPr="003F47A1">
        <w:rPr>
          <w:rFonts w:ascii="Book Antiqua" w:hAnsi="Book Antiqua"/>
          <w:sz w:val="18"/>
          <w:szCs w:val="18"/>
        </w:rPr>
        <w:t>xchange server, Ex</w:t>
      </w:r>
      <w:r w:rsidR="001C7FA5" w:rsidRPr="003F47A1">
        <w:rPr>
          <w:rFonts w:ascii="Book Antiqua" w:hAnsi="Book Antiqua"/>
          <w:sz w:val="18"/>
          <w:szCs w:val="18"/>
        </w:rPr>
        <w:t>c</w:t>
      </w:r>
      <w:r w:rsidRPr="003F47A1">
        <w:rPr>
          <w:rFonts w:ascii="Book Antiqua" w:hAnsi="Book Antiqua"/>
          <w:sz w:val="18"/>
          <w:szCs w:val="18"/>
        </w:rPr>
        <w:t xml:space="preserve">hange Online, automate system </w:t>
      </w:r>
      <w:r w:rsidR="008008B7" w:rsidRPr="003F47A1">
        <w:rPr>
          <w:rFonts w:ascii="Book Antiqua" w:hAnsi="Book Antiqua"/>
          <w:sz w:val="18"/>
          <w:szCs w:val="18"/>
        </w:rPr>
        <w:t xml:space="preserve">administration </w:t>
      </w:r>
      <w:r w:rsidRPr="003F47A1">
        <w:rPr>
          <w:rFonts w:ascii="Book Antiqua" w:hAnsi="Book Antiqua"/>
          <w:sz w:val="18"/>
          <w:szCs w:val="18"/>
        </w:rPr>
        <w:t>functions, and manage</w:t>
      </w:r>
      <w:r w:rsidR="008008B7" w:rsidRPr="003F47A1">
        <w:rPr>
          <w:rFonts w:ascii="Book Antiqua" w:hAnsi="Book Antiqua"/>
          <w:sz w:val="18"/>
          <w:szCs w:val="18"/>
        </w:rPr>
        <w:t xml:space="preserve">ment of </w:t>
      </w:r>
      <w:r w:rsidRPr="003F47A1">
        <w:rPr>
          <w:rFonts w:ascii="Book Antiqua" w:hAnsi="Book Antiqua"/>
          <w:sz w:val="18"/>
          <w:szCs w:val="18"/>
        </w:rPr>
        <w:t>vCenter server farm</w:t>
      </w:r>
    </w:p>
    <w:p w:rsidR="00866FDE" w:rsidRPr="003F47A1" w:rsidRDefault="00866FDE" w:rsidP="003455FB">
      <w:pPr>
        <w:pStyle w:val="PlainText"/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hAnsi="Book Antiqua"/>
          <w:b/>
          <w:sz w:val="18"/>
          <w:szCs w:val="18"/>
        </w:rPr>
      </w:pPr>
    </w:p>
    <w:p w:rsidR="002D2393" w:rsidRPr="003F47A1" w:rsidRDefault="002D2393" w:rsidP="003455FB">
      <w:pPr>
        <w:pStyle w:val="PlainText"/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eastAsia="Courier New" w:hAnsi="Book Antiqua"/>
          <w:b/>
          <w:iCs w:val="0"/>
          <w:sz w:val="18"/>
          <w:szCs w:val="18"/>
          <w:lang w:val="en-US"/>
        </w:rPr>
      </w:pPr>
      <w:r w:rsidRPr="003F47A1">
        <w:rPr>
          <w:rStyle w:val="PlainTable3"/>
          <w:rFonts w:ascii="Book Antiqua" w:hAnsi="Book Antiqua"/>
          <w:b/>
          <w:sz w:val="18"/>
          <w:szCs w:val="18"/>
        </w:rPr>
        <w:t>Career Highlights:</w:t>
      </w:r>
    </w:p>
    <w:p w:rsidR="008008B7" w:rsidRPr="003F47A1" w:rsidRDefault="008008B7" w:rsidP="008008B7">
      <w:pPr>
        <w:pStyle w:val="PlainText"/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Style w:val="PlainTable3"/>
          <w:rFonts w:ascii="Book Antiqua" w:hAnsi="Book Antiqua"/>
          <w:i w:val="0"/>
          <w:iCs w:val="0"/>
          <w:sz w:val="18"/>
          <w:szCs w:val="18"/>
        </w:rPr>
      </w:pPr>
      <w:r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>Performed testing and documentation of the process for migrating to Windows 8 and Exchange Cloud Services from Exchange 2003</w:t>
      </w:r>
    </w:p>
    <w:p w:rsidR="00861DE8" w:rsidRPr="003F47A1" w:rsidRDefault="002D2393" w:rsidP="003455FB">
      <w:pPr>
        <w:pStyle w:val="PlainText"/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Style w:val="PlainTable3"/>
          <w:rFonts w:ascii="Book Antiqua" w:hAnsi="Book Antiqua"/>
          <w:i w:val="0"/>
          <w:iCs w:val="0"/>
          <w:sz w:val="18"/>
          <w:szCs w:val="18"/>
        </w:rPr>
      </w:pPr>
      <w:r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>Developed customized SQL queries used in simplifying tasks and collecting information</w:t>
      </w:r>
    </w:p>
    <w:p w:rsidR="00861DE8" w:rsidRPr="003F47A1" w:rsidRDefault="00B751A4" w:rsidP="003455FB">
      <w:pPr>
        <w:pStyle w:val="PlainText"/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Style w:val="PlainTable3"/>
          <w:rFonts w:ascii="Book Antiqua" w:hAnsi="Book Antiqua"/>
          <w:i w:val="0"/>
          <w:iCs w:val="0"/>
          <w:sz w:val="18"/>
          <w:szCs w:val="18"/>
        </w:rPr>
      </w:pPr>
      <w:r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 xml:space="preserve">Worked in coordination as </w:t>
      </w:r>
      <w:r w:rsidR="00866FDE"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 xml:space="preserve">a </w:t>
      </w:r>
      <w:r w:rsidRPr="003F47A1">
        <w:rPr>
          <w:rStyle w:val="PlainTable3"/>
          <w:rFonts w:ascii="Book Antiqua" w:hAnsi="Book Antiqua"/>
          <w:i w:val="0"/>
          <w:iCs w:val="0"/>
          <w:noProof/>
          <w:sz w:val="18"/>
          <w:szCs w:val="18"/>
        </w:rPr>
        <w:t>member</w:t>
      </w:r>
      <w:r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 xml:space="preserve"> of rotating on-call support team and managed employee terminations in accordance with documented procedures</w:t>
      </w:r>
      <w:r w:rsidR="0052631E" w:rsidRPr="003F47A1">
        <w:rPr>
          <w:rStyle w:val="PlainTable3"/>
          <w:rFonts w:ascii="Book Antiqua" w:hAnsi="Book Antiqua"/>
          <w:i w:val="0"/>
          <w:iCs w:val="0"/>
          <w:sz w:val="18"/>
          <w:szCs w:val="18"/>
        </w:rPr>
        <w:t xml:space="preserve">; as well as with </w:t>
      </w:r>
      <w:r w:rsidR="0052631E" w:rsidRPr="003F47A1">
        <w:rPr>
          <w:rFonts w:ascii="Book Antiqua" w:hAnsi="Book Antiqua"/>
          <w:noProof/>
          <w:sz w:val="18"/>
          <w:szCs w:val="18"/>
        </w:rPr>
        <w:t>Solar</w:t>
      </w:r>
      <w:r w:rsidR="00866FDE" w:rsidRPr="003F47A1">
        <w:rPr>
          <w:rFonts w:ascii="Book Antiqua" w:hAnsi="Book Antiqua"/>
          <w:noProof/>
          <w:sz w:val="18"/>
          <w:szCs w:val="18"/>
        </w:rPr>
        <w:t>W</w:t>
      </w:r>
      <w:r w:rsidR="0052631E" w:rsidRPr="003F47A1">
        <w:rPr>
          <w:rFonts w:ascii="Book Antiqua" w:hAnsi="Book Antiqua"/>
          <w:noProof/>
          <w:sz w:val="18"/>
          <w:szCs w:val="18"/>
        </w:rPr>
        <w:t>inds</w:t>
      </w:r>
      <w:r w:rsidR="0052631E" w:rsidRPr="003F47A1">
        <w:rPr>
          <w:rFonts w:ascii="Book Antiqua" w:hAnsi="Book Antiqua"/>
          <w:sz w:val="18"/>
          <w:szCs w:val="18"/>
        </w:rPr>
        <w:t xml:space="preserve"> Orion to track server uptime and statistics</w:t>
      </w:r>
    </w:p>
    <w:p w:rsidR="000C4459" w:rsidRPr="003F47A1" w:rsidRDefault="000C4459" w:rsidP="003455FB">
      <w:pPr>
        <w:spacing w:after="0" w:line="240" w:lineRule="auto"/>
        <w:contextualSpacing/>
        <w:jc w:val="both"/>
        <w:rPr>
          <w:rFonts w:ascii="Book Antiqua" w:hAnsi="Book Antiqua"/>
          <w:sz w:val="18"/>
          <w:szCs w:val="18"/>
        </w:rPr>
      </w:pPr>
    </w:p>
    <w:p w:rsidR="00E373D5" w:rsidRPr="003F47A1" w:rsidRDefault="00801AF6" w:rsidP="003455FB">
      <w:pPr>
        <w:pBdr>
          <w:top w:val="double" w:sz="4" w:space="1" w:color="BFBFBF"/>
          <w:bottom w:val="double" w:sz="4" w:space="1" w:color="BFBFBF"/>
        </w:pBdr>
        <w:shd w:val="clear" w:color="auto" w:fill="D9D9D9"/>
        <w:tabs>
          <w:tab w:val="right" w:pos="10170"/>
        </w:tabs>
        <w:spacing w:after="0" w:line="240" w:lineRule="auto"/>
        <w:rPr>
          <w:rFonts w:ascii="Book Antiqua" w:hAnsi="Book Antiqua"/>
          <w:b/>
          <w:smallCaps/>
          <w:sz w:val="18"/>
          <w:szCs w:val="18"/>
        </w:rPr>
      </w:pPr>
      <w:r w:rsidRPr="003F47A1">
        <w:rPr>
          <w:rFonts w:ascii="Book Antiqua" w:hAnsi="Book Antiqua"/>
          <w:b/>
          <w:smallCaps/>
          <w:sz w:val="18"/>
          <w:szCs w:val="18"/>
        </w:rPr>
        <w:t>Tectum Holdings Incorporated (THI) | Ann Arbor, MI</w:t>
      </w:r>
      <w:r w:rsidRPr="003F47A1">
        <w:rPr>
          <w:rFonts w:ascii="Book Antiqua" w:hAnsi="Book Antiqua"/>
          <w:b/>
          <w:smallCaps/>
          <w:sz w:val="18"/>
          <w:szCs w:val="18"/>
        </w:rPr>
        <w:tab/>
      </w:r>
      <w:r w:rsidR="00E373D5" w:rsidRPr="003F47A1">
        <w:rPr>
          <w:rFonts w:ascii="Book Antiqua" w:hAnsi="Book Antiqua"/>
          <w:b/>
          <w:smallCaps/>
          <w:sz w:val="18"/>
          <w:szCs w:val="18"/>
        </w:rPr>
        <w:t>2013</w:t>
      </w:r>
    </w:p>
    <w:p w:rsidR="00E373D5" w:rsidRPr="003F47A1" w:rsidRDefault="00801AF6" w:rsidP="003455FB">
      <w:pPr>
        <w:pStyle w:val="MediumGrid1-Accent3"/>
        <w:widowControl w:val="0"/>
        <w:shd w:val="clear" w:color="auto" w:fill="F2F2F2"/>
        <w:suppressAutoHyphens/>
        <w:contextualSpacing/>
        <w:jc w:val="both"/>
        <w:rPr>
          <w:rFonts w:ascii="Book Antiqua" w:eastAsia="Courier New" w:hAnsi="Book Antiqua"/>
          <w:sz w:val="18"/>
          <w:szCs w:val="18"/>
        </w:rPr>
      </w:pPr>
      <w:r w:rsidRPr="003F47A1">
        <w:rPr>
          <w:rFonts w:ascii="Book Antiqua" w:eastAsia="Courier New" w:hAnsi="Book Antiqua"/>
          <w:i/>
          <w:iCs/>
          <w:sz w:val="18"/>
          <w:szCs w:val="18"/>
        </w:rPr>
        <w:t>Network / Systems Engineer</w:t>
      </w:r>
    </w:p>
    <w:p w:rsidR="007A0A5E" w:rsidRPr="003F47A1" w:rsidRDefault="007A0A5E" w:rsidP="006352F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Offered support</w:t>
      </w:r>
      <w:r w:rsidR="00253BB9" w:rsidRPr="003F47A1">
        <w:rPr>
          <w:rFonts w:ascii="Book Antiqua" w:eastAsia="Courier New" w:hAnsi="Book Antiqua"/>
          <w:sz w:val="18"/>
          <w:szCs w:val="18"/>
          <w:lang w:val="en-US"/>
        </w:rPr>
        <w:t xml:space="preserve"> of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the IT Infrastructure for holding </w:t>
      </w:r>
      <w:r w:rsidR="00866FDE" w:rsidRPr="003F47A1">
        <w:rPr>
          <w:rFonts w:ascii="Book Antiqua" w:eastAsia="Courier New" w:hAnsi="Book Antiqua"/>
          <w:sz w:val="18"/>
          <w:szCs w:val="18"/>
          <w:lang w:val="en-US"/>
        </w:rPr>
        <w:t xml:space="preserve">the </w:t>
      </w:r>
      <w:r w:rsidRPr="003F47A1">
        <w:rPr>
          <w:rFonts w:ascii="Book Antiqua" w:eastAsia="Courier New" w:hAnsi="Book Antiqua"/>
          <w:noProof/>
          <w:sz w:val="18"/>
          <w:szCs w:val="18"/>
          <w:lang w:val="en-US"/>
        </w:rPr>
        <w:t>company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 and its subsidiaries</w:t>
      </w:r>
    </w:p>
    <w:p w:rsidR="002B6F8B" w:rsidRPr="003F47A1" w:rsidRDefault="002B6F8B" w:rsidP="006352F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Used Active Directory forest and external </w:t>
      </w:r>
      <w:r w:rsidR="00B17574" w:rsidRPr="003F47A1">
        <w:rPr>
          <w:rFonts w:ascii="Book Antiqua" w:eastAsia="Courier New" w:hAnsi="Book Antiqua"/>
          <w:sz w:val="18"/>
          <w:szCs w:val="18"/>
          <w:lang w:val="en-US"/>
        </w:rPr>
        <w:t xml:space="preserve">trusts enabling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cross-domain and forest authentication while maintaining independent Active Directory infrastructures for each company </w:t>
      </w:r>
    </w:p>
    <w:p w:rsidR="007A0A5E" w:rsidRPr="003F47A1" w:rsidRDefault="00B17574" w:rsidP="006352F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hAnsi="Book Antiqua"/>
          <w:sz w:val="18"/>
          <w:szCs w:val="18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Led the</w:t>
      </w:r>
      <w:r w:rsidRPr="003F47A1">
        <w:rPr>
          <w:rFonts w:ascii="Book Antiqua" w:hAnsi="Book Antiqua"/>
          <w:sz w:val="18"/>
          <w:szCs w:val="18"/>
        </w:rPr>
        <w:t xml:space="preserve"> migration of new network and server infrastructure </w:t>
      </w:r>
      <w:r w:rsidR="00253BB9" w:rsidRPr="003F47A1">
        <w:rPr>
          <w:rFonts w:ascii="Book Antiqua" w:hAnsi="Book Antiqua"/>
          <w:sz w:val="18"/>
          <w:szCs w:val="18"/>
        </w:rPr>
        <w:t>of all facilities</w:t>
      </w:r>
      <w:r w:rsidRPr="003F47A1">
        <w:rPr>
          <w:rFonts w:ascii="Book Antiqua" w:hAnsi="Book Antiqua"/>
          <w:sz w:val="18"/>
          <w:szCs w:val="18"/>
        </w:rPr>
        <w:t xml:space="preserve"> </w:t>
      </w:r>
      <w:r w:rsidR="00253BB9" w:rsidRPr="003F47A1">
        <w:rPr>
          <w:rFonts w:ascii="Book Antiqua" w:hAnsi="Book Antiqua"/>
          <w:sz w:val="18"/>
          <w:szCs w:val="18"/>
        </w:rPr>
        <w:t xml:space="preserve"> </w:t>
      </w:r>
    </w:p>
    <w:p w:rsidR="00866FDE" w:rsidRPr="003F47A1" w:rsidRDefault="00866FDE" w:rsidP="003455FB">
      <w:pPr>
        <w:pStyle w:val="PlainText"/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hAnsi="Book Antiqua"/>
          <w:b/>
          <w:sz w:val="18"/>
          <w:szCs w:val="18"/>
        </w:rPr>
      </w:pPr>
    </w:p>
    <w:p w:rsidR="007A0A5E" w:rsidRPr="003F47A1" w:rsidRDefault="007A0A5E" w:rsidP="003455FB">
      <w:pPr>
        <w:pStyle w:val="PlainText"/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eastAsia="Courier New" w:hAnsi="Book Antiqua"/>
          <w:b/>
          <w:iCs w:val="0"/>
          <w:sz w:val="18"/>
          <w:szCs w:val="18"/>
          <w:lang w:val="en-US"/>
        </w:rPr>
      </w:pPr>
      <w:r w:rsidRPr="003F47A1">
        <w:rPr>
          <w:rStyle w:val="PlainTable3"/>
          <w:rFonts w:ascii="Book Antiqua" w:hAnsi="Book Antiqua"/>
          <w:b/>
          <w:sz w:val="18"/>
          <w:szCs w:val="18"/>
        </w:rPr>
        <w:t>Career Highlights:</w:t>
      </w:r>
    </w:p>
    <w:p w:rsidR="007A0A5E" w:rsidRPr="003F47A1" w:rsidRDefault="002B6F8B" w:rsidP="003455FB">
      <w:pPr>
        <w:pStyle w:val="PlainText"/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C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onceptualized design and </w:t>
      </w:r>
      <w:r w:rsidR="000F609C" w:rsidRPr="003F47A1">
        <w:rPr>
          <w:rStyle w:val="PlainTable3"/>
          <w:rFonts w:ascii="Book Antiqua" w:hAnsi="Book Antiqua"/>
          <w:i w:val="0"/>
          <w:sz w:val="18"/>
          <w:szCs w:val="18"/>
        </w:rPr>
        <w:t>implementatio</w:t>
      </w:r>
      <w:r w:rsidR="001C7FA5" w:rsidRPr="003F47A1">
        <w:rPr>
          <w:rStyle w:val="PlainTable3"/>
          <w:rFonts w:ascii="Book Antiqua" w:hAnsi="Book Antiqua"/>
          <w:i w:val="0"/>
          <w:sz w:val="18"/>
          <w:szCs w:val="18"/>
        </w:rPr>
        <w:t>n</w:t>
      </w:r>
      <w:r w:rsidR="000F609C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of</w:t>
      </w:r>
      <w:r w:rsidR="001C7FA5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centralized</w:t>
      </w:r>
      <w:r w:rsidR="000F609C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help desk for holding </w:t>
      </w:r>
      <w:r w:rsidR="00866FDE"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the </w:t>
      </w:r>
      <w:r w:rsidRPr="003F47A1">
        <w:rPr>
          <w:rStyle w:val="PlainTable3"/>
          <w:rFonts w:ascii="Book Antiqua" w:hAnsi="Book Antiqua"/>
          <w:i w:val="0"/>
          <w:noProof/>
          <w:sz w:val="18"/>
          <w:szCs w:val="18"/>
        </w:rPr>
        <w:t>company</w:t>
      </w:r>
      <w:r w:rsidRPr="003F47A1">
        <w:rPr>
          <w:rStyle w:val="PlainTable3"/>
          <w:rFonts w:ascii="Book Antiqua" w:hAnsi="Book Antiqua"/>
          <w:i w:val="0"/>
          <w:sz w:val="18"/>
          <w:szCs w:val="18"/>
        </w:rPr>
        <w:t xml:space="preserve"> and its subsidiaries</w:t>
      </w:r>
    </w:p>
    <w:p w:rsidR="002B6F8B" w:rsidRPr="003F47A1" w:rsidRDefault="002B6F8B" w:rsidP="003455FB">
      <w:pPr>
        <w:numPr>
          <w:ilvl w:val="0"/>
          <w:numId w:val="17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3F47A1">
        <w:rPr>
          <w:rFonts w:ascii="Book Antiqua" w:hAnsi="Book Antiqua"/>
          <w:sz w:val="18"/>
          <w:szCs w:val="18"/>
        </w:rPr>
        <w:t>Played an integral role in implementing and maintaining approximately 30 HP ProLiant and virtual servers corporate</w:t>
      </w:r>
      <w:r w:rsidR="003C090C" w:rsidRPr="003F47A1">
        <w:rPr>
          <w:rFonts w:ascii="Book Antiqua" w:hAnsi="Book Antiqua"/>
          <w:sz w:val="18"/>
          <w:szCs w:val="18"/>
        </w:rPr>
        <w:t>-</w:t>
      </w:r>
      <w:r w:rsidRPr="003F47A1">
        <w:rPr>
          <w:rFonts w:ascii="Book Antiqua" w:hAnsi="Book Antiqua"/>
          <w:sz w:val="18"/>
          <w:szCs w:val="18"/>
        </w:rPr>
        <w:t>wide</w:t>
      </w:r>
    </w:p>
    <w:p w:rsidR="002B6F8B" w:rsidRPr="003F47A1" w:rsidRDefault="002B6F8B" w:rsidP="003455FB">
      <w:pPr>
        <w:numPr>
          <w:ilvl w:val="0"/>
          <w:numId w:val="17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3F47A1">
        <w:rPr>
          <w:rFonts w:ascii="Book Antiqua" w:hAnsi="Book Antiqua"/>
          <w:sz w:val="18"/>
          <w:szCs w:val="18"/>
        </w:rPr>
        <w:t>Drove efforts for the implementation of the following:</w:t>
      </w:r>
    </w:p>
    <w:p w:rsidR="002B6F8B" w:rsidRPr="003F47A1" w:rsidRDefault="002B6F8B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Exchange 2010 as corporate-wide e-mail solution</w:t>
      </w:r>
    </w:p>
    <w:p w:rsidR="002B6F8B" w:rsidRPr="003F47A1" w:rsidRDefault="002B6F8B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Hyper-V version 3.0 (2012) as virtualization solution corporate-wide</w:t>
      </w:r>
    </w:p>
    <w:p w:rsidR="002B6F8B" w:rsidRPr="003F47A1" w:rsidRDefault="002B6F8B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 xml:space="preserve">Barracuda cloud-based Anti-Spam as </w:t>
      </w:r>
      <w:r w:rsidR="00866FDE" w:rsidRPr="003F47A1">
        <w:rPr>
          <w:rStyle w:val="PlainTable3"/>
          <w:rFonts w:ascii="Book Antiqua" w:hAnsi="Book Antiqua"/>
          <w:sz w:val="18"/>
          <w:szCs w:val="18"/>
        </w:rPr>
        <w:t xml:space="preserve">a </w:t>
      </w:r>
      <w:r w:rsidRPr="003F47A1">
        <w:rPr>
          <w:rStyle w:val="PlainTable3"/>
          <w:rFonts w:ascii="Book Antiqua" w:hAnsi="Book Antiqua"/>
          <w:noProof/>
          <w:sz w:val="18"/>
          <w:szCs w:val="18"/>
        </w:rPr>
        <w:t>corporate-wide</w:t>
      </w:r>
      <w:r w:rsidRPr="003F47A1">
        <w:rPr>
          <w:rStyle w:val="PlainTable3"/>
          <w:rFonts w:ascii="Book Antiqua" w:hAnsi="Book Antiqua"/>
          <w:sz w:val="18"/>
          <w:szCs w:val="18"/>
        </w:rPr>
        <w:t xml:space="preserve"> solution </w:t>
      </w:r>
    </w:p>
    <w:p w:rsidR="002B6F8B" w:rsidRPr="003F47A1" w:rsidRDefault="007C75F2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>
        <w:rPr>
          <w:rStyle w:val="PlainTable3"/>
          <w:rFonts w:ascii="Book Antiqua" w:hAnsi="Book Antiqua"/>
          <w:sz w:val="18"/>
          <w:szCs w:val="18"/>
          <w:lang w:val="en-US"/>
        </w:rPr>
        <w:t xml:space="preserve">Meraki </w:t>
      </w:r>
      <w:r w:rsidR="002B6F8B" w:rsidRPr="003F47A1">
        <w:rPr>
          <w:rStyle w:val="PlainTable3"/>
          <w:rFonts w:ascii="Book Antiqua" w:hAnsi="Book Antiqua"/>
          <w:sz w:val="18"/>
          <w:szCs w:val="18"/>
        </w:rPr>
        <w:t>Wireless access points with 802.1x authentication</w:t>
      </w:r>
    </w:p>
    <w:p w:rsidR="002B6F8B" w:rsidRPr="003F47A1" w:rsidRDefault="002B6F8B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 xml:space="preserve">Citrix </w:t>
      </w:r>
      <w:r w:rsidR="00253BB9" w:rsidRPr="003F47A1">
        <w:rPr>
          <w:rStyle w:val="PlainTable3"/>
          <w:rFonts w:ascii="Book Antiqua" w:hAnsi="Book Antiqua"/>
          <w:sz w:val="18"/>
          <w:szCs w:val="18"/>
        </w:rPr>
        <w:t>X</w:t>
      </w:r>
      <w:r w:rsidRPr="003F47A1">
        <w:rPr>
          <w:rStyle w:val="PlainTable3"/>
          <w:rFonts w:ascii="Book Antiqua" w:hAnsi="Book Antiqua"/>
          <w:sz w:val="18"/>
          <w:szCs w:val="18"/>
        </w:rPr>
        <w:t>en</w:t>
      </w:r>
      <w:r w:rsidR="00253BB9" w:rsidRPr="003F47A1">
        <w:rPr>
          <w:rStyle w:val="PlainTable3"/>
          <w:rFonts w:ascii="Book Antiqua" w:hAnsi="Book Antiqua"/>
          <w:sz w:val="18"/>
          <w:szCs w:val="18"/>
        </w:rPr>
        <w:t>A</w:t>
      </w:r>
      <w:r w:rsidRPr="003F47A1">
        <w:rPr>
          <w:rStyle w:val="PlainTable3"/>
          <w:rFonts w:ascii="Book Antiqua" w:hAnsi="Book Antiqua"/>
          <w:sz w:val="18"/>
          <w:szCs w:val="18"/>
        </w:rPr>
        <w:t>pp servers as remote application access solution for users</w:t>
      </w:r>
    </w:p>
    <w:p w:rsidR="002B6F8B" w:rsidRPr="003F47A1" w:rsidRDefault="002B6F8B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Corporate-wide Help Desk ticketing system</w:t>
      </w:r>
    </w:p>
    <w:p w:rsidR="002B6F8B" w:rsidRPr="003F47A1" w:rsidRDefault="002B6F8B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Network</w:t>
      </w:r>
      <w:r w:rsidR="000F609C" w:rsidRPr="003F47A1">
        <w:rPr>
          <w:rStyle w:val="PlainTable3"/>
          <w:rFonts w:ascii="Book Antiqua" w:hAnsi="Book Antiqua"/>
          <w:sz w:val="18"/>
          <w:szCs w:val="18"/>
        </w:rPr>
        <w:t>-based</w:t>
      </w:r>
      <w:r w:rsidRPr="003F47A1">
        <w:rPr>
          <w:rStyle w:val="PlainTable3"/>
          <w:rFonts w:ascii="Book Antiqua" w:hAnsi="Book Antiqua"/>
          <w:sz w:val="18"/>
          <w:szCs w:val="18"/>
        </w:rPr>
        <w:t xml:space="preserve"> asset and inventory system for over 9 locations</w:t>
      </w:r>
    </w:p>
    <w:p w:rsidR="002B6F8B" w:rsidRPr="003F47A1" w:rsidRDefault="002B6F8B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Desktop workstation imaging solution at Ann Arbor facility</w:t>
      </w:r>
    </w:p>
    <w:p w:rsidR="002B6F8B" w:rsidRPr="003F47A1" w:rsidRDefault="002B6F8B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KMS server for local Microsoft product activation</w:t>
      </w:r>
    </w:p>
    <w:p w:rsidR="002B6F8B" w:rsidRPr="003F47A1" w:rsidRDefault="008A1F92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WSUS as Microsoft-based software update solution</w:t>
      </w:r>
    </w:p>
    <w:p w:rsidR="008A1F92" w:rsidRPr="003F47A1" w:rsidRDefault="008A1F92" w:rsidP="003455FB">
      <w:pPr>
        <w:spacing w:after="0" w:line="240" w:lineRule="auto"/>
        <w:rPr>
          <w:rFonts w:ascii="Book Antiqua" w:hAnsi="Book Antiqua"/>
          <w:sz w:val="18"/>
          <w:szCs w:val="18"/>
        </w:rPr>
      </w:pPr>
    </w:p>
    <w:p w:rsidR="001D30FC" w:rsidRPr="003F47A1" w:rsidRDefault="00554141" w:rsidP="003455FB">
      <w:pPr>
        <w:pBdr>
          <w:top w:val="double" w:sz="4" w:space="1" w:color="BFBFBF"/>
          <w:bottom w:val="double" w:sz="4" w:space="1" w:color="BFBFBF"/>
        </w:pBdr>
        <w:shd w:val="clear" w:color="auto" w:fill="D9D9D9"/>
        <w:tabs>
          <w:tab w:val="right" w:pos="10170"/>
        </w:tabs>
        <w:spacing w:after="0" w:line="240" w:lineRule="auto"/>
        <w:rPr>
          <w:rFonts w:ascii="Book Antiqua" w:hAnsi="Book Antiqua"/>
          <w:b/>
          <w:smallCaps/>
          <w:sz w:val="18"/>
          <w:szCs w:val="18"/>
        </w:rPr>
      </w:pPr>
      <w:r w:rsidRPr="003F47A1">
        <w:rPr>
          <w:rFonts w:ascii="Book Antiqua" w:hAnsi="Book Antiqua"/>
          <w:b/>
          <w:smallCaps/>
          <w:sz w:val="18"/>
          <w:szCs w:val="18"/>
        </w:rPr>
        <w:t>RB</w:t>
      </w:r>
      <w:r w:rsidR="00C15861" w:rsidRPr="003F47A1">
        <w:rPr>
          <w:rFonts w:ascii="Book Antiqua" w:hAnsi="Book Antiqua"/>
          <w:b/>
          <w:smallCaps/>
          <w:sz w:val="18"/>
          <w:szCs w:val="18"/>
        </w:rPr>
        <w:t xml:space="preserve"> </w:t>
      </w:r>
      <w:r w:rsidRPr="003F47A1">
        <w:rPr>
          <w:rFonts w:ascii="Book Antiqua" w:hAnsi="Book Antiqua"/>
          <w:b/>
          <w:smallCaps/>
          <w:sz w:val="18"/>
          <w:szCs w:val="18"/>
        </w:rPr>
        <w:t>Computers, LLC | Canton, MI</w:t>
      </w:r>
      <w:r w:rsidR="001D30FC" w:rsidRPr="003F47A1">
        <w:rPr>
          <w:rFonts w:ascii="Book Antiqua" w:hAnsi="Book Antiqua"/>
          <w:b/>
          <w:smallCaps/>
          <w:sz w:val="18"/>
          <w:szCs w:val="18"/>
        </w:rPr>
        <w:tab/>
        <w:t>2012–2013</w:t>
      </w:r>
    </w:p>
    <w:p w:rsidR="00CD3B47" w:rsidRPr="003F47A1" w:rsidRDefault="001D30FC" w:rsidP="003455FB">
      <w:pPr>
        <w:pStyle w:val="MediumGrid1-Accent3"/>
        <w:widowControl w:val="0"/>
        <w:shd w:val="clear" w:color="auto" w:fill="F2F2F2"/>
        <w:suppressAutoHyphens/>
        <w:contextualSpacing/>
        <w:jc w:val="both"/>
        <w:rPr>
          <w:rFonts w:ascii="Book Antiqua" w:eastAsia="Courier New" w:hAnsi="Book Antiqua"/>
          <w:i/>
          <w:iCs/>
          <w:sz w:val="18"/>
          <w:szCs w:val="18"/>
        </w:rPr>
      </w:pPr>
      <w:r w:rsidRPr="003F47A1">
        <w:rPr>
          <w:rFonts w:ascii="Book Antiqua" w:eastAsia="Courier New" w:hAnsi="Book Antiqua"/>
          <w:i/>
          <w:iCs/>
          <w:sz w:val="18"/>
          <w:szCs w:val="18"/>
        </w:rPr>
        <w:t>President / Owner / Freelancer</w:t>
      </w:r>
    </w:p>
    <w:p w:rsidR="001D30FC" w:rsidRPr="003F47A1" w:rsidRDefault="001D30FC" w:rsidP="002A340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hAnsi="Book Antiqua"/>
          <w:sz w:val="18"/>
          <w:szCs w:val="18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Established</w:t>
      </w:r>
      <w:r w:rsidRPr="003F47A1">
        <w:rPr>
          <w:rFonts w:ascii="Book Antiqua" w:hAnsi="Book Antiqua"/>
          <w:sz w:val="18"/>
          <w:szCs w:val="18"/>
        </w:rPr>
        <w:t xml:space="preserve"> a company to run service jobs throughout the greater metro</w:t>
      </w:r>
      <w:r w:rsidR="000F609C" w:rsidRPr="003F47A1">
        <w:rPr>
          <w:rStyle w:val="CommentReference"/>
          <w:rFonts w:ascii="Book Antiqua" w:eastAsia="Calibri" w:hAnsi="Book Antiqua"/>
          <w:sz w:val="18"/>
          <w:szCs w:val="18"/>
          <w:lang w:val="en-US" w:eastAsia="en-US"/>
        </w:rPr>
        <w:t>-D</w:t>
      </w:r>
      <w:r w:rsidRPr="003F47A1">
        <w:rPr>
          <w:rFonts w:ascii="Book Antiqua" w:hAnsi="Book Antiqua"/>
          <w:sz w:val="18"/>
          <w:szCs w:val="18"/>
        </w:rPr>
        <w:t>etroit and Toledo</w:t>
      </w:r>
      <w:r w:rsidR="000F609C" w:rsidRPr="003F47A1">
        <w:rPr>
          <w:rFonts w:ascii="Book Antiqua" w:hAnsi="Book Antiqua"/>
          <w:sz w:val="18"/>
          <w:szCs w:val="18"/>
        </w:rPr>
        <w:t xml:space="preserve"> areas</w:t>
      </w:r>
    </w:p>
    <w:p w:rsidR="001D30FC" w:rsidRPr="003F47A1" w:rsidRDefault="001D30FC" w:rsidP="003455FB">
      <w:pPr>
        <w:pStyle w:val="bulletedlist"/>
        <w:widowControl w:val="0"/>
        <w:numPr>
          <w:ilvl w:val="0"/>
          <w:numId w:val="0"/>
        </w:numPr>
        <w:pBdr>
          <w:bottom w:val="single" w:sz="12" w:space="1" w:color="BFBFBF"/>
        </w:pBdr>
        <w:tabs>
          <w:tab w:val="right" w:pos="10080"/>
        </w:tabs>
        <w:suppressAutoHyphens/>
        <w:spacing w:before="0" w:line="240" w:lineRule="auto"/>
        <w:contextualSpacing/>
        <w:jc w:val="both"/>
        <w:rPr>
          <w:rFonts w:ascii="Book Antiqua" w:hAnsi="Book Antiqua"/>
          <w:b/>
          <w:spacing w:val="0"/>
          <w:sz w:val="18"/>
          <w:szCs w:val="18"/>
        </w:rPr>
      </w:pPr>
    </w:p>
    <w:p w:rsidR="00554141" w:rsidRPr="003F47A1" w:rsidRDefault="00554141" w:rsidP="003455FB">
      <w:pPr>
        <w:pBdr>
          <w:top w:val="double" w:sz="4" w:space="1" w:color="BFBFBF"/>
          <w:bottom w:val="double" w:sz="4" w:space="1" w:color="BFBFBF"/>
        </w:pBdr>
        <w:shd w:val="clear" w:color="auto" w:fill="D9D9D9"/>
        <w:tabs>
          <w:tab w:val="right" w:pos="10170"/>
        </w:tabs>
        <w:spacing w:after="0" w:line="240" w:lineRule="auto"/>
        <w:rPr>
          <w:rFonts w:ascii="Book Antiqua" w:hAnsi="Book Antiqua"/>
          <w:b/>
          <w:smallCaps/>
          <w:sz w:val="18"/>
          <w:szCs w:val="18"/>
        </w:rPr>
      </w:pPr>
      <w:r w:rsidRPr="003F47A1">
        <w:rPr>
          <w:rFonts w:ascii="Book Antiqua" w:hAnsi="Book Antiqua"/>
          <w:b/>
          <w:smallCaps/>
          <w:sz w:val="18"/>
          <w:szCs w:val="18"/>
        </w:rPr>
        <w:t xml:space="preserve">Great Expressions Dental Centers – Corporate Office | </w:t>
      </w:r>
      <w:r w:rsidR="00C02475" w:rsidRPr="003F47A1">
        <w:rPr>
          <w:rFonts w:ascii="Book Antiqua" w:hAnsi="Book Antiqua"/>
          <w:b/>
          <w:smallCaps/>
          <w:sz w:val="18"/>
          <w:szCs w:val="18"/>
        </w:rPr>
        <w:t>Bloomfield Hills, MI</w:t>
      </w:r>
      <w:r w:rsidRPr="003F47A1">
        <w:rPr>
          <w:rFonts w:ascii="Book Antiqua" w:hAnsi="Book Antiqua"/>
          <w:b/>
          <w:smallCaps/>
          <w:sz w:val="18"/>
          <w:szCs w:val="18"/>
        </w:rPr>
        <w:tab/>
        <w:t>2011–2012</w:t>
      </w:r>
    </w:p>
    <w:p w:rsidR="00554141" w:rsidRPr="003F47A1" w:rsidRDefault="00554141" w:rsidP="003455FB">
      <w:pPr>
        <w:pStyle w:val="MediumGrid1-Accent3"/>
        <w:widowControl w:val="0"/>
        <w:shd w:val="clear" w:color="auto" w:fill="F2F2F2"/>
        <w:suppressAutoHyphens/>
        <w:contextualSpacing/>
        <w:jc w:val="both"/>
        <w:rPr>
          <w:rFonts w:ascii="Book Antiqua" w:eastAsia="Courier New" w:hAnsi="Book Antiqua"/>
          <w:i/>
          <w:iCs/>
          <w:sz w:val="18"/>
          <w:szCs w:val="18"/>
        </w:rPr>
      </w:pPr>
      <w:r w:rsidRPr="003F47A1">
        <w:rPr>
          <w:rFonts w:ascii="Book Antiqua" w:eastAsia="Courier New" w:hAnsi="Book Antiqua"/>
          <w:i/>
          <w:iCs/>
          <w:sz w:val="18"/>
          <w:szCs w:val="18"/>
        </w:rPr>
        <w:t>Network Administrator</w:t>
      </w:r>
    </w:p>
    <w:p w:rsidR="00402931" w:rsidRPr="003F47A1" w:rsidRDefault="00D66636" w:rsidP="002A340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hAnsi="Book Antiqua"/>
          <w:sz w:val="18"/>
          <w:szCs w:val="18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Offered</w:t>
      </w:r>
      <w:r w:rsidRPr="003F47A1">
        <w:rPr>
          <w:rFonts w:ascii="Book Antiqua" w:hAnsi="Book Antiqua"/>
          <w:sz w:val="18"/>
          <w:szCs w:val="18"/>
        </w:rPr>
        <w:t xml:space="preserve"> support to </w:t>
      </w:r>
      <w:r w:rsidR="00402931" w:rsidRPr="003F47A1">
        <w:rPr>
          <w:rFonts w:ascii="Book Antiqua" w:hAnsi="Book Antiqua"/>
          <w:sz w:val="18"/>
          <w:szCs w:val="18"/>
        </w:rPr>
        <w:t>serv</w:t>
      </w:r>
      <w:r w:rsidR="001C7FA5" w:rsidRPr="003F47A1">
        <w:rPr>
          <w:rFonts w:ascii="Book Antiqua" w:hAnsi="Book Antiqua"/>
          <w:sz w:val="18"/>
          <w:szCs w:val="18"/>
        </w:rPr>
        <w:t xml:space="preserve">er environment located in </w:t>
      </w:r>
      <w:r w:rsidR="00866FDE" w:rsidRPr="003F47A1">
        <w:rPr>
          <w:rFonts w:ascii="Book Antiqua" w:hAnsi="Book Antiqua"/>
          <w:sz w:val="18"/>
          <w:szCs w:val="18"/>
        </w:rPr>
        <w:t xml:space="preserve">a </w:t>
      </w:r>
      <w:r w:rsidR="001C7FA5" w:rsidRPr="003F47A1">
        <w:rPr>
          <w:rFonts w:ascii="Book Antiqua" w:hAnsi="Book Antiqua"/>
          <w:noProof/>
          <w:sz w:val="18"/>
          <w:szCs w:val="18"/>
        </w:rPr>
        <w:t>datac</w:t>
      </w:r>
      <w:r w:rsidR="00402931" w:rsidRPr="003F47A1">
        <w:rPr>
          <w:rFonts w:ascii="Book Antiqua" w:hAnsi="Book Antiqua"/>
          <w:noProof/>
          <w:sz w:val="18"/>
          <w:szCs w:val="18"/>
        </w:rPr>
        <w:t>enter</w:t>
      </w:r>
      <w:r w:rsidR="001C7FA5" w:rsidRPr="003F47A1">
        <w:rPr>
          <w:rFonts w:ascii="Book Antiqua" w:hAnsi="Book Antiqua"/>
          <w:sz w:val="18"/>
          <w:szCs w:val="18"/>
        </w:rPr>
        <w:t xml:space="preserve">, </w:t>
      </w:r>
      <w:r w:rsidR="00402931" w:rsidRPr="003F47A1">
        <w:rPr>
          <w:rFonts w:ascii="Book Antiqua" w:hAnsi="Book Antiqua"/>
          <w:sz w:val="18"/>
          <w:szCs w:val="18"/>
        </w:rPr>
        <w:t>which consisted of:</w:t>
      </w:r>
    </w:p>
    <w:p w:rsidR="00402931" w:rsidRPr="003F47A1" w:rsidRDefault="00402931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Support of approximately 50 servers (HP ProLiant &amp; Blade Servers)</w:t>
      </w:r>
    </w:p>
    <w:p w:rsidR="00402931" w:rsidRPr="003F47A1" w:rsidRDefault="00402931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Maintenance of HP ProLiant Rack and Blade Servers</w:t>
      </w:r>
    </w:p>
    <w:p w:rsidR="00402931" w:rsidRPr="003F47A1" w:rsidRDefault="00402931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VMWare ESXi Infrastructure w/ VMWare VCenter</w:t>
      </w:r>
    </w:p>
    <w:p w:rsidR="00402931" w:rsidRPr="003F47A1" w:rsidRDefault="00402931" w:rsidP="003455FB">
      <w:pPr>
        <w:pStyle w:val="PlainText"/>
        <w:widowControl w:val="0"/>
        <w:numPr>
          <w:ilvl w:val="0"/>
          <w:numId w:val="13"/>
        </w:numPr>
        <w:suppressAutoHyphens/>
        <w:spacing w:after="0" w:line="240" w:lineRule="auto"/>
        <w:ind w:left="1134"/>
        <w:contextualSpacing/>
        <w:jc w:val="both"/>
        <w:rPr>
          <w:rStyle w:val="PlainTable3"/>
          <w:rFonts w:ascii="Book Antiqua" w:hAnsi="Book Antiqua"/>
          <w:sz w:val="18"/>
          <w:szCs w:val="18"/>
        </w:rPr>
      </w:pPr>
      <w:r w:rsidRPr="003F47A1">
        <w:rPr>
          <w:rStyle w:val="PlainTable3"/>
          <w:rFonts w:ascii="Book Antiqua" w:hAnsi="Book Antiqua"/>
          <w:sz w:val="18"/>
          <w:szCs w:val="18"/>
        </w:rPr>
        <w:t>Citrix Presentation Server</w:t>
      </w:r>
    </w:p>
    <w:p w:rsidR="00607784" w:rsidRPr="003F47A1" w:rsidRDefault="00607784" w:rsidP="002A340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Held accountability in deploying updates and software for all desktop workstations using third-party deployment applications</w:t>
      </w:r>
    </w:p>
    <w:p w:rsidR="00137FBB" w:rsidRPr="003F47A1" w:rsidRDefault="00137FBB" w:rsidP="002A340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Supported Blackberry</w:t>
      </w:r>
      <w:r w:rsidR="00253BB9" w:rsidRPr="003F47A1">
        <w:rPr>
          <w:rFonts w:ascii="Book Antiqua" w:eastAsia="Courier New" w:hAnsi="Book Antiqua"/>
          <w:sz w:val="18"/>
          <w:szCs w:val="18"/>
          <w:lang w:val="en-US"/>
        </w:rPr>
        <w:t xml:space="preserve"> devices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 through Blackberry Professional Software</w:t>
      </w:r>
      <w:r w:rsidR="001C7FA5" w:rsidRPr="003F47A1">
        <w:rPr>
          <w:rStyle w:val="CommentReference"/>
          <w:rFonts w:ascii="Calibri" w:eastAsia="Calibri" w:hAnsi="Calibri"/>
          <w:sz w:val="18"/>
          <w:szCs w:val="18"/>
          <w:lang w:val="en-US" w:eastAsia="en-US"/>
        </w:rPr>
        <w:t>; a</w:t>
      </w:r>
      <w:r w:rsidR="000F609C" w:rsidRPr="003F47A1">
        <w:rPr>
          <w:rFonts w:ascii="Book Antiqua" w:eastAsia="Courier New" w:hAnsi="Book Antiqua"/>
          <w:sz w:val="18"/>
          <w:szCs w:val="18"/>
          <w:lang w:val="en-US"/>
        </w:rPr>
        <w:t>s well as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 Android, iOS-based, and Windows Mobile devices using ActiveSync</w:t>
      </w:r>
    </w:p>
    <w:p w:rsidR="00137FBB" w:rsidRPr="003F47A1" w:rsidRDefault="00137FBB" w:rsidP="002A340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Applied technical knowledge of using Solarwinds Orion to monitor uptime and other statistics for network devices and servers</w:t>
      </w:r>
    </w:p>
    <w:p w:rsidR="00866FDE" w:rsidRPr="003F47A1" w:rsidRDefault="00866FDE" w:rsidP="003455FB">
      <w:pPr>
        <w:pStyle w:val="PlainText"/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hAnsi="Book Antiqua"/>
          <w:b/>
          <w:sz w:val="18"/>
          <w:szCs w:val="18"/>
        </w:rPr>
      </w:pPr>
    </w:p>
    <w:p w:rsidR="00607784" w:rsidRPr="003F47A1" w:rsidRDefault="00607784" w:rsidP="003455FB">
      <w:pPr>
        <w:pStyle w:val="PlainText"/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eastAsia="Courier New" w:hAnsi="Book Antiqua"/>
          <w:b/>
          <w:iCs w:val="0"/>
          <w:sz w:val="18"/>
          <w:szCs w:val="18"/>
          <w:lang w:val="en-US"/>
        </w:rPr>
      </w:pPr>
      <w:r w:rsidRPr="003F47A1">
        <w:rPr>
          <w:rStyle w:val="PlainTable3"/>
          <w:rFonts w:ascii="Book Antiqua" w:hAnsi="Book Antiqua"/>
          <w:b/>
          <w:sz w:val="18"/>
          <w:szCs w:val="18"/>
        </w:rPr>
        <w:t>Career Highlights:</w:t>
      </w:r>
    </w:p>
    <w:p w:rsidR="000F609C" w:rsidRPr="003F47A1" w:rsidRDefault="00607784" w:rsidP="003455FB">
      <w:pPr>
        <w:numPr>
          <w:ilvl w:val="0"/>
          <w:numId w:val="17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3F47A1">
        <w:rPr>
          <w:rFonts w:ascii="Book Antiqua" w:hAnsi="Book Antiqua"/>
          <w:sz w:val="18"/>
          <w:szCs w:val="18"/>
        </w:rPr>
        <w:t>Served an integral role in completing the implementation of patching solution (WSUS) for all desktop workstations</w:t>
      </w:r>
      <w:r w:rsidR="000F609C" w:rsidRPr="003F47A1">
        <w:rPr>
          <w:rFonts w:ascii="Book Antiqua" w:hAnsi="Book Antiqua"/>
          <w:sz w:val="18"/>
          <w:szCs w:val="18"/>
        </w:rPr>
        <w:t xml:space="preserve"> </w:t>
      </w:r>
    </w:p>
    <w:p w:rsidR="00D66636" w:rsidRPr="003F47A1" w:rsidRDefault="000F609C" w:rsidP="003455FB">
      <w:pPr>
        <w:numPr>
          <w:ilvl w:val="0"/>
          <w:numId w:val="17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3F47A1">
        <w:rPr>
          <w:rFonts w:ascii="Book Antiqua" w:hAnsi="Book Antiqua"/>
          <w:sz w:val="18"/>
          <w:szCs w:val="18"/>
        </w:rPr>
        <w:t>I</w:t>
      </w:r>
      <w:r w:rsidR="00137FBB" w:rsidRPr="003F47A1">
        <w:rPr>
          <w:rFonts w:ascii="Book Antiqua" w:hAnsi="Book Antiqua"/>
          <w:sz w:val="18"/>
          <w:szCs w:val="18"/>
        </w:rPr>
        <w:t>mplemented Terminal Services cluster to run proprietary applications</w:t>
      </w:r>
    </w:p>
    <w:p w:rsidR="00137FBB" w:rsidRPr="003F47A1" w:rsidRDefault="002A1D4C" w:rsidP="003455FB">
      <w:pPr>
        <w:numPr>
          <w:ilvl w:val="0"/>
          <w:numId w:val="17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3F47A1">
        <w:rPr>
          <w:rFonts w:ascii="Book Antiqua" w:hAnsi="Book Antiqua"/>
          <w:noProof/>
          <w:sz w:val="18"/>
          <w:szCs w:val="18"/>
        </w:rPr>
        <w:t>A n</w:t>
      </w:r>
      <w:r w:rsidR="00137FBB" w:rsidRPr="003F47A1">
        <w:rPr>
          <w:rFonts w:ascii="Book Antiqua" w:hAnsi="Book Antiqua"/>
          <w:noProof/>
          <w:sz w:val="18"/>
          <w:szCs w:val="18"/>
        </w:rPr>
        <w:t>otable</w:t>
      </w:r>
      <w:r w:rsidR="00137FBB" w:rsidRPr="003F47A1">
        <w:rPr>
          <w:rFonts w:ascii="Book Antiqua" w:hAnsi="Book Antiqua"/>
          <w:sz w:val="18"/>
          <w:szCs w:val="18"/>
        </w:rPr>
        <w:t xml:space="preserve"> contribution</w:t>
      </w:r>
      <w:r w:rsidR="00137FBB" w:rsidRPr="003F47A1">
        <w:rPr>
          <w:rFonts w:ascii="Book Antiqua" w:hAnsi="Book Antiqua"/>
          <w:noProof/>
          <w:sz w:val="18"/>
          <w:szCs w:val="18"/>
        </w:rPr>
        <w:t xml:space="preserve"> with</w:t>
      </w:r>
      <w:r w:rsidR="00137FBB" w:rsidRPr="003F47A1">
        <w:rPr>
          <w:rFonts w:ascii="Book Antiqua" w:hAnsi="Book Antiqua"/>
          <w:sz w:val="18"/>
          <w:szCs w:val="18"/>
        </w:rPr>
        <w:t xml:space="preserve"> the integration of 30 newly acquired dental offices into existing infrastructure</w:t>
      </w:r>
    </w:p>
    <w:p w:rsidR="00866FDE" w:rsidRPr="003F47A1" w:rsidRDefault="00866FDE" w:rsidP="00866FDE">
      <w:pPr>
        <w:spacing w:after="0" w:line="240" w:lineRule="auto"/>
        <w:ind w:left="720"/>
        <w:rPr>
          <w:rFonts w:ascii="Book Antiqua" w:hAnsi="Book Antiqua"/>
          <w:sz w:val="18"/>
          <w:szCs w:val="18"/>
        </w:rPr>
      </w:pPr>
    </w:p>
    <w:p w:rsidR="00865C8F" w:rsidRPr="003F47A1" w:rsidRDefault="00865C8F" w:rsidP="003455FB">
      <w:pPr>
        <w:pBdr>
          <w:top w:val="double" w:sz="4" w:space="1" w:color="BFBFBF"/>
          <w:bottom w:val="double" w:sz="4" w:space="1" w:color="BFBFBF"/>
        </w:pBdr>
        <w:shd w:val="clear" w:color="auto" w:fill="D9D9D9"/>
        <w:tabs>
          <w:tab w:val="right" w:pos="10170"/>
        </w:tabs>
        <w:spacing w:after="0" w:line="240" w:lineRule="auto"/>
        <w:rPr>
          <w:rFonts w:ascii="Book Antiqua" w:hAnsi="Book Antiqua"/>
          <w:b/>
          <w:smallCaps/>
          <w:sz w:val="18"/>
          <w:szCs w:val="18"/>
        </w:rPr>
      </w:pPr>
      <w:r w:rsidRPr="003F47A1">
        <w:rPr>
          <w:rFonts w:ascii="Book Antiqua" w:hAnsi="Book Antiqua"/>
          <w:b/>
          <w:smallCaps/>
          <w:sz w:val="18"/>
          <w:szCs w:val="18"/>
        </w:rPr>
        <w:t>Meadowbrook Insurance Group | Southfield, MI</w:t>
      </w:r>
      <w:r w:rsidRPr="003F47A1">
        <w:rPr>
          <w:rFonts w:ascii="Book Antiqua" w:hAnsi="Book Antiqua"/>
          <w:b/>
          <w:smallCaps/>
          <w:sz w:val="18"/>
          <w:szCs w:val="18"/>
        </w:rPr>
        <w:tab/>
        <w:t>2011</w:t>
      </w:r>
    </w:p>
    <w:p w:rsidR="00865C8F" w:rsidRPr="003F47A1" w:rsidRDefault="00865C8F" w:rsidP="003455FB">
      <w:pPr>
        <w:pStyle w:val="MediumGrid1-Accent3"/>
        <w:widowControl w:val="0"/>
        <w:shd w:val="clear" w:color="auto" w:fill="F2F2F2"/>
        <w:suppressAutoHyphens/>
        <w:contextualSpacing/>
        <w:jc w:val="both"/>
        <w:rPr>
          <w:rFonts w:ascii="Book Antiqua" w:eastAsia="Courier New" w:hAnsi="Book Antiqua"/>
          <w:i/>
          <w:iCs/>
          <w:sz w:val="18"/>
          <w:szCs w:val="18"/>
        </w:rPr>
      </w:pPr>
      <w:r w:rsidRPr="003F47A1">
        <w:rPr>
          <w:rFonts w:ascii="Book Antiqua" w:eastAsia="Courier New" w:hAnsi="Book Antiqua"/>
          <w:i/>
          <w:iCs/>
          <w:sz w:val="18"/>
          <w:szCs w:val="18"/>
        </w:rPr>
        <w:t>Systems Administrator I – Data Center &amp; Infrastructure Support Team</w:t>
      </w:r>
    </w:p>
    <w:p w:rsidR="006E4D8F" w:rsidRPr="003F47A1" w:rsidRDefault="006E4D8F" w:rsidP="002A340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Rende</w:t>
      </w:r>
      <w:r w:rsidR="000F609C" w:rsidRPr="003F47A1">
        <w:rPr>
          <w:rFonts w:ascii="Book Antiqua" w:eastAsia="Courier New" w:hAnsi="Book Antiqua"/>
          <w:sz w:val="18"/>
          <w:szCs w:val="18"/>
          <w:lang w:val="en-US"/>
        </w:rPr>
        <w:t>red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 support to approximately 1000 users and 200 servers within the data center environment</w:t>
      </w:r>
    </w:p>
    <w:p w:rsidR="006E4D8F" w:rsidRPr="003F47A1" w:rsidRDefault="006E4D8F" w:rsidP="002A340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Executed vulnerability scans for threat assessments and documented resolutions</w:t>
      </w:r>
    </w:p>
    <w:p w:rsidR="006E4D8F" w:rsidRPr="003F47A1" w:rsidRDefault="006E4D8F" w:rsidP="002A340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hAnsi="Book Antiqua"/>
          <w:sz w:val="18"/>
          <w:szCs w:val="18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lastRenderedPageBreak/>
        <w:t xml:space="preserve">Took charge of setting </w:t>
      </w:r>
      <w:r w:rsidR="00253BB9" w:rsidRPr="003F47A1">
        <w:rPr>
          <w:rFonts w:ascii="Book Antiqua" w:eastAsia="Courier New" w:hAnsi="Book Antiqua"/>
          <w:sz w:val="18"/>
          <w:szCs w:val="18"/>
          <w:lang w:val="en-US"/>
        </w:rPr>
        <w:t xml:space="preserve">up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>and configuring APC InfraStruXure to render centralized management of networked Power Distribution</w:t>
      </w:r>
      <w:r w:rsidRPr="003F47A1">
        <w:rPr>
          <w:rFonts w:ascii="Book Antiqua" w:hAnsi="Book Antiqua"/>
          <w:sz w:val="18"/>
          <w:szCs w:val="18"/>
        </w:rPr>
        <w:t xml:space="preserve"> Units (PDUs) and Environment Monitors</w:t>
      </w:r>
    </w:p>
    <w:p w:rsidR="00866FDE" w:rsidRPr="003F47A1" w:rsidRDefault="00866FDE" w:rsidP="00253BB9">
      <w:pPr>
        <w:pStyle w:val="PlainText"/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hAnsi="Book Antiqua"/>
          <w:b/>
          <w:sz w:val="18"/>
          <w:szCs w:val="18"/>
        </w:rPr>
      </w:pPr>
    </w:p>
    <w:p w:rsidR="00253BB9" w:rsidRPr="003F47A1" w:rsidRDefault="00253BB9" w:rsidP="00253BB9">
      <w:pPr>
        <w:pStyle w:val="PlainText"/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hAnsi="Book Antiqua"/>
          <w:b/>
          <w:sz w:val="18"/>
          <w:szCs w:val="18"/>
        </w:rPr>
      </w:pPr>
      <w:r w:rsidRPr="003F47A1">
        <w:rPr>
          <w:rStyle w:val="PlainTable3"/>
          <w:rFonts w:ascii="Book Antiqua" w:hAnsi="Book Antiqua"/>
          <w:b/>
          <w:sz w:val="18"/>
          <w:szCs w:val="18"/>
        </w:rPr>
        <w:t>Career Highlight:</w:t>
      </w:r>
    </w:p>
    <w:p w:rsidR="00444D1C" w:rsidRPr="003F47A1" w:rsidRDefault="00444D1C" w:rsidP="002A340A">
      <w:pPr>
        <w:numPr>
          <w:ilvl w:val="0"/>
          <w:numId w:val="17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3F47A1">
        <w:rPr>
          <w:rFonts w:ascii="Book Antiqua" w:hAnsi="Book Antiqua"/>
          <w:sz w:val="18"/>
          <w:szCs w:val="18"/>
        </w:rPr>
        <w:t xml:space="preserve">Made use of VBScript </w:t>
      </w:r>
      <w:r w:rsidR="00253BB9" w:rsidRPr="003F47A1">
        <w:rPr>
          <w:rFonts w:ascii="Book Antiqua" w:hAnsi="Book Antiqua"/>
          <w:sz w:val="18"/>
          <w:szCs w:val="18"/>
        </w:rPr>
        <w:t>t</w:t>
      </w:r>
      <w:r w:rsidRPr="003F47A1">
        <w:rPr>
          <w:rFonts w:ascii="Book Antiqua" w:hAnsi="Book Antiqua"/>
          <w:sz w:val="18"/>
          <w:szCs w:val="18"/>
        </w:rPr>
        <w:t xml:space="preserve">o develop </w:t>
      </w:r>
      <w:r w:rsidR="002A1D4C" w:rsidRPr="003F47A1">
        <w:rPr>
          <w:rFonts w:ascii="Book Antiqua" w:hAnsi="Book Antiqua"/>
          <w:sz w:val="18"/>
          <w:szCs w:val="18"/>
        </w:rPr>
        <w:t xml:space="preserve">an </w:t>
      </w:r>
      <w:r w:rsidRPr="003F47A1">
        <w:rPr>
          <w:rFonts w:ascii="Book Antiqua" w:hAnsi="Book Antiqua"/>
          <w:noProof/>
          <w:sz w:val="18"/>
          <w:szCs w:val="18"/>
        </w:rPr>
        <w:t>Excel-based</w:t>
      </w:r>
      <w:r w:rsidRPr="003F47A1">
        <w:rPr>
          <w:rFonts w:ascii="Book Antiqua" w:hAnsi="Book Antiqua"/>
          <w:sz w:val="18"/>
          <w:szCs w:val="18"/>
        </w:rPr>
        <w:t xml:space="preserve"> inventory of all servers and warranty information, disabling Java updates on all servers, as well as </w:t>
      </w:r>
      <w:r w:rsidR="000F609C" w:rsidRPr="003F47A1">
        <w:rPr>
          <w:rFonts w:ascii="Book Antiqua" w:hAnsi="Book Antiqua"/>
          <w:sz w:val="18"/>
          <w:szCs w:val="18"/>
        </w:rPr>
        <w:t>gathering</w:t>
      </w:r>
      <w:r w:rsidRPr="003F47A1">
        <w:rPr>
          <w:rFonts w:ascii="Book Antiqua" w:hAnsi="Book Antiqua"/>
          <w:sz w:val="18"/>
          <w:szCs w:val="18"/>
        </w:rPr>
        <w:t xml:space="preserve"> Symantec Antivirus </w:t>
      </w:r>
      <w:r w:rsidR="000F609C" w:rsidRPr="003F47A1">
        <w:rPr>
          <w:rFonts w:ascii="Book Antiqua" w:hAnsi="Book Antiqua"/>
          <w:sz w:val="18"/>
          <w:szCs w:val="18"/>
        </w:rPr>
        <w:t>v</w:t>
      </w:r>
      <w:r w:rsidRPr="003F47A1">
        <w:rPr>
          <w:rFonts w:ascii="Book Antiqua" w:hAnsi="Book Antiqua"/>
          <w:sz w:val="18"/>
          <w:szCs w:val="18"/>
        </w:rPr>
        <w:t>ersion</w:t>
      </w:r>
      <w:r w:rsidR="000F609C" w:rsidRPr="003F47A1">
        <w:rPr>
          <w:rFonts w:ascii="Book Antiqua" w:hAnsi="Book Antiqua"/>
          <w:sz w:val="18"/>
          <w:szCs w:val="18"/>
        </w:rPr>
        <w:t xml:space="preserve"> and pattern information</w:t>
      </w:r>
    </w:p>
    <w:p w:rsidR="006E4D8F" w:rsidRPr="003F47A1" w:rsidRDefault="006E4D8F" w:rsidP="003455FB">
      <w:pPr>
        <w:pStyle w:val="bulletedlist"/>
        <w:widowControl w:val="0"/>
        <w:numPr>
          <w:ilvl w:val="0"/>
          <w:numId w:val="0"/>
        </w:numPr>
        <w:tabs>
          <w:tab w:val="right" w:pos="10080"/>
        </w:tabs>
        <w:suppressAutoHyphens/>
        <w:spacing w:before="0" w:line="240" w:lineRule="auto"/>
        <w:contextualSpacing/>
        <w:jc w:val="both"/>
        <w:rPr>
          <w:rFonts w:ascii="Book Antiqua" w:hAnsi="Book Antiqua"/>
          <w:b/>
          <w:spacing w:val="0"/>
          <w:sz w:val="18"/>
          <w:szCs w:val="18"/>
        </w:rPr>
      </w:pPr>
    </w:p>
    <w:p w:rsidR="00896A06" w:rsidRPr="003F47A1" w:rsidRDefault="00896A06" w:rsidP="003455FB">
      <w:pPr>
        <w:pBdr>
          <w:top w:val="double" w:sz="4" w:space="1" w:color="BFBFBF"/>
          <w:bottom w:val="double" w:sz="4" w:space="1" w:color="BFBFBF"/>
        </w:pBdr>
        <w:shd w:val="clear" w:color="auto" w:fill="D9D9D9"/>
        <w:tabs>
          <w:tab w:val="right" w:pos="10170"/>
        </w:tabs>
        <w:spacing w:after="0" w:line="240" w:lineRule="auto"/>
        <w:rPr>
          <w:rFonts w:ascii="Book Antiqua" w:hAnsi="Book Antiqua"/>
          <w:b/>
          <w:smallCaps/>
          <w:sz w:val="18"/>
          <w:szCs w:val="18"/>
        </w:rPr>
      </w:pPr>
      <w:r w:rsidRPr="003F47A1">
        <w:rPr>
          <w:rFonts w:ascii="Book Antiqua" w:hAnsi="Book Antiqua"/>
          <w:b/>
          <w:smallCaps/>
          <w:sz w:val="18"/>
          <w:szCs w:val="18"/>
        </w:rPr>
        <w:t xml:space="preserve">Patni Computer Systems (Patni Americas), </w:t>
      </w:r>
      <w:proofErr w:type="spellStart"/>
      <w:r w:rsidRPr="003F47A1">
        <w:rPr>
          <w:rFonts w:ascii="Book Antiqua" w:hAnsi="Book Antiqua"/>
          <w:b/>
          <w:smallCaps/>
          <w:sz w:val="18"/>
          <w:szCs w:val="18"/>
        </w:rPr>
        <w:t>Lifesecure</w:t>
      </w:r>
      <w:proofErr w:type="spellEnd"/>
      <w:r w:rsidRPr="003F47A1">
        <w:rPr>
          <w:rFonts w:ascii="Book Antiqua" w:hAnsi="Book Antiqua"/>
          <w:b/>
          <w:smallCaps/>
          <w:sz w:val="18"/>
          <w:szCs w:val="18"/>
        </w:rPr>
        <w:t>| Brighton, MI</w:t>
      </w:r>
      <w:r w:rsidRPr="003F47A1">
        <w:rPr>
          <w:rFonts w:ascii="Book Antiqua" w:hAnsi="Book Antiqua"/>
          <w:b/>
          <w:smallCaps/>
          <w:sz w:val="18"/>
          <w:szCs w:val="18"/>
        </w:rPr>
        <w:tab/>
        <w:t>2010–2011</w:t>
      </w:r>
    </w:p>
    <w:p w:rsidR="006E4D8F" w:rsidRPr="003F47A1" w:rsidRDefault="00896A06" w:rsidP="003455FB">
      <w:pPr>
        <w:pStyle w:val="MediumGrid1-Accent3"/>
        <w:widowControl w:val="0"/>
        <w:shd w:val="clear" w:color="auto" w:fill="F2F2F2"/>
        <w:suppressAutoHyphens/>
        <w:contextualSpacing/>
        <w:jc w:val="both"/>
        <w:rPr>
          <w:rFonts w:ascii="Book Antiqua" w:eastAsia="Courier New" w:hAnsi="Book Antiqua"/>
          <w:i/>
          <w:iCs/>
          <w:sz w:val="18"/>
          <w:szCs w:val="18"/>
        </w:rPr>
      </w:pPr>
      <w:r w:rsidRPr="003F47A1">
        <w:rPr>
          <w:rFonts w:ascii="Book Antiqua" w:eastAsia="Courier New" w:hAnsi="Book Antiqua"/>
          <w:i/>
          <w:iCs/>
          <w:sz w:val="18"/>
          <w:szCs w:val="18"/>
        </w:rPr>
        <w:t>Senior Systems Engineer/Senior Engineer–Infrastructure Management</w:t>
      </w:r>
    </w:p>
    <w:p w:rsidR="009C1907" w:rsidRPr="003F47A1" w:rsidRDefault="009C1907" w:rsidP="002A340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eastAsia="Courier New" w:hAnsi="Book Antiqua"/>
          <w:sz w:val="18"/>
          <w:szCs w:val="18"/>
          <w:lang w:val="en-US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Rendered support to approximately 50 users which involved 6 remote users</w:t>
      </w:r>
      <w:r w:rsidR="008C572C" w:rsidRPr="003F47A1">
        <w:rPr>
          <w:rFonts w:ascii="Book Antiqua" w:eastAsia="Courier New" w:hAnsi="Book Antiqua"/>
          <w:sz w:val="18"/>
          <w:szCs w:val="18"/>
          <w:lang w:val="en-US"/>
        </w:rPr>
        <w:t>’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 </w:t>
      </w:r>
      <w:r w:rsidR="00253BB9" w:rsidRPr="003F47A1">
        <w:rPr>
          <w:rFonts w:ascii="Book Antiqua" w:eastAsia="Courier New" w:hAnsi="Book Antiqua"/>
          <w:sz w:val="18"/>
          <w:szCs w:val="18"/>
          <w:lang w:val="en-US"/>
        </w:rPr>
        <w:t xml:space="preserve">home 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>offices throughout the United States, 3 co-located servers at 2 different sites, 9 on-site physical and virtual servers (using HyperV), and a Dell iSCSI-based SAN</w:t>
      </w:r>
    </w:p>
    <w:p w:rsidR="00565C02" w:rsidRPr="003F47A1" w:rsidRDefault="00565C02" w:rsidP="002A340A">
      <w:pPr>
        <w:pStyle w:val="PlainText"/>
        <w:widowControl w:val="0"/>
        <w:numPr>
          <w:ilvl w:val="0"/>
          <w:numId w:val="11"/>
        </w:numPr>
        <w:suppressAutoHyphens/>
        <w:spacing w:after="0" w:line="240" w:lineRule="auto"/>
        <w:ind w:left="270" w:hanging="180"/>
        <w:contextualSpacing/>
        <w:jc w:val="both"/>
        <w:rPr>
          <w:rFonts w:ascii="Book Antiqua" w:hAnsi="Book Antiqua"/>
          <w:sz w:val="18"/>
          <w:szCs w:val="18"/>
        </w:rPr>
      </w:pPr>
      <w:r w:rsidRPr="003F47A1">
        <w:rPr>
          <w:rFonts w:ascii="Book Antiqua" w:eastAsia="Courier New" w:hAnsi="Book Antiqua"/>
          <w:sz w:val="18"/>
          <w:szCs w:val="18"/>
          <w:lang w:val="en-US"/>
        </w:rPr>
        <w:t>Created and implemented site-to-site VPN tunnels through WatchGuard Core and XTM-series firewall</w:t>
      </w:r>
      <w:r w:rsidR="00253BB9" w:rsidRPr="003F47A1">
        <w:rPr>
          <w:rFonts w:ascii="Book Antiqua" w:eastAsia="Courier New" w:hAnsi="Book Antiqua"/>
          <w:sz w:val="18"/>
          <w:szCs w:val="18"/>
          <w:lang w:val="en-US"/>
        </w:rPr>
        <w:t>s</w:t>
      </w:r>
      <w:r w:rsidRPr="003F47A1">
        <w:rPr>
          <w:rFonts w:ascii="Book Antiqua" w:eastAsia="Courier New" w:hAnsi="Book Antiqua"/>
          <w:sz w:val="18"/>
          <w:szCs w:val="18"/>
          <w:lang w:val="en-US"/>
        </w:rPr>
        <w:t xml:space="preserve"> to be used for remote</w:t>
      </w:r>
      <w:r w:rsidRPr="003F47A1">
        <w:rPr>
          <w:rFonts w:ascii="Book Antiqua" w:hAnsi="Book Antiqua"/>
          <w:sz w:val="18"/>
          <w:szCs w:val="18"/>
        </w:rPr>
        <w:t xml:space="preserve"> u</w:t>
      </w:r>
      <w:r w:rsidR="000F609C" w:rsidRPr="003F47A1">
        <w:rPr>
          <w:rFonts w:ascii="Book Antiqua" w:hAnsi="Book Antiqua"/>
          <w:sz w:val="18"/>
          <w:szCs w:val="18"/>
        </w:rPr>
        <w:t>ser</w:t>
      </w:r>
      <w:r w:rsidR="00E46AC7" w:rsidRPr="003F47A1">
        <w:rPr>
          <w:rFonts w:ascii="Book Antiqua" w:hAnsi="Book Antiqua"/>
          <w:sz w:val="18"/>
          <w:szCs w:val="18"/>
        </w:rPr>
        <w:t>s</w:t>
      </w:r>
      <w:r w:rsidR="008C572C" w:rsidRPr="003F47A1">
        <w:rPr>
          <w:rFonts w:ascii="Book Antiqua" w:hAnsi="Book Antiqua"/>
          <w:sz w:val="18"/>
          <w:szCs w:val="18"/>
        </w:rPr>
        <w:t>’</w:t>
      </w:r>
      <w:r w:rsidR="000F609C" w:rsidRPr="003F47A1">
        <w:rPr>
          <w:rFonts w:ascii="Book Antiqua" w:hAnsi="Book Antiqua"/>
          <w:sz w:val="18"/>
          <w:szCs w:val="18"/>
        </w:rPr>
        <w:t xml:space="preserve"> home</w:t>
      </w:r>
      <w:r w:rsidRPr="003F47A1">
        <w:rPr>
          <w:rFonts w:ascii="Book Antiqua" w:hAnsi="Book Antiqua"/>
          <w:sz w:val="18"/>
          <w:szCs w:val="18"/>
        </w:rPr>
        <w:t xml:space="preserve"> offices</w:t>
      </w:r>
    </w:p>
    <w:p w:rsidR="00866FDE" w:rsidRPr="003F47A1" w:rsidRDefault="00866FDE" w:rsidP="003455FB">
      <w:pPr>
        <w:pStyle w:val="PlainText"/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hAnsi="Book Antiqua"/>
          <w:b/>
          <w:sz w:val="18"/>
          <w:szCs w:val="18"/>
        </w:rPr>
      </w:pPr>
    </w:p>
    <w:p w:rsidR="00565C02" w:rsidRPr="003F47A1" w:rsidRDefault="00565C02" w:rsidP="003455FB">
      <w:pPr>
        <w:pStyle w:val="PlainText"/>
        <w:widowControl w:val="0"/>
        <w:suppressAutoHyphens/>
        <w:spacing w:after="0" w:line="240" w:lineRule="auto"/>
        <w:contextualSpacing/>
        <w:jc w:val="both"/>
        <w:rPr>
          <w:rStyle w:val="PlainTable3"/>
          <w:rFonts w:ascii="Book Antiqua" w:eastAsia="Courier New" w:hAnsi="Book Antiqua"/>
          <w:b/>
          <w:iCs w:val="0"/>
          <w:sz w:val="18"/>
          <w:szCs w:val="18"/>
          <w:lang w:val="en-US"/>
        </w:rPr>
      </w:pPr>
      <w:r w:rsidRPr="003F47A1">
        <w:rPr>
          <w:rStyle w:val="PlainTable3"/>
          <w:rFonts w:ascii="Book Antiqua" w:hAnsi="Book Antiqua"/>
          <w:b/>
          <w:sz w:val="18"/>
          <w:szCs w:val="18"/>
        </w:rPr>
        <w:t>Career Highlights:</w:t>
      </w:r>
    </w:p>
    <w:p w:rsidR="009C1907" w:rsidRPr="003F47A1" w:rsidRDefault="00565C02" w:rsidP="00E46AC7">
      <w:pPr>
        <w:numPr>
          <w:ilvl w:val="0"/>
          <w:numId w:val="17"/>
        </w:numPr>
        <w:spacing w:after="0" w:line="240" w:lineRule="auto"/>
        <w:jc w:val="both"/>
        <w:rPr>
          <w:rFonts w:ascii="Book Antiqua" w:hAnsi="Book Antiqua"/>
          <w:sz w:val="18"/>
          <w:szCs w:val="18"/>
        </w:rPr>
      </w:pPr>
      <w:r w:rsidRPr="003F47A1">
        <w:rPr>
          <w:rFonts w:ascii="Book Antiqua" w:hAnsi="Book Antiqua"/>
          <w:sz w:val="18"/>
          <w:szCs w:val="18"/>
        </w:rPr>
        <w:t xml:space="preserve">Successfully implemented Forefront Client Security as antivirus/antispyware solution </w:t>
      </w:r>
      <w:proofErr w:type="gramStart"/>
      <w:r w:rsidRPr="003F47A1">
        <w:rPr>
          <w:rFonts w:ascii="Book Antiqua" w:hAnsi="Book Antiqua"/>
          <w:sz w:val="18"/>
          <w:szCs w:val="18"/>
        </w:rPr>
        <w:t>through the use of</w:t>
      </w:r>
      <w:proofErr w:type="gramEnd"/>
      <w:r w:rsidRPr="003F47A1">
        <w:rPr>
          <w:rFonts w:ascii="Book Antiqua" w:hAnsi="Book Antiqua"/>
          <w:sz w:val="18"/>
          <w:szCs w:val="18"/>
        </w:rPr>
        <w:t xml:space="preserve"> WSUS and MOM 2005</w:t>
      </w:r>
    </w:p>
    <w:p w:rsidR="00565C02" w:rsidRPr="003F47A1" w:rsidRDefault="00565C02" w:rsidP="00E46AC7">
      <w:pPr>
        <w:numPr>
          <w:ilvl w:val="0"/>
          <w:numId w:val="17"/>
        </w:numPr>
        <w:spacing w:after="0" w:line="240" w:lineRule="auto"/>
        <w:jc w:val="both"/>
        <w:rPr>
          <w:rFonts w:ascii="Book Antiqua" w:hAnsi="Book Antiqua"/>
          <w:sz w:val="18"/>
          <w:szCs w:val="18"/>
        </w:rPr>
      </w:pPr>
      <w:r w:rsidRPr="003F47A1">
        <w:rPr>
          <w:rFonts w:ascii="Book Antiqua" w:hAnsi="Book Antiqua"/>
          <w:sz w:val="18"/>
          <w:szCs w:val="18"/>
        </w:rPr>
        <w:t>Conceptualized and established Group Policy Objects (GPOs) to enable handling of customized WSUS configurations</w:t>
      </w:r>
      <w:r w:rsidR="00253BB9" w:rsidRPr="003F47A1">
        <w:rPr>
          <w:rFonts w:ascii="Book Antiqua" w:hAnsi="Book Antiqua"/>
          <w:sz w:val="18"/>
          <w:szCs w:val="18"/>
        </w:rPr>
        <w:t xml:space="preserve"> </w:t>
      </w:r>
      <w:r w:rsidRPr="003F47A1">
        <w:rPr>
          <w:rFonts w:ascii="Book Antiqua" w:hAnsi="Book Antiqua"/>
          <w:sz w:val="18"/>
          <w:szCs w:val="18"/>
        </w:rPr>
        <w:t>using WMI-based filtering (i.e. to isolate workstations</w:t>
      </w:r>
      <w:r w:rsidR="001C7FA5" w:rsidRPr="003F47A1">
        <w:rPr>
          <w:rFonts w:ascii="Book Antiqua" w:hAnsi="Book Antiqua"/>
          <w:sz w:val="18"/>
          <w:szCs w:val="18"/>
        </w:rPr>
        <w:t>)</w:t>
      </w:r>
      <w:r w:rsidR="00E46AC7" w:rsidRPr="003F47A1">
        <w:rPr>
          <w:rFonts w:ascii="Book Antiqua" w:hAnsi="Book Antiqua"/>
          <w:sz w:val="18"/>
          <w:szCs w:val="18"/>
        </w:rPr>
        <w:t xml:space="preserve"> and</w:t>
      </w:r>
      <w:r w:rsidR="000F609C" w:rsidRPr="003F47A1">
        <w:rPr>
          <w:rFonts w:ascii="Book Antiqua" w:hAnsi="Book Antiqua"/>
          <w:sz w:val="18"/>
          <w:szCs w:val="18"/>
        </w:rPr>
        <w:t xml:space="preserve"> </w:t>
      </w:r>
      <w:r w:rsidR="00253BB9" w:rsidRPr="003F47A1">
        <w:rPr>
          <w:rFonts w:ascii="Book Antiqua" w:hAnsi="Book Antiqua"/>
          <w:sz w:val="18"/>
          <w:szCs w:val="18"/>
        </w:rPr>
        <w:t>e</w:t>
      </w:r>
      <w:r w:rsidRPr="003F47A1">
        <w:rPr>
          <w:rFonts w:ascii="Book Antiqua" w:hAnsi="Book Antiqua"/>
          <w:sz w:val="18"/>
          <w:szCs w:val="18"/>
        </w:rPr>
        <w:t>nabling Windows Firewall</w:t>
      </w:r>
      <w:r w:rsidR="00253BB9" w:rsidRPr="003F47A1">
        <w:rPr>
          <w:rFonts w:ascii="Book Antiqua" w:hAnsi="Book Antiqua"/>
          <w:sz w:val="18"/>
          <w:szCs w:val="18"/>
        </w:rPr>
        <w:t xml:space="preserve"> </w:t>
      </w:r>
      <w:r w:rsidR="00A51D76" w:rsidRPr="003F47A1">
        <w:rPr>
          <w:rFonts w:ascii="Book Antiqua" w:hAnsi="Book Antiqua"/>
          <w:sz w:val="18"/>
          <w:szCs w:val="18"/>
        </w:rPr>
        <w:br/>
        <w:t>(</w:t>
      </w:r>
      <w:r w:rsidR="00EC04C2" w:rsidRPr="003F47A1">
        <w:rPr>
          <w:rFonts w:ascii="Book Antiqua" w:hAnsi="Book Antiqua"/>
          <w:sz w:val="18"/>
          <w:szCs w:val="18"/>
        </w:rPr>
        <w:t>which included</w:t>
      </w:r>
      <w:r w:rsidRPr="003F47A1">
        <w:rPr>
          <w:rFonts w:ascii="Book Antiqua" w:hAnsi="Book Antiqua"/>
          <w:sz w:val="18"/>
          <w:szCs w:val="18"/>
        </w:rPr>
        <w:t xml:space="preserve"> </w:t>
      </w:r>
      <w:r w:rsidR="001C7FA5" w:rsidRPr="003F47A1">
        <w:rPr>
          <w:rFonts w:ascii="Book Antiqua" w:hAnsi="Book Antiqua"/>
          <w:sz w:val="18"/>
          <w:szCs w:val="18"/>
        </w:rPr>
        <w:t>organizational</w:t>
      </w:r>
      <w:r w:rsidRPr="003F47A1">
        <w:rPr>
          <w:rFonts w:ascii="Book Antiqua" w:hAnsi="Book Antiqua"/>
          <w:sz w:val="18"/>
          <w:szCs w:val="18"/>
        </w:rPr>
        <w:t xml:space="preserve"> and department-based exclusions</w:t>
      </w:r>
      <w:r w:rsidR="000F609C" w:rsidRPr="003F47A1">
        <w:rPr>
          <w:rFonts w:ascii="Book Antiqua" w:hAnsi="Book Antiqua"/>
          <w:sz w:val="18"/>
          <w:szCs w:val="18"/>
        </w:rPr>
        <w:t>)</w:t>
      </w:r>
    </w:p>
    <w:p w:rsidR="009A1828" w:rsidRPr="003F47A1" w:rsidRDefault="009A1828" w:rsidP="003455FB">
      <w:pPr>
        <w:pStyle w:val="bulletedlist"/>
        <w:widowControl w:val="0"/>
        <w:numPr>
          <w:ilvl w:val="0"/>
          <w:numId w:val="0"/>
        </w:numPr>
        <w:tabs>
          <w:tab w:val="right" w:pos="10080"/>
        </w:tabs>
        <w:suppressAutoHyphens/>
        <w:spacing w:before="0" w:line="240" w:lineRule="auto"/>
        <w:contextualSpacing/>
        <w:jc w:val="both"/>
        <w:rPr>
          <w:rFonts w:ascii="Book Antiqua" w:hAnsi="Book Antiqua"/>
          <w:b/>
          <w:spacing w:val="0"/>
          <w:sz w:val="18"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4500"/>
        <w:gridCol w:w="2520"/>
      </w:tblGrid>
      <w:tr w:rsidR="009A1828" w:rsidRPr="003F47A1" w:rsidTr="00D5608C">
        <w:trPr>
          <w:jc w:val="center"/>
        </w:trPr>
        <w:tc>
          <w:tcPr>
            <w:tcW w:w="2556" w:type="dxa"/>
            <w:hideMark/>
          </w:tcPr>
          <w:p w:rsidR="009A1828" w:rsidRPr="003F47A1" w:rsidRDefault="009A1828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z w:val="18"/>
                <w:szCs w:val="18"/>
              </w:rPr>
              <w:pict>
                <v:rect id="_x0000_i1029" style="width:511.2pt;height:1.5pt" o:hralign="center" o:hrstd="t" o:hr="t" fillcolor="#a0a0a0" stroked="f"/>
              </w:pict>
            </w:r>
          </w:p>
        </w:tc>
        <w:tc>
          <w:tcPr>
            <w:tcW w:w="4500" w:type="dxa"/>
            <w:shd w:val="clear" w:color="auto" w:fill="595959"/>
            <w:hideMark/>
          </w:tcPr>
          <w:p w:rsidR="009A1828" w:rsidRPr="003F47A1" w:rsidRDefault="009A1828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mallCaps/>
                <w:color w:val="FFFFFF"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mallCaps/>
                <w:color w:val="FFFFFF"/>
                <w:sz w:val="18"/>
                <w:szCs w:val="18"/>
              </w:rPr>
              <w:t>Earlier Career</w:t>
            </w:r>
          </w:p>
        </w:tc>
        <w:tc>
          <w:tcPr>
            <w:tcW w:w="2520" w:type="dxa"/>
            <w:hideMark/>
          </w:tcPr>
          <w:p w:rsidR="009A1828" w:rsidRPr="003F47A1" w:rsidRDefault="009A1828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z w:val="18"/>
                <w:szCs w:val="18"/>
              </w:rPr>
              <w:pict>
                <v:rect id="_x0000_i1030" style="width:511.2pt;height:1.5pt" o:hralign="center" o:hrstd="t" o:hr="t" fillcolor="#a0a0a0" stroked="f"/>
              </w:pict>
            </w:r>
          </w:p>
        </w:tc>
      </w:tr>
    </w:tbl>
    <w:p w:rsidR="009A1828" w:rsidRPr="003F47A1" w:rsidRDefault="009A1828" w:rsidP="003455FB">
      <w:pPr>
        <w:widowControl w:val="0"/>
        <w:suppressAutoHyphens/>
        <w:spacing w:after="0" w:line="240" w:lineRule="auto"/>
        <w:contextualSpacing/>
        <w:jc w:val="both"/>
        <w:rPr>
          <w:rFonts w:ascii="Book Antiqua" w:hAnsi="Book Antiqua"/>
          <w:b/>
          <w:sz w:val="18"/>
          <w:szCs w:val="18"/>
          <w:lang w:eastAsia="en-IN"/>
        </w:rPr>
      </w:pPr>
    </w:p>
    <w:p w:rsidR="00D50C9A" w:rsidRPr="003F47A1" w:rsidRDefault="00D50C9A" w:rsidP="003455FB">
      <w:pPr>
        <w:pBdr>
          <w:top w:val="double" w:sz="4" w:space="1" w:color="BFBFBF"/>
          <w:bottom w:val="double" w:sz="4" w:space="1" w:color="BFBFBF"/>
        </w:pBdr>
        <w:shd w:val="clear" w:color="auto" w:fill="D9D9D9"/>
        <w:tabs>
          <w:tab w:val="right" w:pos="10170"/>
        </w:tabs>
        <w:spacing w:after="0" w:line="240" w:lineRule="auto"/>
        <w:rPr>
          <w:rFonts w:ascii="Book Antiqua" w:hAnsi="Book Antiqua"/>
          <w:b/>
          <w:smallCaps/>
          <w:sz w:val="18"/>
          <w:szCs w:val="18"/>
        </w:rPr>
      </w:pPr>
      <w:r w:rsidRPr="003F47A1">
        <w:rPr>
          <w:rFonts w:ascii="Book Antiqua" w:hAnsi="Book Antiqua"/>
          <w:b/>
          <w:smallCaps/>
          <w:sz w:val="18"/>
          <w:szCs w:val="18"/>
        </w:rPr>
        <w:t>Computer Specialist, LLC | L</w:t>
      </w:r>
      <w:r w:rsidR="00253BB9" w:rsidRPr="003F47A1">
        <w:rPr>
          <w:rFonts w:ascii="Book Antiqua" w:hAnsi="Book Antiqua"/>
          <w:b/>
          <w:smallCaps/>
          <w:sz w:val="18"/>
          <w:szCs w:val="18"/>
        </w:rPr>
        <w:t>ivonia,</w:t>
      </w:r>
      <w:r w:rsidRPr="003F47A1">
        <w:rPr>
          <w:rFonts w:ascii="Book Antiqua" w:hAnsi="Book Antiqua"/>
          <w:b/>
          <w:smallCaps/>
          <w:sz w:val="18"/>
          <w:szCs w:val="18"/>
        </w:rPr>
        <w:t xml:space="preserve"> MI</w:t>
      </w:r>
      <w:r w:rsidRPr="003F47A1">
        <w:rPr>
          <w:rFonts w:ascii="Book Antiqua" w:hAnsi="Book Antiqua"/>
          <w:b/>
          <w:smallCaps/>
          <w:sz w:val="18"/>
          <w:szCs w:val="18"/>
        </w:rPr>
        <w:tab/>
      </w:r>
      <w:r w:rsidR="00253BB9" w:rsidRPr="003F47A1">
        <w:rPr>
          <w:rFonts w:ascii="Book Antiqua" w:hAnsi="Book Antiqua"/>
          <w:b/>
          <w:smallCaps/>
          <w:sz w:val="18"/>
          <w:szCs w:val="18"/>
        </w:rPr>
        <w:t>2004–2010</w:t>
      </w:r>
    </w:p>
    <w:p w:rsidR="00D50C9A" w:rsidRPr="003F47A1" w:rsidRDefault="00D50C9A" w:rsidP="003455FB">
      <w:pPr>
        <w:pStyle w:val="MediumGrid1-Accent3"/>
        <w:widowControl w:val="0"/>
        <w:shd w:val="clear" w:color="auto" w:fill="F2F2F2"/>
        <w:suppressAutoHyphens/>
        <w:contextualSpacing/>
        <w:jc w:val="both"/>
        <w:rPr>
          <w:rFonts w:ascii="Book Antiqua" w:eastAsia="Courier New" w:hAnsi="Book Antiqua"/>
          <w:i/>
          <w:iCs/>
          <w:sz w:val="18"/>
          <w:szCs w:val="18"/>
        </w:rPr>
      </w:pPr>
      <w:r w:rsidRPr="003F47A1">
        <w:rPr>
          <w:rFonts w:ascii="Book Antiqua" w:eastAsia="Courier New" w:hAnsi="Book Antiqua"/>
          <w:i/>
          <w:iCs/>
          <w:sz w:val="18"/>
          <w:szCs w:val="18"/>
        </w:rPr>
        <w:t>IT/Network Support/Systems/Network Administrator/Technical Lead</w:t>
      </w:r>
    </w:p>
    <w:p w:rsidR="00554141" w:rsidRPr="003F47A1" w:rsidRDefault="00554141" w:rsidP="003455FB">
      <w:pPr>
        <w:pStyle w:val="bulletedlist"/>
        <w:widowControl w:val="0"/>
        <w:numPr>
          <w:ilvl w:val="0"/>
          <w:numId w:val="0"/>
        </w:numPr>
        <w:tabs>
          <w:tab w:val="right" w:pos="10080"/>
        </w:tabs>
        <w:suppressAutoHyphens/>
        <w:spacing w:before="0" w:line="240" w:lineRule="auto"/>
        <w:contextualSpacing/>
        <w:jc w:val="both"/>
        <w:rPr>
          <w:rFonts w:ascii="Book Antiqua" w:hAnsi="Book Antiqua"/>
          <w:b/>
          <w:spacing w:val="0"/>
          <w:sz w:val="18"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4500"/>
        <w:gridCol w:w="2520"/>
      </w:tblGrid>
      <w:tr w:rsidR="00F723A2" w:rsidRPr="003F47A1" w:rsidTr="000130FF">
        <w:trPr>
          <w:jc w:val="center"/>
        </w:trPr>
        <w:tc>
          <w:tcPr>
            <w:tcW w:w="2556" w:type="dxa"/>
            <w:hideMark/>
          </w:tcPr>
          <w:p w:rsidR="00F723A2" w:rsidRPr="003F47A1" w:rsidRDefault="00F723A2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z w:val="18"/>
                <w:szCs w:val="18"/>
              </w:rPr>
              <w:pict>
                <v:rect id="_x0000_i1031" style="width:511.2pt;height:1.5pt" o:hralign="center" o:hrstd="t" o:hr="t" fillcolor="#a0a0a0" stroked="f"/>
              </w:pict>
            </w:r>
          </w:p>
        </w:tc>
        <w:tc>
          <w:tcPr>
            <w:tcW w:w="4500" w:type="dxa"/>
            <w:shd w:val="clear" w:color="auto" w:fill="595959"/>
            <w:hideMark/>
          </w:tcPr>
          <w:p w:rsidR="00F723A2" w:rsidRPr="003F47A1" w:rsidRDefault="00F723A2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mallCaps/>
                <w:color w:val="FFFFFF"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mallCaps/>
                <w:color w:val="FFFFFF"/>
                <w:sz w:val="18"/>
                <w:szCs w:val="18"/>
              </w:rPr>
              <w:t>Education</w:t>
            </w:r>
          </w:p>
        </w:tc>
        <w:tc>
          <w:tcPr>
            <w:tcW w:w="2520" w:type="dxa"/>
            <w:hideMark/>
          </w:tcPr>
          <w:p w:rsidR="00F723A2" w:rsidRPr="003F47A1" w:rsidRDefault="00F723A2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z w:val="18"/>
                <w:szCs w:val="18"/>
              </w:rPr>
              <w:pict>
                <v:rect id="_x0000_i1032" style="width:511.2pt;height:1.5pt" o:hralign="center" o:hrstd="t" o:hr="t" fillcolor="#a0a0a0" stroked="f"/>
              </w:pict>
            </w:r>
          </w:p>
        </w:tc>
      </w:tr>
    </w:tbl>
    <w:p w:rsidR="002D4598" w:rsidRPr="003F47A1" w:rsidRDefault="002D4598" w:rsidP="003455FB">
      <w:pPr>
        <w:widowControl w:val="0"/>
        <w:suppressAutoHyphens/>
        <w:spacing w:after="0" w:line="240" w:lineRule="auto"/>
        <w:contextualSpacing/>
        <w:jc w:val="both"/>
        <w:rPr>
          <w:rFonts w:ascii="Book Antiqua" w:hAnsi="Book Antiqua"/>
          <w:b/>
          <w:sz w:val="18"/>
          <w:szCs w:val="18"/>
          <w:lang w:eastAsia="en-IN"/>
        </w:rPr>
      </w:pPr>
    </w:p>
    <w:p w:rsidR="002D4598" w:rsidRPr="003F47A1" w:rsidRDefault="008569A6" w:rsidP="003455FB">
      <w:pPr>
        <w:widowControl w:val="0"/>
        <w:suppressAutoHyphens/>
        <w:spacing w:after="0" w:line="240" w:lineRule="auto"/>
        <w:contextualSpacing/>
        <w:jc w:val="both"/>
        <w:rPr>
          <w:rFonts w:ascii="Book Antiqua" w:hAnsi="Book Antiqua"/>
          <w:sz w:val="18"/>
          <w:szCs w:val="18"/>
          <w:lang w:eastAsia="en-IN"/>
        </w:rPr>
      </w:pPr>
      <w:r w:rsidRPr="003F47A1">
        <w:rPr>
          <w:rFonts w:ascii="Book Antiqua" w:hAnsi="Book Antiqua"/>
          <w:b/>
          <w:sz w:val="18"/>
          <w:szCs w:val="18"/>
          <w:lang w:eastAsia="en-IN"/>
        </w:rPr>
        <w:t xml:space="preserve">Bachelor of Science - Business Administration, Concentration in Information Systems Management </w:t>
      </w:r>
      <w:r w:rsidR="002D4598" w:rsidRPr="003F47A1">
        <w:rPr>
          <w:rFonts w:ascii="Book Antiqua" w:hAnsi="Book Antiqua"/>
          <w:sz w:val="18"/>
          <w:szCs w:val="18"/>
          <w:lang w:eastAsia="en-IN"/>
        </w:rPr>
        <w:sym w:font="Wingdings 2" w:char="F0A0"/>
      </w:r>
      <w:r w:rsidR="002D4598" w:rsidRPr="003F47A1">
        <w:rPr>
          <w:rFonts w:ascii="Book Antiqua" w:hAnsi="Book Antiqua"/>
          <w:sz w:val="18"/>
          <w:szCs w:val="18"/>
          <w:lang w:eastAsia="en-IN"/>
        </w:rPr>
        <w:t xml:space="preserve"> </w:t>
      </w:r>
      <w:r w:rsidR="00253BB9" w:rsidRPr="003F47A1">
        <w:rPr>
          <w:rFonts w:ascii="Book Antiqua" w:hAnsi="Book Antiqua"/>
          <w:sz w:val="18"/>
          <w:szCs w:val="18"/>
          <w:lang w:eastAsia="en-IN"/>
        </w:rPr>
        <w:t>Dec 2012</w:t>
      </w:r>
    </w:p>
    <w:p w:rsidR="002D4598" w:rsidRPr="003F47A1" w:rsidRDefault="00106F0C" w:rsidP="003455FB">
      <w:pPr>
        <w:pStyle w:val="bulletedlist"/>
        <w:widowControl w:val="0"/>
        <w:numPr>
          <w:ilvl w:val="0"/>
          <w:numId w:val="0"/>
        </w:numPr>
        <w:suppressAutoHyphens/>
        <w:spacing w:before="0" w:line="240" w:lineRule="auto"/>
        <w:ind w:left="288" w:hanging="288"/>
        <w:contextualSpacing/>
        <w:jc w:val="both"/>
        <w:rPr>
          <w:rFonts w:ascii="Book Antiqua" w:hAnsi="Book Antiqua"/>
          <w:spacing w:val="0"/>
          <w:sz w:val="18"/>
          <w:szCs w:val="18"/>
          <w:lang w:eastAsia="en-IN"/>
        </w:rPr>
      </w:pPr>
      <w:r w:rsidRPr="003F47A1">
        <w:rPr>
          <w:rFonts w:ascii="Book Antiqua" w:hAnsi="Book Antiqua"/>
          <w:smallCaps/>
          <w:spacing w:val="0"/>
          <w:sz w:val="18"/>
          <w:szCs w:val="18"/>
          <w:lang w:eastAsia="en-IN"/>
        </w:rPr>
        <w:t>Wayne State University | Detroit, MI</w:t>
      </w:r>
    </w:p>
    <w:p w:rsidR="008569A6" w:rsidRPr="003F47A1" w:rsidRDefault="008569A6" w:rsidP="003455FB">
      <w:pPr>
        <w:pStyle w:val="bulletedlist"/>
        <w:widowControl w:val="0"/>
        <w:numPr>
          <w:ilvl w:val="0"/>
          <w:numId w:val="0"/>
        </w:numPr>
        <w:suppressAutoHyphens/>
        <w:spacing w:before="0" w:line="240" w:lineRule="auto"/>
        <w:ind w:left="288" w:hanging="288"/>
        <w:contextualSpacing/>
        <w:jc w:val="both"/>
        <w:rPr>
          <w:rFonts w:ascii="Book Antiqua" w:hAnsi="Book Antiqua"/>
          <w:spacing w:val="0"/>
          <w:sz w:val="18"/>
          <w:szCs w:val="18"/>
          <w:lang w:eastAsia="en-IN"/>
        </w:rPr>
      </w:pPr>
    </w:p>
    <w:p w:rsidR="00106F0C" w:rsidRPr="003F47A1" w:rsidRDefault="00106F0C" w:rsidP="003455FB">
      <w:pPr>
        <w:pStyle w:val="bulletedlist"/>
        <w:widowControl w:val="0"/>
        <w:numPr>
          <w:ilvl w:val="0"/>
          <w:numId w:val="0"/>
        </w:numPr>
        <w:suppressAutoHyphens/>
        <w:spacing w:before="0" w:line="240" w:lineRule="auto"/>
        <w:ind w:left="288" w:hanging="288"/>
        <w:contextualSpacing/>
        <w:jc w:val="both"/>
        <w:rPr>
          <w:rFonts w:ascii="Book Antiqua" w:eastAsia="Calibri" w:hAnsi="Book Antiqua"/>
          <w:b/>
          <w:spacing w:val="0"/>
          <w:sz w:val="18"/>
          <w:szCs w:val="18"/>
          <w:lang w:eastAsia="en-IN"/>
        </w:rPr>
      </w:pPr>
      <w:r w:rsidRPr="003F47A1">
        <w:rPr>
          <w:rFonts w:ascii="Book Antiqua" w:eastAsia="Calibri" w:hAnsi="Book Antiqua"/>
          <w:b/>
          <w:spacing w:val="0"/>
          <w:sz w:val="18"/>
          <w:szCs w:val="18"/>
          <w:lang w:eastAsia="en-IN"/>
        </w:rPr>
        <w:t>Associate in Applied Science – Computer Information Systems, Programming Concentration</w:t>
      </w:r>
      <w:r w:rsidR="00253BB9" w:rsidRPr="003F47A1">
        <w:rPr>
          <w:rFonts w:ascii="Book Antiqua" w:eastAsia="Calibri" w:hAnsi="Book Antiqua"/>
          <w:b/>
          <w:spacing w:val="0"/>
          <w:sz w:val="18"/>
          <w:szCs w:val="18"/>
          <w:lang w:eastAsia="en-IN"/>
        </w:rPr>
        <w:t xml:space="preserve"> </w:t>
      </w:r>
      <w:r w:rsidR="00253BB9" w:rsidRPr="003F47A1">
        <w:rPr>
          <w:rFonts w:ascii="Book Antiqua" w:hAnsi="Book Antiqua"/>
          <w:sz w:val="18"/>
          <w:szCs w:val="18"/>
          <w:lang w:eastAsia="en-IN"/>
        </w:rPr>
        <w:sym w:font="Wingdings 2" w:char="F0A0"/>
      </w:r>
      <w:r w:rsidR="00253BB9" w:rsidRPr="003F47A1">
        <w:rPr>
          <w:rFonts w:ascii="Book Antiqua" w:hAnsi="Book Antiqua"/>
          <w:sz w:val="18"/>
          <w:szCs w:val="18"/>
          <w:lang w:eastAsia="en-IN"/>
        </w:rPr>
        <w:t xml:space="preserve"> Jul 2006</w:t>
      </w:r>
    </w:p>
    <w:p w:rsidR="008569A6" w:rsidRPr="003F47A1" w:rsidRDefault="00106F0C" w:rsidP="003455FB">
      <w:pPr>
        <w:pStyle w:val="bulletedlist"/>
        <w:widowControl w:val="0"/>
        <w:numPr>
          <w:ilvl w:val="0"/>
          <w:numId w:val="0"/>
        </w:numPr>
        <w:suppressAutoHyphens/>
        <w:spacing w:before="0" w:line="240" w:lineRule="auto"/>
        <w:ind w:left="288" w:hanging="288"/>
        <w:contextualSpacing/>
        <w:jc w:val="both"/>
        <w:rPr>
          <w:rFonts w:ascii="Book Antiqua" w:hAnsi="Book Antiqua"/>
          <w:smallCaps/>
          <w:spacing w:val="0"/>
          <w:sz w:val="18"/>
          <w:szCs w:val="18"/>
          <w:lang w:eastAsia="en-IN"/>
        </w:rPr>
      </w:pPr>
      <w:r w:rsidRPr="003F47A1">
        <w:rPr>
          <w:rFonts w:ascii="Book Antiqua" w:hAnsi="Book Antiqua"/>
          <w:smallCaps/>
          <w:spacing w:val="0"/>
          <w:sz w:val="18"/>
          <w:szCs w:val="18"/>
          <w:lang w:eastAsia="en-IN"/>
        </w:rPr>
        <w:t>Schoolcraft Community College | Livonia, MI</w:t>
      </w:r>
    </w:p>
    <w:p w:rsidR="0043274A" w:rsidRPr="003F47A1" w:rsidRDefault="0043274A" w:rsidP="003455FB">
      <w:pPr>
        <w:pStyle w:val="bulletedlist"/>
        <w:widowControl w:val="0"/>
        <w:numPr>
          <w:ilvl w:val="0"/>
          <w:numId w:val="0"/>
        </w:numPr>
        <w:tabs>
          <w:tab w:val="right" w:pos="10080"/>
        </w:tabs>
        <w:suppressAutoHyphens/>
        <w:spacing w:before="0" w:line="240" w:lineRule="auto"/>
        <w:contextualSpacing/>
        <w:jc w:val="both"/>
        <w:rPr>
          <w:rFonts w:ascii="Book Antiqua" w:hAnsi="Book Antiqua"/>
          <w:b/>
          <w:spacing w:val="0"/>
          <w:sz w:val="18"/>
          <w:szCs w:val="1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4500"/>
        <w:gridCol w:w="2520"/>
      </w:tblGrid>
      <w:tr w:rsidR="0043274A" w:rsidRPr="003F47A1" w:rsidTr="00D5608C">
        <w:trPr>
          <w:jc w:val="center"/>
        </w:trPr>
        <w:tc>
          <w:tcPr>
            <w:tcW w:w="2556" w:type="dxa"/>
            <w:hideMark/>
          </w:tcPr>
          <w:p w:rsidR="0043274A" w:rsidRPr="003F47A1" w:rsidRDefault="0043274A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z w:val="18"/>
                <w:szCs w:val="18"/>
              </w:rPr>
              <w:pict>
                <v:rect id="_x0000_i1033" style="width:511.2pt;height:1.5pt" o:hralign="center" o:hrstd="t" o:hr="t" fillcolor="#a0a0a0" stroked="f"/>
              </w:pict>
            </w:r>
          </w:p>
        </w:tc>
        <w:tc>
          <w:tcPr>
            <w:tcW w:w="4500" w:type="dxa"/>
            <w:shd w:val="clear" w:color="auto" w:fill="595959"/>
            <w:hideMark/>
          </w:tcPr>
          <w:p w:rsidR="0043274A" w:rsidRPr="003F47A1" w:rsidRDefault="0043274A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mallCaps/>
                <w:color w:val="FFFFFF"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mallCaps/>
                <w:color w:val="FFFFFF"/>
                <w:sz w:val="18"/>
                <w:szCs w:val="18"/>
              </w:rPr>
              <w:t>Certifications</w:t>
            </w:r>
          </w:p>
        </w:tc>
        <w:tc>
          <w:tcPr>
            <w:tcW w:w="2520" w:type="dxa"/>
            <w:hideMark/>
          </w:tcPr>
          <w:p w:rsidR="0043274A" w:rsidRPr="003F47A1" w:rsidRDefault="0043274A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z w:val="18"/>
                <w:szCs w:val="18"/>
              </w:rPr>
              <w:pict>
                <v:rect id="_x0000_i1034" style="width:511.2pt;height:1.5pt" o:hralign="center" o:hrstd="t" o:hr="t" fillcolor="#a0a0a0" stroked="f"/>
              </w:pict>
            </w:r>
          </w:p>
        </w:tc>
      </w:tr>
    </w:tbl>
    <w:p w:rsidR="0043274A" w:rsidRPr="003F47A1" w:rsidRDefault="0043274A" w:rsidP="003455FB">
      <w:pPr>
        <w:widowControl w:val="0"/>
        <w:suppressAutoHyphens/>
        <w:spacing w:after="0" w:line="240" w:lineRule="auto"/>
        <w:contextualSpacing/>
        <w:jc w:val="both"/>
        <w:rPr>
          <w:rFonts w:ascii="Book Antiqua" w:hAnsi="Book Antiqua"/>
          <w:b/>
          <w:sz w:val="18"/>
          <w:szCs w:val="18"/>
          <w:lang w:eastAsia="en-IN"/>
        </w:rPr>
      </w:pPr>
    </w:p>
    <w:tbl>
      <w:tblPr>
        <w:tblW w:w="0" w:type="auto"/>
        <w:tblBorders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72"/>
        <w:gridCol w:w="7552"/>
      </w:tblGrid>
      <w:tr w:rsidR="003455FB" w:rsidRPr="003F47A1" w:rsidTr="00253BB9">
        <w:trPr>
          <w:trHeight w:val="280"/>
        </w:trPr>
        <w:tc>
          <w:tcPr>
            <w:tcW w:w="2718" w:type="dxa"/>
            <w:shd w:val="clear" w:color="auto" w:fill="F2F2F2"/>
            <w:vAlign w:val="center"/>
          </w:tcPr>
          <w:p w:rsidR="003455FB" w:rsidRPr="003F47A1" w:rsidRDefault="003455FB" w:rsidP="005A0D20">
            <w:pPr>
              <w:spacing w:after="0" w:line="240" w:lineRule="auto"/>
              <w:jc w:val="both"/>
              <w:rPr>
                <w:rFonts w:ascii="Book Antiqua" w:hAnsi="Book Antiqua"/>
                <w:i/>
                <w:sz w:val="18"/>
                <w:szCs w:val="18"/>
              </w:rPr>
            </w:pPr>
            <w:r w:rsidRPr="003F47A1">
              <w:rPr>
                <w:rFonts w:ascii="Book Antiqua" w:hAnsi="Book Antiqua"/>
                <w:b/>
                <w:i/>
                <w:sz w:val="18"/>
                <w:szCs w:val="18"/>
              </w:rPr>
              <w:t>Apple</w:t>
            </w:r>
            <w:r w:rsidR="00253BB9" w:rsidRPr="003F47A1">
              <w:rPr>
                <w:rFonts w:ascii="Book Antiqua" w:hAnsi="Book Antiqua"/>
                <w:b/>
                <w:i/>
                <w:sz w:val="18"/>
                <w:szCs w:val="18"/>
              </w:rPr>
              <w:t>:</w:t>
            </w:r>
          </w:p>
        </w:tc>
        <w:tc>
          <w:tcPr>
            <w:tcW w:w="7722" w:type="dxa"/>
            <w:shd w:val="clear" w:color="auto" w:fill="auto"/>
            <w:vAlign w:val="center"/>
          </w:tcPr>
          <w:p w:rsidR="003455FB" w:rsidRPr="003F47A1" w:rsidRDefault="003455FB" w:rsidP="003455FB">
            <w:p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3F47A1">
              <w:rPr>
                <w:rFonts w:ascii="Book Antiqua" w:hAnsi="Book Antiqua"/>
                <w:sz w:val="18"/>
                <w:szCs w:val="18"/>
                <w:lang w:eastAsia="en-IN"/>
              </w:rPr>
              <w:t xml:space="preserve">Certified Associate – Mac Integration </w:t>
            </w:r>
          </w:p>
        </w:tc>
      </w:tr>
      <w:tr w:rsidR="003455FB" w:rsidRPr="003F47A1" w:rsidTr="00D5608C">
        <w:tc>
          <w:tcPr>
            <w:tcW w:w="2718" w:type="dxa"/>
            <w:shd w:val="clear" w:color="auto" w:fill="F2F2F2"/>
            <w:vAlign w:val="center"/>
          </w:tcPr>
          <w:p w:rsidR="003455FB" w:rsidRPr="003F47A1" w:rsidRDefault="003455FB" w:rsidP="005A0D20">
            <w:pPr>
              <w:spacing w:after="0" w:line="240" w:lineRule="auto"/>
              <w:jc w:val="both"/>
              <w:rPr>
                <w:rFonts w:ascii="Book Antiqua" w:hAnsi="Book Antiqua"/>
                <w:b/>
                <w:i/>
                <w:sz w:val="18"/>
                <w:szCs w:val="18"/>
              </w:rPr>
            </w:pPr>
            <w:r w:rsidRPr="003F47A1">
              <w:rPr>
                <w:rFonts w:ascii="Book Antiqua" w:hAnsi="Book Antiqua"/>
                <w:b/>
                <w:i/>
                <w:sz w:val="18"/>
                <w:szCs w:val="18"/>
                <w:lang w:eastAsia="en-IN"/>
              </w:rPr>
              <w:t xml:space="preserve">CompTIA: </w:t>
            </w:r>
          </w:p>
        </w:tc>
        <w:tc>
          <w:tcPr>
            <w:tcW w:w="7722" w:type="dxa"/>
            <w:shd w:val="clear" w:color="auto" w:fill="auto"/>
            <w:vAlign w:val="center"/>
          </w:tcPr>
          <w:p w:rsidR="003455FB" w:rsidRPr="003F47A1" w:rsidRDefault="003455FB" w:rsidP="003455FB">
            <w:p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3F47A1">
              <w:rPr>
                <w:rFonts w:ascii="Book Antiqua" w:hAnsi="Book Antiqua"/>
                <w:sz w:val="18"/>
                <w:szCs w:val="18"/>
              </w:rPr>
              <w:t>A+</w:t>
            </w:r>
            <w:r w:rsidRPr="003F47A1">
              <w:rPr>
                <w:rFonts w:ascii="Book Antiqua" w:hAnsi="Book Antiqua"/>
                <w:sz w:val="18"/>
                <w:szCs w:val="18"/>
                <w:lang w:eastAsia="en-IN"/>
              </w:rPr>
              <w:t xml:space="preserve"> Network+, Linux+, Security+, Server+ </w:t>
            </w:r>
          </w:p>
        </w:tc>
      </w:tr>
      <w:tr w:rsidR="003455FB" w:rsidRPr="003F47A1" w:rsidTr="00253BB9">
        <w:trPr>
          <w:trHeight w:val="969"/>
        </w:trPr>
        <w:tc>
          <w:tcPr>
            <w:tcW w:w="2718" w:type="dxa"/>
            <w:shd w:val="clear" w:color="auto" w:fill="F2F2F2"/>
            <w:vAlign w:val="center"/>
          </w:tcPr>
          <w:p w:rsidR="003455FB" w:rsidRPr="003F47A1" w:rsidRDefault="003455FB" w:rsidP="005A0D20">
            <w:pPr>
              <w:spacing w:after="0" w:line="240" w:lineRule="auto"/>
              <w:jc w:val="both"/>
              <w:rPr>
                <w:rFonts w:ascii="Book Antiqua" w:hAnsi="Book Antiqua"/>
                <w:b/>
                <w:i/>
                <w:sz w:val="18"/>
                <w:szCs w:val="18"/>
              </w:rPr>
            </w:pPr>
            <w:r w:rsidRPr="003F47A1">
              <w:rPr>
                <w:rFonts w:ascii="Book Antiqua" w:hAnsi="Book Antiqua"/>
                <w:b/>
                <w:i/>
                <w:sz w:val="18"/>
                <w:szCs w:val="18"/>
              </w:rPr>
              <w:t>D</w:t>
            </w:r>
            <w:r w:rsidR="0051107D" w:rsidRPr="003F47A1">
              <w:rPr>
                <w:rFonts w:ascii="Book Antiqua" w:hAnsi="Book Antiqua"/>
                <w:b/>
                <w:i/>
                <w:sz w:val="18"/>
                <w:szCs w:val="18"/>
              </w:rPr>
              <w:t>ell</w:t>
            </w:r>
            <w:r w:rsidR="00253BB9" w:rsidRPr="003F47A1">
              <w:rPr>
                <w:rFonts w:ascii="Book Antiqua" w:hAnsi="Book Antiqua"/>
                <w:b/>
                <w:i/>
                <w:sz w:val="18"/>
                <w:szCs w:val="18"/>
              </w:rPr>
              <w:t>:</w:t>
            </w:r>
          </w:p>
        </w:tc>
        <w:tc>
          <w:tcPr>
            <w:tcW w:w="7722" w:type="dxa"/>
            <w:shd w:val="clear" w:color="auto" w:fill="auto"/>
            <w:vAlign w:val="center"/>
          </w:tcPr>
          <w:p w:rsidR="003455FB" w:rsidRPr="003F47A1" w:rsidRDefault="003455FB" w:rsidP="00253BB9">
            <w:p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3F47A1">
              <w:rPr>
                <w:rFonts w:ascii="Book Antiqua" w:hAnsi="Book Antiqua"/>
                <w:sz w:val="18"/>
                <w:szCs w:val="18"/>
                <w:lang w:eastAsia="en-IN"/>
              </w:rPr>
              <w:t xml:space="preserve">DCSE: </w:t>
            </w:r>
            <w:proofErr w:type="spellStart"/>
            <w:r w:rsidRPr="003F47A1">
              <w:rPr>
                <w:rFonts w:ascii="Book Antiqua" w:hAnsi="Book Antiqua"/>
                <w:sz w:val="18"/>
                <w:szCs w:val="18"/>
                <w:lang w:eastAsia="en-IN"/>
              </w:rPr>
              <w:t>OnSite</w:t>
            </w:r>
            <w:proofErr w:type="spellEnd"/>
            <w:r w:rsidRPr="003F47A1">
              <w:rPr>
                <w:rFonts w:ascii="Book Antiqua" w:hAnsi="Book Antiqua"/>
                <w:sz w:val="18"/>
                <w:szCs w:val="18"/>
                <w:lang w:eastAsia="en-IN"/>
              </w:rPr>
              <w:t xml:space="preserve"> Troubleshooting, DCSE: Microsoft Windows 8, DCSE: Customer Induced Damage (CID), DCSE: Foundation 2010 Desktops, DCSE: Foundation 2010 Portables</w:t>
            </w:r>
            <w:r w:rsidR="005A0D20" w:rsidRPr="003F47A1">
              <w:rPr>
                <w:rFonts w:ascii="Book Antiqua" w:hAnsi="Book Antiqua"/>
                <w:sz w:val="18"/>
                <w:szCs w:val="18"/>
                <w:lang w:eastAsia="en-IN"/>
              </w:rPr>
              <w:t xml:space="preserve"> DCSE: Associate Server Certification V9.0, DCSE: Dell/EMC </w:t>
            </w:r>
            <w:proofErr w:type="spellStart"/>
            <w:r w:rsidR="005A0D20" w:rsidRPr="003F47A1">
              <w:rPr>
                <w:rFonts w:ascii="Book Antiqua" w:hAnsi="Book Antiqua"/>
                <w:sz w:val="18"/>
                <w:szCs w:val="18"/>
                <w:lang w:eastAsia="en-IN"/>
              </w:rPr>
              <w:t>DataDomain</w:t>
            </w:r>
            <w:proofErr w:type="spellEnd"/>
            <w:r w:rsidR="005A0D20" w:rsidRPr="003F47A1">
              <w:rPr>
                <w:rFonts w:ascii="Book Antiqua" w:hAnsi="Book Antiqua"/>
                <w:sz w:val="18"/>
                <w:szCs w:val="18"/>
                <w:lang w:eastAsia="en-IN"/>
              </w:rPr>
              <w:t xml:space="preserve"> Field Service, DCSE: Switches - </w:t>
            </w:r>
            <w:proofErr w:type="spellStart"/>
            <w:r w:rsidR="005A0D20" w:rsidRPr="003F47A1">
              <w:rPr>
                <w:rFonts w:ascii="Book Antiqua" w:hAnsi="Book Antiqua"/>
                <w:sz w:val="18"/>
                <w:szCs w:val="18"/>
                <w:lang w:eastAsia="en-IN"/>
              </w:rPr>
              <w:t>PowerConnect</w:t>
            </w:r>
            <w:proofErr w:type="spellEnd"/>
            <w:r w:rsidR="005A0D20" w:rsidRPr="003F47A1">
              <w:rPr>
                <w:rFonts w:ascii="Book Antiqua" w:hAnsi="Book Antiqua"/>
                <w:sz w:val="18"/>
                <w:szCs w:val="18"/>
                <w:lang w:eastAsia="en-IN"/>
              </w:rPr>
              <w:t xml:space="preserve"> </w:t>
            </w:r>
            <w:r w:rsidR="004F7EC7" w:rsidRPr="003F47A1">
              <w:rPr>
                <w:rFonts w:ascii="Book Antiqua" w:hAnsi="Book Antiqua" w:cs="Arial Hebrew Scholar"/>
                <w:sz w:val="18"/>
                <w:szCs w:val="18"/>
              </w:rPr>
              <w:t>6224P / 6248P</w:t>
            </w:r>
          </w:p>
        </w:tc>
      </w:tr>
      <w:tr w:rsidR="003455FB" w:rsidRPr="003F47A1" w:rsidTr="00D5608C">
        <w:tc>
          <w:tcPr>
            <w:tcW w:w="2718" w:type="dxa"/>
            <w:shd w:val="clear" w:color="auto" w:fill="F2F2F2"/>
            <w:vAlign w:val="center"/>
          </w:tcPr>
          <w:p w:rsidR="003455FB" w:rsidRPr="003F47A1" w:rsidRDefault="005A0D20" w:rsidP="005A0D20">
            <w:pPr>
              <w:spacing w:after="0" w:line="240" w:lineRule="auto"/>
              <w:jc w:val="both"/>
              <w:rPr>
                <w:rFonts w:ascii="Book Antiqua" w:hAnsi="Book Antiqua"/>
                <w:b/>
                <w:i/>
                <w:sz w:val="18"/>
                <w:szCs w:val="18"/>
              </w:rPr>
            </w:pPr>
            <w:r w:rsidRPr="003F47A1">
              <w:rPr>
                <w:rFonts w:ascii="Book Antiqua" w:hAnsi="Book Antiqua"/>
                <w:b/>
                <w:i/>
                <w:sz w:val="18"/>
                <w:szCs w:val="18"/>
              </w:rPr>
              <w:t>Microsoft</w:t>
            </w:r>
            <w:r w:rsidR="00253BB9" w:rsidRPr="003F47A1">
              <w:rPr>
                <w:rFonts w:ascii="Book Antiqua" w:hAnsi="Book Antiqua"/>
                <w:b/>
                <w:i/>
                <w:sz w:val="18"/>
                <w:szCs w:val="18"/>
              </w:rPr>
              <w:t>:</w:t>
            </w:r>
          </w:p>
        </w:tc>
        <w:tc>
          <w:tcPr>
            <w:tcW w:w="7722" w:type="dxa"/>
            <w:shd w:val="clear" w:color="auto" w:fill="auto"/>
            <w:vAlign w:val="center"/>
          </w:tcPr>
          <w:p w:rsidR="003455FB" w:rsidRPr="003F47A1" w:rsidRDefault="00253BB9" w:rsidP="003455FB">
            <w:p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3F47A1">
              <w:rPr>
                <w:rFonts w:ascii="Book Antiqua" w:hAnsi="Book Antiqua"/>
                <w:sz w:val="18"/>
                <w:szCs w:val="18"/>
                <w:lang w:eastAsia="en-IN"/>
              </w:rPr>
              <w:t>MCTS: Virtualization, MCP: Windows XP,</w:t>
            </w:r>
            <w:r w:rsidR="005A0D20" w:rsidRPr="003F47A1">
              <w:rPr>
                <w:rFonts w:ascii="Book Antiqua" w:hAnsi="Book Antiqua"/>
                <w:sz w:val="18"/>
                <w:szCs w:val="18"/>
                <w:lang w:eastAsia="en-IN"/>
              </w:rPr>
              <w:t xml:space="preserve"> MCP: Windows Server 2003</w:t>
            </w:r>
          </w:p>
        </w:tc>
      </w:tr>
      <w:tr w:rsidR="003455FB" w:rsidRPr="003F47A1" w:rsidTr="00D5608C">
        <w:tc>
          <w:tcPr>
            <w:tcW w:w="2718" w:type="dxa"/>
            <w:shd w:val="clear" w:color="auto" w:fill="F2F2F2"/>
            <w:vAlign w:val="center"/>
          </w:tcPr>
          <w:p w:rsidR="003455FB" w:rsidRPr="003F47A1" w:rsidRDefault="005A0D20" w:rsidP="005A0D20">
            <w:pPr>
              <w:spacing w:after="0" w:line="240" w:lineRule="auto"/>
              <w:jc w:val="both"/>
              <w:rPr>
                <w:rFonts w:ascii="Book Antiqua" w:hAnsi="Book Antiqua"/>
                <w:b/>
                <w:i/>
                <w:sz w:val="18"/>
                <w:szCs w:val="18"/>
              </w:rPr>
            </w:pPr>
            <w:r w:rsidRPr="003F47A1">
              <w:rPr>
                <w:rFonts w:ascii="Book Antiqua" w:hAnsi="Book Antiqua"/>
                <w:b/>
                <w:i/>
                <w:sz w:val="18"/>
                <w:szCs w:val="18"/>
              </w:rPr>
              <w:t>VMWare</w:t>
            </w:r>
            <w:r w:rsidR="00253BB9" w:rsidRPr="003F47A1">
              <w:rPr>
                <w:rFonts w:ascii="Book Antiqua" w:hAnsi="Book Antiqua"/>
                <w:b/>
                <w:i/>
                <w:sz w:val="18"/>
                <w:szCs w:val="18"/>
              </w:rPr>
              <w:t>:</w:t>
            </w:r>
          </w:p>
        </w:tc>
        <w:tc>
          <w:tcPr>
            <w:tcW w:w="7722" w:type="dxa"/>
            <w:shd w:val="clear" w:color="auto" w:fill="auto"/>
            <w:vAlign w:val="center"/>
          </w:tcPr>
          <w:p w:rsidR="003455FB" w:rsidRPr="003F47A1" w:rsidRDefault="005A0D20" w:rsidP="003455FB">
            <w:pPr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 w:rsidRPr="003F47A1">
              <w:rPr>
                <w:rFonts w:ascii="Book Antiqua" w:hAnsi="Book Antiqua"/>
                <w:sz w:val="18"/>
                <w:szCs w:val="18"/>
                <w:lang w:eastAsia="en-IN"/>
              </w:rPr>
              <w:t>VCA-DCV (Da</w:t>
            </w:r>
            <w:r w:rsidR="00253BB9" w:rsidRPr="003F47A1">
              <w:rPr>
                <w:rFonts w:ascii="Book Antiqua" w:hAnsi="Book Antiqua"/>
                <w:sz w:val="18"/>
                <w:szCs w:val="18"/>
                <w:lang w:eastAsia="en-IN"/>
              </w:rPr>
              <w:t>ta Center Virtualization</w:t>
            </w:r>
            <w:r w:rsidR="00473D9B" w:rsidRPr="003F47A1">
              <w:rPr>
                <w:rFonts w:ascii="Book Antiqua" w:hAnsi="Book Antiqua"/>
                <w:sz w:val="18"/>
                <w:szCs w:val="18"/>
                <w:lang w:eastAsia="en-IN"/>
              </w:rPr>
              <w:t>, VCA-Cloud</w:t>
            </w:r>
            <w:r w:rsidRPr="003F47A1">
              <w:rPr>
                <w:rFonts w:ascii="Book Antiqua" w:hAnsi="Book Antiqua"/>
                <w:sz w:val="18"/>
                <w:szCs w:val="18"/>
                <w:lang w:eastAsia="en-IN"/>
              </w:rPr>
              <w:t xml:space="preserve">, VCA-WM (Workforce Mobility) </w:t>
            </w:r>
          </w:p>
        </w:tc>
      </w:tr>
    </w:tbl>
    <w:p w:rsidR="00106F0C" w:rsidRPr="003F47A1" w:rsidRDefault="00106F0C" w:rsidP="003455FB">
      <w:pPr>
        <w:pStyle w:val="bulletedlist"/>
        <w:widowControl w:val="0"/>
        <w:numPr>
          <w:ilvl w:val="0"/>
          <w:numId w:val="0"/>
        </w:numPr>
        <w:suppressAutoHyphens/>
        <w:spacing w:before="0" w:line="240" w:lineRule="auto"/>
        <w:ind w:left="288" w:hanging="288"/>
        <w:contextualSpacing/>
        <w:jc w:val="both"/>
        <w:rPr>
          <w:rFonts w:ascii="Book Antiqua" w:hAnsi="Book Antiqua"/>
          <w:spacing w:val="0"/>
          <w:sz w:val="18"/>
          <w:szCs w:val="18"/>
          <w:lang w:eastAsia="en-I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4500"/>
        <w:gridCol w:w="2520"/>
      </w:tblGrid>
      <w:tr w:rsidR="00F723A2" w:rsidRPr="003F47A1" w:rsidTr="000130FF">
        <w:trPr>
          <w:jc w:val="center"/>
        </w:trPr>
        <w:tc>
          <w:tcPr>
            <w:tcW w:w="2556" w:type="dxa"/>
            <w:hideMark/>
          </w:tcPr>
          <w:p w:rsidR="00F723A2" w:rsidRPr="003F47A1" w:rsidRDefault="00F723A2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z w:val="18"/>
                <w:szCs w:val="18"/>
              </w:rPr>
              <w:pict>
                <v:rect id="_x0000_i1035" style="width:511.2pt;height:1.5pt" o:hralign="center" o:hrstd="t" o:hr="t" fillcolor="#a0a0a0" stroked="f"/>
              </w:pict>
            </w:r>
          </w:p>
        </w:tc>
        <w:tc>
          <w:tcPr>
            <w:tcW w:w="4500" w:type="dxa"/>
            <w:shd w:val="clear" w:color="auto" w:fill="595959"/>
            <w:hideMark/>
          </w:tcPr>
          <w:p w:rsidR="00F723A2" w:rsidRPr="003F47A1" w:rsidRDefault="00F723A2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mallCaps/>
                <w:color w:val="FFFFFF"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mallCaps/>
                <w:color w:val="FFFFFF"/>
                <w:sz w:val="18"/>
                <w:szCs w:val="18"/>
              </w:rPr>
              <w:t>Technical Acumen</w:t>
            </w:r>
          </w:p>
        </w:tc>
        <w:tc>
          <w:tcPr>
            <w:tcW w:w="2520" w:type="dxa"/>
            <w:hideMark/>
          </w:tcPr>
          <w:p w:rsidR="00F723A2" w:rsidRPr="003F47A1" w:rsidRDefault="00F723A2" w:rsidP="003455FB">
            <w:pPr>
              <w:spacing w:after="0" w:line="240" w:lineRule="auto"/>
              <w:contextualSpacing/>
              <w:jc w:val="center"/>
              <w:rPr>
                <w:rFonts w:ascii="Book Antiqua" w:hAnsi="Book Antiqua" w:cs="Arial"/>
                <w:b/>
                <w:sz w:val="18"/>
                <w:szCs w:val="18"/>
              </w:rPr>
            </w:pPr>
            <w:r w:rsidRPr="003F47A1">
              <w:rPr>
                <w:rFonts w:ascii="Book Antiqua" w:hAnsi="Book Antiqua" w:cs="Arial"/>
                <w:b/>
                <w:sz w:val="18"/>
                <w:szCs w:val="18"/>
              </w:rPr>
              <w:pict>
                <v:rect id="_x0000_i1036" style="width:511.2pt;height:1.5pt" o:hralign="center" o:hrstd="t" o:hr="t" fillcolor="#a0a0a0" stroked="f"/>
              </w:pict>
            </w:r>
          </w:p>
        </w:tc>
      </w:tr>
    </w:tbl>
    <w:p w:rsidR="002D4598" w:rsidRPr="003F47A1" w:rsidRDefault="002D4598" w:rsidP="003455FB">
      <w:pPr>
        <w:pStyle w:val="NormalWeb"/>
        <w:widowControl w:val="0"/>
        <w:shd w:val="clear" w:color="auto" w:fill="FFFFFF"/>
        <w:tabs>
          <w:tab w:val="left" w:pos="2430"/>
          <w:tab w:val="left" w:pos="2610"/>
        </w:tabs>
        <w:suppressAutoHyphens/>
        <w:spacing w:before="0" w:beforeAutospacing="0" w:after="0" w:afterAutospacing="0" w:line="240" w:lineRule="auto"/>
        <w:contextualSpacing/>
        <w:jc w:val="both"/>
        <w:rPr>
          <w:rFonts w:ascii="Book Antiqua" w:hAnsi="Book Antiqua"/>
          <w:b/>
          <w:bCs/>
          <w:color w:val="000000"/>
          <w:sz w:val="18"/>
          <w:szCs w:val="18"/>
        </w:rPr>
      </w:pPr>
    </w:p>
    <w:p w:rsidR="002D4598" w:rsidRPr="003F47A1" w:rsidRDefault="00011439" w:rsidP="003455FB">
      <w:pPr>
        <w:pStyle w:val="MediumGrid1-Accent3"/>
        <w:widowControl w:val="0"/>
        <w:suppressAutoHyphens/>
        <w:contextualSpacing/>
        <w:jc w:val="both"/>
        <w:rPr>
          <w:rFonts w:ascii="Book Antiqua" w:eastAsia="Courier New" w:hAnsi="Book Antiqua"/>
          <w:sz w:val="18"/>
          <w:szCs w:val="18"/>
        </w:rPr>
      </w:pPr>
      <w:r w:rsidRPr="003F47A1">
        <w:rPr>
          <w:rFonts w:ascii="Book Antiqua" w:eastAsia="Courier New" w:hAnsi="Book Antiqua"/>
          <w:sz w:val="18"/>
          <w:szCs w:val="18"/>
        </w:rPr>
        <w:t xml:space="preserve">Windows | Windows Server | Virtualization | </w:t>
      </w:r>
      <w:r w:rsidR="00FF0F9C" w:rsidRPr="003F47A1">
        <w:rPr>
          <w:rFonts w:ascii="Book Antiqua" w:eastAsia="Courier New" w:hAnsi="Book Antiqua"/>
          <w:sz w:val="18"/>
          <w:szCs w:val="18"/>
        </w:rPr>
        <w:t>Networking</w:t>
      </w:r>
      <w:r w:rsidR="001C7FA5" w:rsidRPr="003F47A1">
        <w:rPr>
          <w:rFonts w:ascii="Book Antiqua" w:eastAsia="Courier New" w:hAnsi="Book Antiqua"/>
          <w:sz w:val="18"/>
          <w:szCs w:val="18"/>
        </w:rPr>
        <w:t xml:space="preserve"> | Datac</w:t>
      </w:r>
      <w:r w:rsidR="00FF0F9C" w:rsidRPr="003F47A1">
        <w:rPr>
          <w:rFonts w:ascii="Book Antiqua" w:eastAsia="Courier New" w:hAnsi="Book Antiqua"/>
          <w:sz w:val="18"/>
          <w:szCs w:val="18"/>
        </w:rPr>
        <w:t>enters</w:t>
      </w:r>
      <w:r w:rsidRPr="003F47A1">
        <w:rPr>
          <w:rFonts w:ascii="Book Antiqua" w:eastAsia="Courier New" w:hAnsi="Book Antiqua"/>
          <w:sz w:val="18"/>
          <w:szCs w:val="18"/>
        </w:rPr>
        <w:t xml:space="preserve"> | Linux</w:t>
      </w:r>
    </w:p>
    <w:sectPr w:rsidR="002D4598" w:rsidRPr="003F47A1" w:rsidSect="007D77BF">
      <w:headerReference w:type="default" r:id="rId8"/>
      <w:footerReference w:type="default" r:id="rId9"/>
      <w:pgSz w:w="12240" w:h="15840"/>
      <w:pgMar w:top="432" w:right="1008" w:bottom="432" w:left="1008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A77" w:rsidRDefault="00007A77" w:rsidP="00D55982">
      <w:pPr>
        <w:spacing w:after="0" w:line="240" w:lineRule="auto"/>
      </w:pPr>
      <w:r>
        <w:separator/>
      </w:r>
    </w:p>
  </w:endnote>
  <w:endnote w:type="continuationSeparator" w:id="0">
    <w:p w:rsidR="00007A77" w:rsidRDefault="00007A77" w:rsidP="00D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Hebrew Scholar">
    <w:charset w:val="B1"/>
    <w:family w:val="auto"/>
    <w:pitch w:val="variable"/>
    <w:sig w:usb0="80000843" w:usb1="40002002" w:usb2="00000000" w:usb3="00000000" w:csb0="0000002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8EA" w:rsidRPr="00186C9C" w:rsidRDefault="00D838EA" w:rsidP="00DF1330">
    <w:pPr>
      <w:pStyle w:val="Footer"/>
      <w:pBdr>
        <w:top w:val="single" w:sz="4" w:space="1" w:color="D9D9D9"/>
      </w:pBdr>
      <w:jc w:val="center"/>
      <w:rPr>
        <w:rFonts w:ascii="Palatino Linotype" w:hAnsi="Palatino Linotype"/>
        <w:sz w:val="18"/>
      </w:rPr>
    </w:pPr>
    <w:r w:rsidRPr="00186C9C">
      <w:rPr>
        <w:rFonts w:ascii="Palatino Linotype" w:hAnsi="Palatino Linotype"/>
        <w:sz w:val="18"/>
      </w:rPr>
      <w:fldChar w:fldCharType="begin"/>
    </w:r>
    <w:r w:rsidRPr="00186C9C">
      <w:rPr>
        <w:rFonts w:ascii="Palatino Linotype" w:hAnsi="Palatino Linotype"/>
        <w:sz w:val="18"/>
      </w:rPr>
      <w:instrText xml:space="preserve"> PAGE   \* MERGEFORMAT </w:instrText>
    </w:r>
    <w:r w:rsidRPr="00186C9C">
      <w:rPr>
        <w:rFonts w:ascii="Palatino Linotype" w:hAnsi="Palatino Linotype"/>
        <w:sz w:val="18"/>
      </w:rPr>
      <w:fldChar w:fldCharType="separate"/>
    </w:r>
    <w:r w:rsidR="00EC04C2">
      <w:rPr>
        <w:rFonts w:ascii="Palatino Linotype" w:hAnsi="Palatino Linotype"/>
        <w:noProof/>
        <w:sz w:val="18"/>
      </w:rPr>
      <w:t>1</w:t>
    </w:r>
    <w:r w:rsidRPr="00186C9C">
      <w:rPr>
        <w:rFonts w:ascii="Palatino Linotype" w:hAnsi="Palatino Linotype"/>
        <w:noProof/>
        <w:sz w:val="18"/>
      </w:rPr>
      <w:fldChar w:fldCharType="end"/>
    </w:r>
    <w:r w:rsidRPr="00186C9C">
      <w:rPr>
        <w:rFonts w:ascii="Palatino Linotype" w:hAnsi="Palatino Linotype"/>
        <w:sz w:val="18"/>
      </w:rPr>
      <w:t xml:space="preserve"> | </w:t>
    </w:r>
    <w:r w:rsidRPr="00186C9C">
      <w:rPr>
        <w:rFonts w:ascii="Palatino Linotype" w:hAnsi="Palatino Linotype"/>
        <w:color w:val="808080"/>
        <w:spacing w:val="60"/>
        <w:sz w:val="18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A77" w:rsidRDefault="00007A77" w:rsidP="00D55982">
      <w:pPr>
        <w:spacing w:after="0" w:line="240" w:lineRule="auto"/>
      </w:pPr>
      <w:r>
        <w:separator/>
      </w:r>
    </w:p>
  </w:footnote>
  <w:footnote w:type="continuationSeparator" w:id="0">
    <w:p w:rsidR="00007A77" w:rsidRDefault="00007A77" w:rsidP="00D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8EA" w:rsidRPr="00DF1330" w:rsidRDefault="00241658" w:rsidP="00D55982">
    <w:pPr>
      <w:pStyle w:val="MediumGrid1-Accent3"/>
      <w:jc w:val="center"/>
      <w:rPr>
        <w:rFonts w:ascii="Palatino Linotype" w:hAnsi="Palatino Linotype"/>
        <w:b/>
        <w:smallCaps/>
        <w:spacing w:val="20"/>
        <w:sz w:val="44"/>
        <w:szCs w:val="44"/>
      </w:rPr>
    </w:pPr>
    <w:r>
      <w:rPr>
        <w:rFonts w:ascii="Palatino Linotype" w:hAnsi="Palatino Linotype"/>
        <w:b/>
        <w:smallCaps/>
        <w:spacing w:val="20"/>
        <w:sz w:val="44"/>
        <w:szCs w:val="44"/>
      </w:rPr>
      <w:t>Rajiv Baxi</w:t>
    </w:r>
  </w:p>
  <w:p w:rsidR="00D838EA" w:rsidRPr="00F723A2" w:rsidRDefault="00D838EA" w:rsidP="000130FF">
    <w:pPr>
      <w:pStyle w:val="MediumGrid1-Accent3"/>
      <w:pBdr>
        <w:top w:val="single" w:sz="4" w:space="1" w:color="BFBFBF" w:shadow="1"/>
        <w:left w:val="single" w:sz="4" w:space="4" w:color="BFBFBF" w:shadow="1"/>
        <w:bottom w:val="single" w:sz="4" w:space="1" w:color="BFBFBF" w:shadow="1"/>
        <w:right w:val="single" w:sz="4" w:space="4" w:color="BFBFBF" w:shadow="1"/>
      </w:pBdr>
      <w:shd w:val="clear" w:color="auto" w:fill="D9D9D9"/>
      <w:jc w:val="center"/>
      <w:rPr>
        <w:rFonts w:ascii="Palatino Linotype" w:hAnsi="Palatino Linotype"/>
        <w:sz w:val="20"/>
        <w:szCs w:val="20"/>
      </w:rPr>
    </w:pPr>
    <w:r w:rsidRPr="00DF1330">
      <w:rPr>
        <w:rFonts w:ascii="Palatino Linotype" w:hAnsi="Palatino Linotype"/>
        <w:sz w:val="20"/>
        <w:szCs w:val="20"/>
      </w:rPr>
      <w:sym w:font="Wingdings" w:char="F02C"/>
    </w:r>
    <w:r w:rsidRPr="00DF1330">
      <w:rPr>
        <w:rFonts w:ascii="Palatino Linotype" w:hAnsi="Palatino Linotype"/>
        <w:sz w:val="20"/>
        <w:szCs w:val="20"/>
      </w:rPr>
      <w:t xml:space="preserve"> </w:t>
    </w:r>
    <w:r w:rsidR="00241658">
      <w:rPr>
        <w:rFonts w:ascii="Palatino Linotype" w:hAnsi="Palatino Linotype"/>
        <w:sz w:val="20"/>
        <w:szCs w:val="20"/>
      </w:rPr>
      <w:t>Union City, California</w:t>
    </w:r>
    <w:r w:rsidRPr="00DF1330">
      <w:rPr>
        <w:rFonts w:ascii="Palatino Linotype" w:hAnsi="Palatino Linotype"/>
        <w:sz w:val="20"/>
        <w:szCs w:val="20"/>
      </w:rPr>
      <w:sym w:font="Webdings" w:char="F0C8"/>
    </w:r>
    <w:r w:rsidRPr="00DF1330">
      <w:rPr>
        <w:rFonts w:ascii="Palatino Linotype" w:hAnsi="Palatino Linotype"/>
        <w:sz w:val="20"/>
        <w:szCs w:val="20"/>
      </w:rPr>
      <w:t xml:space="preserve"> </w:t>
    </w:r>
    <w:r w:rsidR="00FB0674">
      <w:rPr>
        <w:rFonts w:ascii="Palatino Linotype" w:hAnsi="Palatino Linotype"/>
        <w:sz w:val="20"/>
        <w:szCs w:val="20"/>
      </w:rPr>
      <w:t>510.431.8063</w:t>
    </w:r>
    <w:r w:rsidR="00241658" w:rsidRPr="00241658">
      <w:rPr>
        <w:rFonts w:ascii="Palatino Linotype" w:hAnsi="Palatino Linotype"/>
        <w:sz w:val="20"/>
        <w:szCs w:val="20"/>
      </w:rPr>
      <w:t xml:space="preserve"> </w:t>
    </w:r>
    <w:r w:rsidRPr="00DF1330">
      <w:rPr>
        <w:rFonts w:ascii="Palatino Linotype" w:hAnsi="Palatino Linotype"/>
        <w:sz w:val="20"/>
        <w:szCs w:val="20"/>
      </w:rPr>
      <w:sym w:font="Wingdings" w:char="F03A"/>
    </w:r>
    <w:r w:rsidRPr="00DF1330">
      <w:rPr>
        <w:rFonts w:ascii="Palatino Linotype" w:hAnsi="Palatino Linotype"/>
        <w:sz w:val="20"/>
        <w:szCs w:val="20"/>
      </w:rPr>
      <w:t xml:space="preserve"> </w:t>
    </w:r>
    <w:r w:rsidR="00241658" w:rsidRPr="00241658">
      <w:rPr>
        <w:rFonts w:ascii="Palatino Linotype" w:hAnsi="Palatino Linotype"/>
        <w:sz w:val="20"/>
        <w:szCs w:val="20"/>
      </w:rPr>
      <w:t>rajiv.baxi@gmail.com</w:t>
    </w:r>
  </w:p>
  <w:p w:rsidR="00D838EA" w:rsidRPr="00211FED" w:rsidRDefault="00D838EA" w:rsidP="00D55982">
    <w:pPr>
      <w:pStyle w:val="Header"/>
      <w:rPr>
        <w:rFonts w:ascii="Palatino Linotype" w:hAnsi="Palatino Linotype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BC3"/>
    <w:multiLevelType w:val="hybridMultilevel"/>
    <w:tmpl w:val="AD24F3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0476"/>
    <w:multiLevelType w:val="hybridMultilevel"/>
    <w:tmpl w:val="C5CA8B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860E8"/>
    <w:multiLevelType w:val="hybridMultilevel"/>
    <w:tmpl w:val="C700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B03DF"/>
    <w:multiLevelType w:val="hybridMultilevel"/>
    <w:tmpl w:val="4592517E"/>
    <w:lvl w:ilvl="0" w:tplc="780E4A3C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81B2E77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C16D6"/>
    <w:multiLevelType w:val="hybridMultilevel"/>
    <w:tmpl w:val="84BA3F5E"/>
    <w:lvl w:ilvl="0" w:tplc="389ACD22">
      <w:start w:val="1"/>
      <w:numFmt w:val="bullet"/>
      <w:lvlText w:val="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B1145"/>
    <w:multiLevelType w:val="hybridMultilevel"/>
    <w:tmpl w:val="AEEE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61931"/>
    <w:multiLevelType w:val="hybridMultilevel"/>
    <w:tmpl w:val="37040C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1A20FD"/>
    <w:multiLevelType w:val="hybridMultilevel"/>
    <w:tmpl w:val="24ECB6CA"/>
    <w:lvl w:ilvl="0" w:tplc="4C860780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838BA"/>
    <w:multiLevelType w:val="hybridMultilevel"/>
    <w:tmpl w:val="160C2F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25F5F"/>
    <w:multiLevelType w:val="hybridMultilevel"/>
    <w:tmpl w:val="30D4AFDC"/>
    <w:lvl w:ilvl="0" w:tplc="82EADD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528E8"/>
    <w:multiLevelType w:val="hybridMultilevel"/>
    <w:tmpl w:val="D1EE48F6"/>
    <w:lvl w:ilvl="0" w:tplc="C3FAFF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6496B"/>
    <w:multiLevelType w:val="hybridMultilevel"/>
    <w:tmpl w:val="85E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13F4B"/>
    <w:multiLevelType w:val="hybridMultilevel"/>
    <w:tmpl w:val="BEF0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45CCA"/>
    <w:multiLevelType w:val="hybridMultilevel"/>
    <w:tmpl w:val="124E93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F5052"/>
    <w:multiLevelType w:val="hybridMultilevel"/>
    <w:tmpl w:val="3280E6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6349F"/>
    <w:multiLevelType w:val="hybridMultilevel"/>
    <w:tmpl w:val="2D1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75712"/>
    <w:multiLevelType w:val="hybridMultilevel"/>
    <w:tmpl w:val="C1AA1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D34AF6"/>
    <w:multiLevelType w:val="hybridMultilevel"/>
    <w:tmpl w:val="1A800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EA3314"/>
    <w:multiLevelType w:val="hybridMultilevel"/>
    <w:tmpl w:val="705286A8"/>
    <w:lvl w:ilvl="0" w:tplc="389ACD22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96C4D"/>
    <w:multiLevelType w:val="hybridMultilevel"/>
    <w:tmpl w:val="3C5C067C"/>
    <w:lvl w:ilvl="0" w:tplc="7C5AF862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706E93"/>
    <w:multiLevelType w:val="hybridMultilevel"/>
    <w:tmpl w:val="79F29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4"/>
  </w:num>
  <w:num w:numId="5">
    <w:abstractNumId w:val="9"/>
  </w:num>
  <w:num w:numId="6">
    <w:abstractNumId w:val="0"/>
  </w:num>
  <w:num w:numId="7">
    <w:abstractNumId w:val="14"/>
  </w:num>
  <w:num w:numId="8">
    <w:abstractNumId w:val="1"/>
  </w:num>
  <w:num w:numId="9">
    <w:abstractNumId w:val="20"/>
  </w:num>
  <w:num w:numId="10">
    <w:abstractNumId w:val="7"/>
  </w:num>
  <w:num w:numId="11">
    <w:abstractNumId w:val="5"/>
  </w:num>
  <w:num w:numId="12">
    <w:abstractNumId w:val="19"/>
  </w:num>
  <w:num w:numId="13">
    <w:abstractNumId w:val="3"/>
  </w:num>
  <w:num w:numId="14">
    <w:abstractNumId w:val="15"/>
  </w:num>
  <w:num w:numId="15">
    <w:abstractNumId w:val="8"/>
  </w:num>
  <w:num w:numId="16">
    <w:abstractNumId w:val="17"/>
  </w:num>
  <w:num w:numId="17">
    <w:abstractNumId w:val="21"/>
  </w:num>
  <w:num w:numId="18">
    <w:abstractNumId w:val="6"/>
  </w:num>
  <w:num w:numId="19">
    <w:abstractNumId w:val="18"/>
  </w:num>
  <w:num w:numId="20">
    <w:abstractNumId w:val="12"/>
  </w:num>
  <w:num w:numId="21">
    <w:abstractNumId w:val="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yNjA0MjIyMTAyMrZQ0lEKTi0uzszPAymwrAUAPHp4iywAAAA="/>
  </w:docVars>
  <w:rsids>
    <w:rsidRoot w:val="00D55982"/>
    <w:rsid w:val="00004BE8"/>
    <w:rsid w:val="00007A77"/>
    <w:rsid w:val="00011439"/>
    <w:rsid w:val="000130FF"/>
    <w:rsid w:val="000158D1"/>
    <w:rsid w:val="00023DD9"/>
    <w:rsid w:val="00027E7E"/>
    <w:rsid w:val="00030197"/>
    <w:rsid w:val="000432E5"/>
    <w:rsid w:val="0004770A"/>
    <w:rsid w:val="00061778"/>
    <w:rsid w:val="00065BA7"/>
    <w:rsid w:val="00073D35"/>
    <w:rsid w:val="00085F8E"/>
    <w:rsid w:val="000927AB"/>
    <w:rsid w:val="000C2A00"/>
    <w:rsid w:val="000C4459"/>
    <w:rsid w:val="000F3D20"/>
    <w:rsid w:val="000F609C"/>
    <w:rsid w:val="000F6B0A"/>
    <w:rsid w:val="00103320"/>
    <w:rsid w:val="00106F0C"/>
    <w:rsid w:val="001112A5"/>
    <w:rsid w:val="00114875"/>
    <w:rsid w:val="00117701"/>
    <w:rsid w:val="001303B1"/>
    <w:rsid w:val="00137FBB"/>
    <w:rsid w:val="001418CF"/>
    <w:rsid w:val="00143D2F"/>
    <w:rsid w:val="0017042F"/>
    <w:rsid w:val="00173F41"/>
    <w:rsid w:val="00183483"/>
    <w:rsid w:val="00183CE5"/>
    <w:rsid w:val="00186C9C"/>
    <w:rsid w:val="00186FA5"/>
    <w:rsid w:val="00195BA4"/>
    <w:rsid w:val="001A1625"/>
    <w:rsid w:val="001A50B4"/>
    <w:rsid w:val="001A5AC7"/>
    <w:rsid w:val="001B281A"/>
    <w:rsid w:val="001B2FA5"/>
    <w:rsid w:val="001C0140"/>
    <w:rsid w:val="001C7FA5"/>
    <w:rsid w:val="001D0D89"/>
    <w:rsid w:val="001D30FC"/>
    <w:rsid w:val="001F57AD"/>
    <w:rsid w:val="00211FED"/>
    <w:rsid w:val="002178DD"/>
    <w:rsid w:val="00220311"/>
    <w:rsid w:val="00221C49"/>
    <w:rsid w:val="00223C42"/>
    <w:rsid w:val="00226B81"/>
    <w:rsid w:val="00226F58"/>
    <w:rsid w:val="002273A1"/>
    <w:rsid w:val="002342A0"/>
    <w:rsid w:val="00241658"/>
    <w:rsid w:val="00253BB9"/>
    <w:rsid w:val="0026015B"/>
    <w:rsid w:val="002772C5"/>
    <w:rsid w:val="0028220E"/>
    <w:rsid w:val="00286E7E"/>
    <w:rsid w:val="002A1D4C"/>
    <w:rsid w:val="002A340A"/>
    <w:rsid w:val="002A62B9"/>
    <w:rsid w:val="002A78E6"/>
    <w:rsid w:val="002B4FA2"/>
    <w:rsid w:val="002B561A"/>
    <w:rsid w:val="002B6F8B"/>
    <w:rsid w:val="002D1DD0"/>
    <w:rsid w:val="002D2393"/>
    <w:rsid w:val="002D377B"/>
    <w:rsid w:val="002D4598"/>
    <w:rsid w:val="002F3EF4"/>
    <w:rsid w:val="00302EEC"/>
    <w:rsid w:val="00321E1F"/>
    <w:rsid w:val="00321FF7"/>
    <w:rsid w:val="00326D8E"/>
    <w:rsid w:val="003455FB"/>
    <w:rsid w:val="00352025"/>
    <w:rsid w:val="00365927"/>
    <w:rsid w:val="00381766"/>
    <w:rsid w:val="003A5B62"/>
    <w:rsid w:val="003B5416"/>
    <w:rsid w:val="003C090C"/>
    <w:rsid w:val="003E2232"/>
    <w:rsid w:val="003F47A1"/>
    <w:rsid w:val="00402931"/>
    <w:rsid w:val="0041744B"/>
    <w:rsid w:val="004215DB"/>
    <w:rsid w:val="00430499"/>
    <w:rsid w:val="0043274A"/>
    <w:rsid w:val="00444D1C"/>
    <w:rsid w:val="00455635"/>
    <w:rsid w:val="00473D9B"/>
    <w:rsid w:val="00475703"/>
    <w:rsid w:val="00476757"/>
    <w:rsid w:val="00493D80"/>
    <w:rsid w:val="004A11B5"/>
    <w:rsid w:val="004C4587"/>
    <w:rsid w:val="004C6B20"/>
    <w:rsid w:val="004E606B"/>
    <w:rsid w:val="004F57FE"/>
    <w:rsid w:val="004F7EC7"/>
    <w:rsid w:val="00501F33"/>
    <w:rsid w:val="005072B8"/>
    <w:rsid w:val="0051107D"/>
    <w:rsid w:val="0051339E"/>
    <w:rsid w:val="0051539C"/>
    <w:rsid w:val="00515E3A"/>
    <w:rsid w:val="0052631E"/>
    <w:rsid w:val="00554141"/>
    <w:rsid w:val="00561C98"/>
    <w:rsid w:val="0056285F"/>
    <w:rsid w:val="00565C02"/>
    <w:rsid w:val="0058584D"/>
    <w:rsid w:val="0059101B"/>
    <w:rsid w:val="00591234"/>
    <w:rsid w:val="0059265B"/>
    <w:rsid w:val="005A0D20"/>
    <w:rsid w:val="005A1F40"/>
    <w:rsid w:val="005B7094"/>
    <w:rsid w:val="005B7F26"/>
    <w:rsid w:val="005C6008"/>
    <w:rsid w:val="005D69E5"/>
    <w:rsid w:val="005E2E76"/>
    <w:rsid w:val="005F26E6"/>
    <w:rsid w:val="00600816"/>
    <w:rsid w:val="006041F2"/>
    <w:rsid w:val="00607784"/>
    <w:rsid w:val="00613280"/>
    <w:rsid w:val="006352FA"/>
    <w:rsid w:val="00641417"/>
    <w:rsid w:val="00646270"/>
    <w:rsid w:val="0066197A"/>
    <w:rsid w:val="00665EA6"/>
    <w:rsid w:val="0068484F"/>
    <w:rsid w:val="00695E60"/>
    <w:rsid w:val="00697A99"/>
    <w:rsid w:val="006A4AFF"/>
    <w:rsid w:val="006C631D"/>
    <w:rsid w:val="006C633C"/>
    <w:rsid w:val="006D0730"/>
    <w:rsid w:val="006E4D8F"/>
    <w:rsid w:val="0070280F"/>
    <w:rsid w:val="00702BFD"/>
    <w:rsid w:val="00734028"/>
    <w:rsid w:val="00741450"/>
    <w:rsid w:val="007548D6"/>
    <w:rsid w:val="00787C0D"/>
    <w:rsid w:val="00794749"/>
    <w:rsid w:val="007A0A5E"/>
    <w:rsid w:val="007A2EF3"/>
    <w:rsid w:val="007A4874"/>
    <w:rsid w:val="007A666B"/>
    <w:rsid w:val="007C75F2"/>
    <w:rsid w:val="007D77BF"/>
    <w:rsid w:val="007E5947"/>
    <w:rsid w:val="007E6234"/>
    <w:rsid w:val="008008B7"/>
    <w:rsid w:val="00801AF6"/>
    <w:rsid w:val="00801FDA"/>
    <w:rsid w:val="008073BA"/>
    <w:rsid w:val="00807752"/>
    <w:rsid w:val="00813161"/>
    <w:rsid w:val="00821D5C"/>
    <w:rsid w:val="00826502"/>
    <w:rsid w:val="00840E05"/>
    <w:rsid w:val="008419E8"/>
    <w:rsid w:val="00844669"/>
    <w:rsid w:val="00846B06"/>
    <w:rsid w:val="008569A6"/>
    <w:rsid w:val="00861DE8"/>
    <w:rsid w:val="00865C8F"/>
    <w:rsid w:val="00866661"/>
    <w:rsid w:val="00866FDE"/>
    <w:rsid w:val="00877026"/>
    <w:rsid w:val="00881A66"/>
    <w:rsid w:val="008830EC"/>
    <w:rsid w:val="00892E3D"/>
    <w:rsid w:val="00896A06"/>
    <w:rsid w:val="00896B3E"/>
    <w:rsid w:val="008A1568"/>
    <w:rsid w:val="008A1F92"/>
    <w:rsid w:val="008A3E8A"/>
    <w:rsid w:val="008A7F55"/>
    <w:rsid w:val="008C572C"/>
    <w:rsid w:val="008D4C18"/>
    <w:rsid w:val="008E16EF"/>
    <w:rsid w:val="008E7D40"/>
    <w:rsid w:val="008F7451"/>
    <w:rsid w:val="009141FE"/>
    <w:rsid w:val="009169A2"/>
    <w:rsid w:val="0092349C"/>
    <w:rsid w:val="00947099"/>
    <w:rsid w:val="00963707"/>
    <w:rsid w:val="009646CF"/>
    <w:rsid w:val="00964CC3"/>
    <w:rsid w:val="00971A24"/>
    <w:rsid w:val="00972FB3"/>
    <w:rsid w:val="0098300E"/>
    <w:rsid w:val="00992FE7"/>
    <w:rsid w:val="009A1828"/>
    <w:rsid w:val="009A6DBC"/>
    <w:rsid w:val="009A7C7B"/>
    <w:rsid w:val="009C0E3F"/>
    <w:rsid w:val="009C1907"/>
    <w:rsid w:val="009C3542"/>
    <w:rsid w:val="009D3688"/>
    <w:rsid w:val="009E274C"/>
    <w:rsid w:val="009E303E"/>
    <w:rsid w:val="009E63D8"/>
    <w:rsid w:val="00A038A0"/>
    <w:rsid w:val="00A0438F"/>
    <w:rsid w:val="00A04A9D"/>
    <w:rsid w:val="00A10427"/>
    <w:rsid w:val="00A13F7C"/>
    <w:rsid w:val="00A14767"/>
    <w:rsid w:val="00A25562"/>
    <w:rsid w:val="00A32E7A"/>
    <w:rsid w:val="00A33C04"/>
    <w:rsid w:val="00A51D76"/>
    <w:rsid w:val="00A70A6F"/>
    <w:rsid w:val="00A72576"/>
    <w:rsid w:val="00A815A2"/>
    <w:rsid w:val="00A852C6"/>
    <w:rsid w:val="00A864DD"/>
    <w:rsid w:val="00A906DE"/>
    <w:rsid w:val="00AA7534"/>
    <w:rsid w:val="00AB09F2"/>
    <w:rsid w:val="00AB4D2F"/>
    <w:rsid w:val="00AE6B12"/>
    <w:rsid w:val="00B13BB9"/>
    <w:rsid w:val="00B16F3A"/>
    <w:rsid w:val="00B17574"/>
    <w:rsid w:val="00B47BE6"/>
    <w:rsid w:val="00B575CB"/>
    <w:rsid w:val="00B61795"/>
    <w:rsid w:val="00B67E61"/>
    <w:rsid w:val="00B733B3"/>
    <w:rsid w:val="00B751A4"/>
    <w:rsid w:val="00B8482C"/>
    <w:rsid w:val="00B97AD6"/>
    <w:rsid w:val="00BA246C"/>
    <w:rsid w:val="00BB737B"/>
    <w:rsid w:val="00BC1444"/>
    <w:rsid w:val="00BC1E48"/>
    <w:rsid w:val="00BE03B8"/>
    <w:rsid w:val="00BE4461"/>
    <w:rsid w:val="00BF16A5"/>
    <w:rsid w:val="00C02475"/>
    <w:rsid w:val="00C02953"/>
    <w:rsid w:val="00C03BD7"/>
    <w:rsid w:val="00C15861"/>
    <w:rsid w:val="00C15A81"/>
    <w:rsid w:val="00C2586A"/>
    <w:rsid w:val="00C30B42"/>
    <w:rsid w:val="00C5499C"/>
    <w:rsid w:val="00C840FD"/>
    <w:rsid w:val="00C9094B"/>
    <w:rsid w:val="00C91A63"/>
    <w:rsid w:val="00CD14E0"/>
    <w:rsid w:val="00CD3B47"/>
    <w:rsid w:val="00CD4305"/>
    <w:rsid w:val="00CF007F"/>
    <w:rsid w:val="00CF3028"/>
    <w:rsid w:val="00CF35BF"/>
    <w:rsid w:val="00D13A6E"/>
    <w:rsid w:val="00D26A24"/>
    <w:rsid w:val="00D33BC7"/>
    <w:rsid w:val="00D50C9A"/>
    <w:rsid w:val="00D55982"/>
    <w:rsid w:val="00D5608C"/>
    <w:rsid w:val="00D66636"/>
    <w:rsid w:val="00D67986"/>
    <w:rsid w:val="00D76CF7"/>
    <w:rsid w:val="00D8373F"/>
    <w:rsid w:val="00D838EA"/>
    <w:rsid w:val="00D9248F"/>
    <w:rsid w:val="00DF1330"/>
    <w:rsid w:val="00DF1C24"/>
    <w:rsid w:val="00E15DEE"/>
    <w:rsid w:val="00E16347"/>
    <w:rsid w:val="00E1781C"/>
    <w:rsid w:val="00E20EFD"/>
    <w:rsid w:val="00E22DE2"/>
    <w:rsid w:val="00E301AE"/>
    <w:rsid w:val="00E373D5"/>
    <w:rsid w:val="00E43B4C"/>
    <w:rsid w:val="00E46AC7"/>
    <w:rsid w:val="00E573EA"/>
    <w:rsid w:val="00E74982"/>
    <w:rsid w:val="00E91A86"/>
    <w:rsid w:val="00EB15C2"/>
    <w:rsid w:val="00EB69A5"/>
    <w:rsid w:val="00EC04C2"/>
    <w:rsid w:val="00ED7FDD"/>
    <w:rsid w:val="00EE1ACF"/>
    <w:rsid w:val="00EE4485"/>
    <w:rsid w:val="00EF1DD6"/>
    <w:rsid w:val="00EF3229"/>
    <w:rsid w:val="00F042E0"/>
    <w:rsid w:val="00F16211"/>
    <w:rsid w:val="00F277B8"/>
    <w:rsid w:val="00F43574"/>
    <w:rsid w:val="00F4407A"/>
    <w:rsid w:val="00F44DC7"/>
    <w:rsid w:val="00F44DF4"/>
    <w:rsid w:val="00F50B73"/>
    <w:rsid w:val="00F5394B"/>
    <w:rsid w:val="00F53E14"/>
    <w:rsid w:val="00F67E85"/>
    <w:rsid w:val="00F723A2"/>
    <w:rsid w:val="00F83B5B"/>
    <w:rsid w:val="00F90750"/>
    <w:rsid w:val="00FA1D48"/>
    <w:rsid w:val="00FB0674"/>
    <w:rsid w:val="00FD6056"/>
    <w:rsid w:val="00FE6881"/>
    <w:rsid w:val="00FF0F9C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F02D1F2-ADF5-464B-A07E-82F9E0D0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 w:qFormat="1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 w:qFormat="1"/>
    <w:lsdException w:name="Colorful Grid Accent 2"/>
    <w:lsdException w:name="Light Shading Accent 3"/>
    <w:lsdException w:name="Light List Accent 3"/>
    <w:lsdException w:name="Light Grid Accent 3" w:qFormat="1"/>
    <w:lsdException w:name="Medium Shading 1 Accent 3" w:qFormat="1"/>
    <w:lsdException w:name="Medium Shading 2 Accent 3" w:qFormat="1"/>
    <w:lsdException w:name="Medium List 1 Accent 3"/>
    <w:lsdException w:name="Medium List 2 Accent 3"/>
    <w:lsdException w:name="Medium Grid 1 Accent 3" w:uiPriority="1" w:qFormat="1"/>
    <w:lsdException w:name="Medium Grid 2 Accent 3" w:uiPriority="60"/>
    <w:lsdException w:name="Medium Grid 3 Accent 3" w:uiPriority="61"/>
    <w:lsdException w:name="Dark List Accent 3" w:uiPriority="62"/>
    <w:lsdException w:name="Colorful Shading Accent 3" w:uiPriority="63" w:qFormat="1"/>
    <w:lsdException w:name="Colorful List Accent 3" w:uiPriority="64" w:qFormat="1"/>
    <w:lsdException w:name="Colorful Grid Accent 3" w:uiPriority="65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 w:qFormat="1"/>
    <w:lsdException w:name="Medium Grid 1 Accent 4" w:uiPriority="73" w:qFormat="1"/>
    <w:lsdException w:name="Medium Grid 2 Accent 4" w:uiPriority="60" w:qFormat="1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/>
    <w:lsdException w:name="Light List Accent 5" w:uiPriority="34" w:qFormat="1"/>
    <w:lsdException w:name="Light Grid Accent 5" w:uiPriority="29" w:qFormat="1"/>
    <w:lsdException w:name="Medium Shading 1 Accent 5" w:uiPriority="30" w:qFormat="1"/>
    <w:lsdException w:name="Medium Shading 2 Accent 5" w:uiPriority="66"/>
    <w:lsdException w:name="Medium List 1 Accent 5" w:uiPriority="67"/>
    <w:lsdException w:name="Medium List 2 Accent 5" w:uiPriority="68"/>
    <w:lsdException w:name="Medium Grid 1 Accent 5" w:uiPriority="69"/>
    <w:lsdException w:name="Medium Grid 2 Accent 5" w:uiPriority="70"/>
    <w:lsdException w:name="Medium Grid 3 Accent 5" w:uiPriority="71"/>
    <w:lsdException w:name="Dark List Accent 5" w:uiPriority="72"/>
    <w:lsdException w:name="Colorful Shading Accent 5" w:uiPriority="73"/>
    <w:lsdException w:name="Colorful List Accent 5" w:uiPriority="60"/>
    <w:lsdException w:name="Colorful Grid Accent 5" w:uiPriority="61"/>
    <w:lsdException w:name="Light Shading Accent 6" w:uiPriority="62"/>
    <w:lsdException w:name="Light List Accent 6" w:uiPriority="63"/>
    <w:lsdException w:name="Light Grid Accent 6" w:uiPriority="64"/>
    <w:lsdException w:name="Medium Shading 1 Accent 6" w:uiPriority="65"/>
    <w:lsdException w:name="Medium Shading 2 Accent 6" w:uiPriority="66"/>
    <w:lsdException w:name="Medium List 1 Accent 6" w:uiPriority="67"/>
    <w:lsdException w:name="Medium List 2 Accent 6" w:uiPriority="68"/>
    <w:lsdException w:name="Medium Grid 1 Accent 6" w:uiPriority="69"/>
    <w:lsdException w:name="Medium Grid 2 Accent 6" w:uiPriority="70"/>
    <w:lsdException w:name="Medium Grid 3 Accent 6" w:uiPriority="71"/>
    <w:lsdException w:name="Dark List Accent 6" w:uiPriority="72"/>
    <w:lsdException w:name="Colorful Shading Accent 6" w:uiPriority="73"/>
    <w:lsdException w:name="Colorful List Accent 6" w:uiPriority="60"/>
    <w:lsdException w:name="Colorful Grid Accent 6" w:uiPriority="61"/>
    <w:lsdException w:name="Subtle Emphasis" w:uiPriority="62" w:qFormat="1"/>
    <w:lsdException w:name="Intense Emphasis" w:uiPriority="63" w:qFormat="1"/>
    <w:lsdException w:name="Subtle Reference" w:uiPriority="64" w:qFormat="1"/>
    <w:lsdException w:name="Intense Reference" w:uiPriority="65" w:qFormat="1"/>
    <w:lsdException w:name="Book Title" w:uiPriority="66" w:qFormat="1"/>
    <w:lsdException w:name="Bibliography" w:uiPriority="67"/>
    <w:lsdException w:name="TOC Heading" w:semiHidden="1" w:uiPriority="68" w:unhideWhenUsed="1" w:qFormat="1"/>
    <w:lsdException w:name="Plain Table 1" w:uiPriority="69"/>
    <w:lsdException w:name="Plain Table 2" w:uiPriority="70"/>
    <w:lsdException w:name="Plain Table 3" w:uiPriority="19" w:qFormat="1"/>
    <w:lsdException w:name="Plain Table 4" w:uiPriority="72" w:qFormat="1"/>
    <w:lsdException w:name="Plain Table 5" w:uiPriority="73" w:qFormat="1"/>
    <w:lsdException w:name="Grid Table Light" w:uiPriority="60" w:qFormat="1"/>
    <w:lsdException w:name="Grid Table 1 Light" w:uiPriority="61" w:qFormat="1"/>
    <w:lsdException w:name="Grid Table 2" w:uiPriority="62"/>
    <w:lsdException w:name="Grid Table 3" w:semiHidden="1" w:uiPriority="63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3A1"/>
    <w:pPr>
      <w:pBdr>
        <w:top w:val="single" w:sz="8" w:space="2" w:color="F8F8F8"/>
        <w:left w:val="single" w:sz="8" w:space="4" w:color="F8F8F8"/>
        <w:bottom w:val="threeDEngrave" w:sz="12" w:space="2" w:color="DAEEF3"/>
        <w:right w:val="single" w:sz="8" w:space="4" w:color="F8F8F8"/>
      </w:pBdr>
      <w:shd w:val="clear" w:color="auto" w:fill="F8F8F8"/>
      <w:spacing w:after="0" w:line="256" w:lineRule="auto"/>
      <w:jc w:val="both"/>
      <w:outlineLvl w:val="0"/>
    </w:pPr>
    <w:rPr>
      <w:rFonts w:ascii="Candara" w:eastAsia="Times New Roman" w:hAnsi="Candara"/>
      <w:b/>
      <w:caps/>
      <w:color w:val="404040"/>
      <w:spacing w:val="40"/>
      <w:sz w:val="19"/>
      <w:szCs w:val="17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qFormat/>
    <w:rsid w:val="00861DE8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1DE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861DE8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61DE8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5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82"/>
  </w:style>
  <w:style w:type="paragraph" w:styleId="Footer">
    <w:name w:val="footer"/>
    <w:basedOn w:val="Normal"/>
    <w:link w:val="FooterChar"/>
    <w:uiPriority w:val="99"/>
    <w:unhideWhenUsed/>
    <w:rsid w:val="00D5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982"/>
  </w:style>
  <w:style w:type="paragraph" w:styleId="MediumGrid1-Accent3">
    <w:name w:val="Medium Grid 1 Accent 3"/>
    <w:basedOn w:val="Normal"/>
    <w:link w:val="MediumGrid1-Accent3Char"/>
    <w:uiPriority w:val="1"/>
    <w:qFormat/>
    <w:rsid w:val="00D55982"/>
    <w:pPr>
      <w:spacing w:after="0" w:line="240" w:lineRule="auto"/>
    </w:pPr>
    <w:rPr>
      <w:rFonts w:ascii="Cambria" w:eastAsia="Times New Roman" w:hAnsi="Cambria"/>
    </w:rPr>
  </w:style>
  <w:style w:type="character" w:customStyle="1" w:styleId="MediumGrid1-Accent3Char">
    <w:name w:val="Medium Grid 1 - Accent 3 Char"/>
    <w:link w:val="MediumGrid1-Accent3"/>
    <w:uiPriority w:val="1"/>
    <w:rsid w:val="00D55982"/>
    <w:rPr>
      <w:rFonts w:ascii="Cambria" w:eastAsia="Times New Roman" w:hAnsi="Cambria" w:cs="Times New Roman"/>
    </w:rPr>
  </w:style>
  <w:style w:type="paragraph" w:styleId="PlainText">
    <w:name w:val="Plain Text"/>
    <w:basedOn w:val="Normal"/>
    <w:link w:val="PlainTextChar"/>
    <w:rsid w:val="00DF1330"/>
    <w:pPr>
      <w:tabs>
        <w:tab w:val="left" w:pos="0"/>
      </w:tabs>
      <w:autoSpaceDE w:val="0"/>
      <w:autoSpaceDN w:val="0"/>
      <w:spacing w:line="252" w:lineRule="auto"/>
    </w:pPr>
    <w:rPr>
      <w:rFonts w:ascii="Verdana" w:eastAsia="MS Mincho" w:hAnsi="Verdana"/>
      <w:sz w:val="20"/>
      <w:lang w:val="x-none" w:eastAsia="x-none"/>
    </w:rPr>
  </w:style>
  <w:style w:type="character" w:customStyle="1" w:styleId="PlainTextChar">
    <w:name w:val="Plain Text Char"/>
    <w:link w:val="PlainText"/>
    <w:rsid w:val="00DF1330"/>
    <w:rPr>
      <w:rFonts w:ascii="Verdana" w:eastAsia="MS Mincho" w:hAnsi="Verdana"/>
      <w:szCs w:val="22"/>
      <w:lang w:val="x-none" w:eastAsia="x-none"/>
    </w:rPr>
  </w:style>
  <w:style w:type="paragraph" w:customStyle="1" w:styleId="EXPERIENCEheader">
    <w:name w:val="EXPERIENCE header"/>
    <w:basedOn w:val="Normal"/>
    <w:rsid w:val="00DF1330"/>
    <w:pPr>
      <w:keepNext/>
      <w:pBdr>
        <w:bottom w:val="single" w:sz="12" w:space="0" w:color="auto"/>
      </w:pBdr>
      <w:spacing w:before="240" w:line="252" w:lineRule="auto"/>
    </w:pPr>
    <w:rPr>
      <w:rFonts w:ascii="Times New Roman" w:eastAsia="Times New Roman" w:hAnsi="Times New Roman"/>
      <w:b/>
      <w:smallCaps/>
    </w:rPr>
  </w:style>
  <w:style w:type="paragraph" w:styleId="LightList-Accent5">
    <w:name w:val="Light List Accent 5"/>
    <w:basedOn w:val="Normal"/>
    <w:uiPriority w:val="34"/>
    <w:qFormat/>
    <w:rsid w:val="00DF1330"/>
    <w:pPr>
      <w:spacing w:line="252" w:lineRule="auto"/>
      <w:ind w:left="720"/>
      <w:contextualSpacing/>
    </w:pPr>
    <w:rPr>
      <w:rFonts w:ascii="Cambria" w:eastAsia="Times New Roman" w:hAnsi="Cambria"/>
    </w:rPr>
  </w:style>
  <w:style w:type="character" w:customStyle="1" w:styleId="apple-converted-space">
    <w:name w:val="apple-converted-space"/>
    <w:rsid w:val="00DF1330"/>
  </w:style>
  <w:style w:type="paragraph" w:styleId="NormalWeb">
    <w:name w:val="Normal (Web)"/>
    <w:basedOn w:val="Normal"/>
    <w:uiPriority w:val="99"/>
    <w:unhideWhenUsed/>
    <w:rsid w:val="00DF1330"/>
    <w:pPr>
      <w:spacing w:before="100" w:beforeAutospacing="1" w:after="100" w:afterAutospacing="1" w:line="252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ulletedlist">
    <w:name w:val="bulleted list"/>
    <w:basedOn w:val="Normal"/>
    <w:rsid w:val="00DF1330"/>
    <w:pPr>
      <w:numPr>
        <w:numId w:val="4"/>
      </w:numPr>
      <w:spacing w:before="60" w:after="0" w:line="220" w:lineRule="exact"/>
    </w:pPr>
    <w:rPr>
      <w:rFonts w:ascii="Tahoma" w:eastAsia="Times New Roman" w:hAnsi="Tahoma"/>
      <w:spacing w:val="10"/>
      <w:sz w:val="16"/>
      <w:szCs w:val="16"/>
    </w:rPr>
  </w:style>
  <w:style w:type="character" w:customStyle="1" w:styleId="apple-style-span">
    <w:name w:val="apple-style-span"/>
    <w:rsid w:val="00DF1330"/>
  </w:style>
  <w:style w:type="paragraph" w:styleId="BodyTextIndent">
    <w:name w:val="Body Text Indent"/>
    <w:basedOn w:val="BodyText"/>
    <w:link w:val="BodyTextIndentChar"/>
    <w:rsid w:val="00DF1330"/>
    <w:pPr>
      <w:spacing w:after="220" w:line="240" w:lineRule="atLeast"/>
      <w:ind w:left="720"/>
    </w:pPr>
    <w:rPr>
      <w:rFonts w:ascii="Cambria" w:eastAsia="Times New Roman" w:hAnsi="Cambria"/>
    </w:rPr>
  </w:style>
  <w:style w:type="character" w:customStyle="1" w:styleId="BodyTextIndentChar">
    <w:name w:val="Body Text Indent Char"/>
    <w:link w:val="BodyTextIndent"/>
    <w:rsid w:val="00DF1330"/>
    <w:rPr>
      <w:rFonts w:ascii="Cambria" w:eastAsia="Times New Roman" w:hAnsi="Cambria"/>
      <w:sz w:val="22"/>
      <w:szCs w:val="22"/>
    </w:rPr>
  </w:style>
  <w:style w:type="character" w:styleId="PlainTable3">
    <w:name w:val="Plain Table 3"/>
    <w:uiPriority w:val="19"/>
    <w:qFormat/>
    <w:rsid w:val="00DF1330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DF133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F1330"/>
    <w:rPr>
      <w:sz w:val="22"/>
      <w:szCs w:val="22"/>
    </w:rPr>
  </w:style>
  <w:style w:type="table" w:styleId="TableGrid">
    <w:name w:val="Table Grid"/>
    <w:basedOn w:val="TableNormal"/>
    <w:uiPriority w:val="39"/>
    <w:rsid w:val="002D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6A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2273A1"/>
    <w:rPr>
      <w:rFonts w:ascii="Candara" w:eastAsia="Times New Roman" w:hAnsi="Candara"/>
      <w:b/>
      <w:caps/>
      <w:color w:val="404040"/>
      <w:spacing w:val="40"/>
      <w:sz w:val="19"/>
      <w:szCs w:val="17"/>
      <w:shd w:val="clear" w:color="auto" w:fill="F8F8F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pacingChar">
    <w:name w:val="spacing Char"/>
    <w:link w:val="spacing"/>
    <w:locked/>
    <w:rsid w:val="002273A1"/>
    <w:rPr>
      <w:rFonts w:ascii="Candara" w:hAnsi="Candara"/>
      <w:color w:val="404040"/>
      <w:sz w:val="12"/>
      <w:szCs w:val="12"/>
    </w:rPr>
  </w:style>
  <w:style w:type="paragraph" w:customStyle="1" w:styleId="spacing">
    <w:name w:val="spacing"/>
    <w:basedOn w:val="Normal"/>
    <w:link w:val="spacingChar"/>
    <w:qFormat/>
    <w:rsid w:val="002273A1"/>
    <w:pPr>
      <w:spacing w:after="0" w:line="256" w:lineRule="auto"/>
      <w:jc w:val="both"/>
    </w:pPr>
    <w:rPr>
      <w:rFonts w:ascii="Candara" w:hAnsi="Candara"/>
      <w:color w:val="404040"/>
      <w:sz w:val="12"/>
      <w:szCs w:val="12"/>
    </w:rPr>
  </w:style>
  <w:style w:type="character" w:styleId="CommentReference">
    <w:name w:val="annotation reference"/>
    <w:uiPriority w:val="99"/>
    <w:semiHidden/>
    <w:unhideWhenUsed/>
    <w:rsid w:val="005858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858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8584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84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584D"/>
    <w:rPr>
      <w:b/>
      <w:bCs/>
    </w:rPr>
  </w:style>
  <w:style w:type="character" w:customStyle="1" w:styleId="Heading2Char">
    <w:name w:val="Heading 2 Char"/>
    <w:link w:val="Heading2"/>
    <w:uiPriority w:val="9"/>
    <w:rsid w:val="00861DE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861DE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861DE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861DE8"/>
    <w:rPr>
      <w:rFonts w:ascii="Calibri" w:eastAsia="Times New Roman" w:hAnsi="Calibri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78959-BB75-4666-972F-B476B4F5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Baxi</dc:creator>
  <cp:keywords/>
  <cp:lastModifiedBy>Rajiv Baxi</cp:lastModifiedBy>
  <cp:revision>2</cp:revision>
  <cp:lastPrinted>2018-05-07T07:11:00Z</cp:lastPrinted>
  <dcterms:created xsi:type="dcterms:W3CDTF">2019-08-07T22:27:00Z</dcterms:created>
  <dcterms:modified xsi:type="dcterms:W3CDTF">2019-08-07T22:27:00Z</dcterms:modified>
</cp:coreProperties>
</file>