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2991"/>
        <w:gridCol w:w="3315"/>
      </w:tblGrid>
      <w:tr w:rsidR="00F316AD" w:rsidRPr="001700F2" w14:paraId="66ED621D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7E7B9AC5" w14:textId="588E7A7E" w:rsidR="00F316AD" w:rsidRPr="001700F2" w:rsidRDefault="004C7806" w:rsidP="004C7806">
            <w:pPr>
              <w:pStyle w:val="Title"/>
            </w:pPr>
            <w:r>
              <w:t>Bella Torres</w:t>
            </w:r>
            <w:r w:rsidR="00F316AD" w:rsidRPr="001700F2">
              <w:t xml:space="preserve"> </w:t>
            </w:r>
          </w:p>
        </w:tc>
      </w:tr>
      <w:tr w:rsidR="00F316AD" w:rsidRPr="001700F2" w14:paraId="3C581519" w14:textId="77777777" w:rsidTr="006B3C0F">
        <w:trPr>
          <w:trHeight w:val="735"/>
        </w:trPr>
        <w:tc>
          <w:tcPr>
            <w:tcW w:w="2994" w:type="dxa"/>
            <w:tcBorders>
              <w:top w:val="single" w:sz="24" w:space="0" w:color="BF9268" w:themeColor="accent2"/>
            </w:tcBorders>
            <w:vAlign w:val="center"/>
          </w:tcPr>
          <w:p w14:paraId="1188D84C" w14:textId="56F1C549" w:rsidR="00F316AD" w:rsidRPr="001700F2" w:rsidRDefault="00051B1E" w:rsidP="00D20DA9">
            <w:pPr>
              <w:jc w:val="center"/>
            </w:pPr>
            <w:r>
              <w:t xml:space="preserve">19602 Bing </w:t>
            </w:r>
            <w:proofErr w:type="spellStart"/>
            <w:r>
              <w:t>rd</w:t>
            </w:r>
            <w:proofErr w:type="spellEnd"/>
            <w:r>
              <w:t xml:space="preserve">, Lynnwood, </w:t>
            </w:r>
            <w:proofErr w:type="spellStart"/>
            <w:r>
              <w:t>Wa</w:t>
            </w:r>
            <w:proofErr w:type="spellEnd"/>
            <w:r>
              <w:t>, 98036</w:t>
            </w:r>
          </w:p>
        </w:tc>
        <w:tc>
          <w:tcPr>
            <w:tcW w:w="2991" w:type="dxa"/>
            <w:tcBorders>
              <w:top w:val="single" w:sz="24" w:space="0" w:color="BF9268" w:themeColor="accent2"/>
            </w:tcBorders>
            <w:vAlign w:val="center"/>
          </w:tcPr>
          <w:p w14:paraId="49DEA929" w14:textId="77777777" w:rsidR="00F316AD" w:rsidRPr="001700F2" w:rsidRDefault="004C7806" w:rsidP="00D20DA9">
            <w:pPr>
              <w:jc w:val="center"/>
            </w:pPr>
            <w:r>
              <w:t>(425)-595-1017</w:t>
            </w:r>
          </w:p>
        </w:tc>
        <w:tc>
          <w:tcPr>
            <w:tcW w:w="3315" w:type="dxa"/>
            <w:tcBorders>
              <w:top w:val="single" w:sz="24" w:space="0" w:color="BF9268" w:themeColor="accent2"/>
            </w:tcBorders>
            <w:vAlign w:val="center"/>
          </w:tcPr>
          <w:p w14:paraId="7E0C63A8" w14:textId="5399CF5B" w:rsidR="00F316AD" w:rsidRPr="001700F2" w:rsidRDefault="003C5497" w:rsidP="003C5497">
            <w:pPr>
              <w:jc w:val="center"/>
            </w:pPr>
            <w:hyperlink r:id="rId10" w:history="1">
              <w:r w:rsidRPr="00AE41E7">
                <w:rPr>
                  <w:rStyle w:val="Hyperlink"/>
                </w:rPr>
                <w:t>Connorsgirl0226@gmail.com</w:t>
              </w:r>
            </w:hyperlink>
            <w:r w:rsidR="00D20DA9" w:rsidRPr="001700F2">
              <w:t xml:space="preserve"> </w:t>
            </w:r>
          </w:p>
        </w:tc>
      </w:tr>
      <w:tr w:rsidR="00CD50FD" w:rsidRPr="001700F2" w14:paraId="68C0676C" w14:textId="77777777" w:rsidTr="006B3C0F">
        <w:trPr>
          <w:trHeight w:val="210"/>
        </w:trPr>
        <w:tc>
          <w:tcPr>
            <w:tcW w:w="2994" w:type="dxa"/>
            <w:tcBorders>
              <w:bottom w:val="single" w:sz="18" w:space="0" w:color="BF9268" w:themeColor="accent2"/>
            </w:tcBorders>
          </w:tcPr>
          <w:p w14:paraId="1A2E3DAC" w14:textId="77777777" w:rsidR="00CD50FD" w:rsidRPr="001700F2" w:rsidRDefault="00CD50FD" w:rsidP="00CD50FD"/>
        </w:tc>
        <w:tc>
          <w:tcPr>
            <w:tcW w:w="2991" w:type="dxa"/>
            <w:vMerge w:val="restart"/>
            <w:shd w:val="clear" w:color="auto" w:fill="303848" w:themeFill="accent1"/>
            <w:vAlign w:val="center"/>
          </w:tcPr>
          <w:p w14:paraId="7B009DF0" w14:textId="77777777" w:rsidR="00CD50FD" w:rsidRPr="001700F2" w:rsidRDefault="004C7806" w:rsidP="00D20DA9">
            <w:pPr>
              <w:pStyle w:val="Heading1"/>
            </w:pPr>
            <w:r>
              <w:t>PROFILE</w:t>
            </w:r>
          </w:p>
        </w:tc>
        <w:tc>
          <w:tcPr>
            <w:tcW w:w="3315" w:type="dxa"/>
            <w:tcBorders>
              <w:bottom w:val="single" w:sz="18" w:space="0" w:color="BF9268" w:themeColor="accent2"/>
            </w:tcBorders>
          </w:tcPr>
          <w:p w14:paraId="61B7F1B4" w14:textId="77777777" w:rsidR="00CD50FD" w:rsidRPr="001700F2" w:rsidRDefault="00CD50FD"/>
        </w:tc>
      </w:tr>
      <w:tr w:rsidR="003C5497" w:rsidRPr="001700F2" w14:paraId="41D92E6B" w14:textId="77777777" w:rsidTr="006B3C0F">
        <w:trPr>
          <w:trHeight w:val="210"/>
        </w:trPr>
        <w:tc>
          <w:tcPr>
            <w:tcW w:w="2994" w:type="dxa"/>
            <w:tcBorders>
              <w:bottom w:val="single" w:sz="18" w:space="0" w:color="BF9268" w:themeColor="accent2"/>
            </w:tcBorders>
          </w:tcPr>
          <w:p w14:paraId="5B647B89" w14:textId="77777777" w:rsidR="003C5497" w:rsidRPr="001700F2" w:rsidRDefault="003C5497" w:rsidP="00CD50FD"/>
        </w:tc>
        <w:tc>
          <w:tcPr>
            <w:tcW w:w="2991" w:type="dxa"/>
            <w:vMerge/>
            <w:shd w:val="clear" w:color="auto" w:fill="303848" w:themeFill="accent1"/>
            <w:vAlign w:val="center"/>
          </w:tcPr>
          <w:p w14:paraId="38E40E83" w14:textId="77777777" w:rsidR="003C5497" w:rsidRDefault="003C5497" w:rsidP="00D20DA9">
            <w:pPr>
              <w:pStyle w:val="Heading1"/>
            </w:pPr>
          </w:p>
        </w:tc>
        <w:tc>
          <w:tcPr>
            <w:tcW w:w="3315" w:type="dxa"/>
            <w:tcBorders>
              <w:bottom w:val="single" w:sz="18" w:space="0" w:color="BF9268" w:themeColor="accent2"/>
            </w:tcBorders>
          </w:tcPr>
          <w:p w14:paraId="200D85F8" w14:textId="77777777" w:rsidR="003C5497" w:rsidRPr="001700F2" w:rsidRDefault="003C5497"/>
        </w:tc>
      </w:tr>
      <w:tr w:rsidR="00CD50FD" w:rsidRPr="001700F2" w14:paraId="279376B9" w14:textId="77777777" w:rsidTr="006B3C0F">
        <w:trPr>
          <w:trHeight w:val="210"/>
        </w:trPr>
        <w:tc>
          <w:tcPr>
            <w:tcW w:w="2994" w:type="dxa"/>
            <w:tcBorders>
              <w:top w:val="single" w:sz="18" w:space="0" w:color="BF9268" w:themeColor="accent2"/>
            </w:tcBorders>
          </w:tcPr>
          <w:p w14:paraId="384C7CB1" w14:textId="77777777" w:rsidR="004C7806" w:rsidRPr="001700F2" w:rsidRDefault="004C7806" w:rsidP="00CD50FD"/>
        </w:tc>
        <w:tc>
          <w:tcPr>
            <w:tcW w:w="2991" w:type="dxa"/>
            <w:vMerge/>
            <w:shd w:val="clear" w:color="auto" w:fill="303848" w:themeFill="accent1"/>
            <w:vAlign w:val="center"/>
          </w:tcPr>
          <w:p w14:paraId="69585FB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315" w:type="dxa"/>
            <w:tcBorders>
              <w:top w:val="single" w:sz="18" w:space="0" w:color="BF9268" w:themeColor="accent2"/>
            </w:tcBorders>
          </w:tcPr>
          <w:p w14:paraId="7E5C4837" w14:textId="77777777" w:rsidR="004C7806" w:rsidRDefault="004C7806">
            <w:pPr>
              <w:rPr>
                <w:noProof/>
              </w:rPr>
            </w:pPr>
          </w:p>
          <w:p w14:paraId="354B5F4A" w14:textId="77777777" w:rsidR="006B3C0F" w:rsidRPr="001700F2" w:rsidRDefault="006B3C0F">
            <w:pPr>
              <w:rPr>
                <w:noProof/>
              </w:rPr>
            </w:pPr>
          </w:p>
        </w:tc>
      </w:tr>
      <w:tr w:rsidR="0040233B" w:rsidRPr="001700F2" w14:paraId="5FDE8E53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4F5EFF22" w14:textId="77777777" w:rsidR="00B514DC" w:rsidRDefault="00B514DC" w:rsidP="00D20DA9">
            <w:pPr>
              <w:pStyle w:val="Text"/>
            </w:pPr>
          </w:p>
          <w:p w14:paraId="7A0EC46D" w14:textId="77777777" w:rsidR="003C5497" w:rsidRDefault="003C5497" w:rsidP="00D20DA9">
            <w:pPr>
              <w:pStyle w:val="Text"/>
            </w:pPr>
          </w:p>
          <w:p w14:paraId="5F3E4CB4" w14:textId="6CD98C14" w:rsidR="0040233B" w:rsidRDefault="003C5497" w:rsidP="00D20DA9">
            <w:pPr>
              <w:pStyle w:val="Text"/>
            </w:pPr>
            <w:r>
              <w:t xml:space="preserve">            </w:t>
            </w:r>
            <w:r w:rsidR="004C7806">
              <w:t>I am a h</w:t>
            </w:r>
            <w:r w:rsidR="004C7806" w:rsidRPr="004C7806">
              <w:t xml:space="preserve">ighly creative and upbeat previous customer service representative with lots of experience in many fields and positions. I have lots of patience from taking care of children and animals and I am confident in most things that I do. Reading and music are most of what takes up my free time along with </w:t>
            </w:r>
            <w:r w:rsidR="00051B1E">
              <w:t>video games and writing</w:t>
            </w:r>
            <w:r w:rsidR="004C7806" w:rsidRPr="004C7806">
              <w:t xml:space="preserve">. I am a fast learner and I have been told that I </w:t>
            </w:r>
            <w:r w:rsidR="004C7806">
              <w:t>do well creating and maintaining a calm environment in my work and personal life.</w:t>
            </w:r>
          </w:p>
          <w:p w14:paraId="741189C0" w14:textId="77777777" w:rsidR="006B3C0F" w:rsidRPr="006B3C0F" w:rsidRDefault="006B3C0F" w:rsidP="006B3C0F"/>
        </w:tc>
      </w:tr>
      <w:tr w:rsidR="003C5497" w:rsidRPr="001700F2" w14:paraId="7F8A940B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1D1D13BA" w14:textId="77777777" w:rsidR="003C5497" w:rsidRDefault="003C5497" w:rsidP="00D20DA9">
            <w:pPr>
              <w:pStyle w:val="Text"/>
            </w:pPr>
          </w:p>
        </w:tc>
      </w:tr>
      <w:tr w:rsidR="00CD50FD" w:rsidRPr="001700F2" w14:paraId="51B7873F" w14:textId="77777777" w:rsidTr="006B3C0F">
        <w:trPr>
          <w:trHeight w:val="220"/>
        </w:trPr>
        <w:tc>
          <w:tcPr>
            <w:tcW w:w="2994" w:type="dxa"/>
            <w:vMerge w:val="restart"/>
            <w:shd w:val="clear" w:color="auto" w:fill="F2F2F2" w:themeFill="background1" w:themeFillShade="F2"/>
            <w:vAlign w:val="center"/>
          </w:tcPr>
          <w:p w14:paraId="7806DE7D" w14:textId="77777777" w:rsidR="00CD50FD" w:rsidRPr="001700F2" w:rsidRDefault="00B93C76" w:rsidP="00D20DA9">
            <w:pPr>
              <w:pStyle w:val="Heading2"/>
            </w:pPr>
            <w:sdt>
              <w:sdtPr>
                <w:id w:val="-1907296240"/>
                <w:placeholder>
                  <w:docPart w:val="16544A754A244397AD215BC86055E9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3457D50FEE5D4BEE95008C6BC7836C0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91" w:type="dxa"/>
            <w:vMerge w:val="restart"/>
            <w:shd w:val="clear" w:color="auto" w:fill="303848" w:themeFill="accent1"/>
            <w:vAlign w:val="center"/>
          </w:tcPr>
          <w:p w14:paraId="3A926788" w14:textId="77777777" w:rsidR="00CD50FD" w:rsidRPr="001700F2" w:rsidRDefault="00B93C76" w:rsidP="00D20DA9">
            <w:pPr>
              <w:pStyle w:val="Heading1"/>
            </w:pPr>
            <w:sdt>
              <w:sdtPr>
                <w:id w:val="-1748876717"/>
                <w:placeholder>
                  <w:docPart w:val="AD89D9640ADB4EFFBF266EE6FE2D08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315" w:type="dxa"/>
            <w:tcBorders>
              <w:bottom w:val="single" w:sz="18" w:space="0" w:color="BF9268" w:themeColor="accent2"/>
            </w:tcBorders>
          </w:tcPr>
          <w:p w14:paraId="1D9AABA4" w14:textId="77777777" w:rsidR="00CD50FD" w:rsidRPr="001700F2" w:rsidRDefault="00CD50FD"/>
        </w:tc>
      </w:tr>
      <w:tr w:rsidR="00CD50FD" w:rsidRPr="001700F2" w14:paraId="3232F298" w14:textId="77777777" w:rsidTr="006B3C0F">
        <w:trPr>
          <w:trHeight w:val="220"/>
        </w:trPr>
        <w:tc>
          <w:tcPr>
            <w:tcW w:w="2994" w:type="dxa"/>
            <w:vMerge/>
            <w:shd w:val="clear" w:color="auto" w:fill="F2F2F2" w:themeFill="background1" w:themeFillShade="F2"/>
            <w:vAlign w:val="center"/>
          </w:tcPr>
          <w:p w14:paraId="08CC5F78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991" w:type="dxa"/>
            <w:vMerge/>
            <w:shd w:val="clear" w:color="auto" w:fill="303848" w:themeFill="accent1"/>
            <w:vAlign w:val="center"/>
          </w:tcPr>
          <w:p w14:paraId="2377416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315" w:type="dxa"/>
          </w:tcPr>
          <w:p w14:paraId="3115F3B3" w14:textId="77777777" w:rsidR="00CD50FD" w:rsidRPr="001700F2" w:rsidRDefault="00CD50FD"/>
        </w:tc>
      </w:tr>
      <w:tr w:rsidR="0040233B" w:rsidRPr="001700F2" w14:paraId="35404660" w14:textId="77777777" w:rsidTr="006B3C0F">
        <w:trPr>
          <w:trHeight w:val="3403"/>
        </w:trPr>
        <w:tc>
          <w:tcPr>
            <w:tcW w:w="2994" w:type="dxa"/>
            <w:shd w:val="clear" w:color="auto" w:fill="F2F2F2" w:themeFill="background1" w:themeFillShade="F2"/>
          </w:tcPr>
          <w:p w14:paraId="67917F84" w14:textId="77777777" w:rsidR="0040233B" w:rsidRPr="001700F2" w:rsidRDefault="0040233B" w:rsidP="0040233B">
            <w:pPr>
              <w:pStyle w:val="Text"/>
            </w:pPr>
          </w:p>
          <w:p w14:paraId="53D5E409" w14:textId="77777777" w:rsidR="00D20DA9" w:rsidRDefault="004C7806" w:rsidP="004C7806">
            <w:pPr>
              <w:pStyle w:val="Text"/>
            </w:pPr>
            <w:r>
              <w:t>Mountlake Terrace High School (2011-2016)</w:t>
            </w:r>
          </w:p>
          <w:p w14:paraId="4F9A1B7D" w14:textId="77777777" w:rsidR="004C7806" w:rsidRDefault="004C7806" w:rsidP="004C7806">
            <w:pPr>
              <w:rPr>
                <w:sz w:val="20"/>
                <w:szCs w:val="20"/>
              </w:rPr>
            </w:pPr>
          </w:p>
          <w:p w14:paraId="661D6BAA" w14:textId="5D5B1059" w:rsidR="000059AB" w:rsidRPr="000059AB" w:rsidRDefault="000059AB" w:rsidP="004C7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in honor classes for history and English literature</w:t>
            </w:r>
            <w:r w:rsidR="003C5497">
              <w:rPr>
                <w:sz w:val="20"/>
                <w:szCs w:val="20"/>
              </w:rPr>
              <w:t xml:space="preserve"> all 4 years of High School. I also took chemistry and enjoyed being on the soccer team my Sophomore year.</w:t>
            </w:r>
          </w:p>
          <w:p w14:paraId="11B8501F" w14:textId="77777777" w:rsidR="00D20DA9" w:rsidRDefault="00D20DA9" w:rsidP="0040233B">
            <w:pPr>
              <w:pStyle w:val="Text"/>
            </w:pPr>
          </w:p>
          <w:p w14:paraId="1A241D45" w14:textId="77777777" w:rsidR="003C5497" w:rsidRDefault="003C5497" w:rsidP="003C5497">
            <w:pPr>
              <w:rPr>
                <w:rFonts w:ascii="Corbel Light" w:hAnsi="Corbel Light" w:cs="Courier New"/>
                <w:sz w:val="32"/>
                <w:szCs w:val="32"/>
              </w:rPr>
            </w:pPr>
            <w:r>
              <w:rPr>
                <w:rFonts w:ascii="Corbel Light" w:hAnsi="Corbel Light" w:cs="Courier New"/>
                <w:sz w:val="32"/>
                <w:szCs w:val="32"/>
              </w:rPr>
              <w:t>Skills:</w:t>
            </w:r>
          </w:p>
          <w:p w14:paraId="3249DB74" w14:textId="77777777" w:rsidR="005B54D5" w:rsidRDefault="005B54D5" w:rsidP="003C5497">
            <w:pPr>
              <w:rPr>
                <w:rFonts w:ascii="Corbel Light" w:hAnsi="Corbel Light" w:cs="Courier New"/>
                <w:sz w:val="32"/>
                <w:szCs w:val="32"/>
              </w:rPr>
            </w:pPr>
          </w:p>
          <w:p w14:paraId="76800D59" w14:textId="77777777" w:rsidR="005B54D5" w:rsidRPr="00B514DC" w:rsidRDefault="005B54D5" w:rsidP="005B54D5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>40 WPM w/94% efficiency</w:t>
            </w:r>
          </w:p>
          <w:p w14:paraId="298CFA2E" w14:textId="77777777" w:rsidR="005B54D5" w:rsidRPr="00B514DC" w:rsidRDefault="005B54D5" w:rsidP="005B54D5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>Work well with others</w:t>
            </w:r>
          </w:p>
          <w:p w14:paraId="20669174" w14:textId="77777777" w:rsidR="005B54D5" w:rsidRPr="00B514DC" w:rsidRDefault="005B54D5" w:rsidP="005B54D5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>Problem solving</w:t>
            </w:r>
          </w:p>
          <w:p w14:paraId="19E6C158" w14:textId="77777777" w:rsidR="005B54D5" w:rsidRPr="00B514DC" w:rsidRDefault="005B54D5" w:rsidP="005B54D5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>Conflict resolution</w:t>
            </w:r>
          </w:p>
          <w:p w14:paraId="44941B45" w14:textId="00E6F8CB" w:rsidR="005B54D5" w:rsidRDefault="005B54D5" w:rsidP="005B54D5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>Extreme patience</w:t>
            </w:r>
          </w:p>
          <w:p w14:paraId="37E3253D" w14:textId="2018766C" w:rsidR="005B54D5" w:rsidRDefault="005B54D5" w:rsidP="005B54D5"/>
          <w:p w14:paraId="6583C355" w14:textId="3CC05BB3" w:rsidR="005B54D5" w:rsidRDefault="005B54D5" w:rsidP="005B54D5">
            <w:r>
              <w:t>Awards:</w:t>
            </w:r>
          </w:p>
          <w:p w14:paraId="3A8AC263" w14:textId="78501A11" w:rsidR="005B54D5" w:rsidRDefault="005B54D5" w:rsidP="005B54D5"/>
          <w:p w14:paraId="3404F0AB" w14:textId="1767D9B1" w:rsidR="005B54D5" w:rsidRDefault="005B54D5" w:rsidP="005B54D5">
            <w:pPr>
              <w:rPr>
                <w:sz w:val="20"/>
                <w:szCs w:val="20"/>
              </w:rPr>
            </w:pPr>
            <w:r w:rsidRPr="005B54D5">
              <w:rPr>
                <w:sz w:val="20"/>
                <w:szCs w:val="20"/>
              </w:rPr>
              <w:t>2018- Most Versatile (</w:t>
            </w:r>
            <w:proofErr w:type="spellStart"/>
            <w:r w:rsidRPr="005B54D5">
              <w:rPr>
                <w:sz w:val="20"/>
                <w:szCs w:val="20"/>
              </w:rPr>
              <w:t>Kindercare</w:t>
            </w:r>
            <w:proofErr w:type="spellEnd"/>
            <w:r w:rsidRPr="005B54D5">
              <w:rPr>
                <w:sz w:val="20"/>
                <w:szCs w:val="20"/>
              </w:rPr>
              <w:t>)</w:t>
            </w:r>
          </w:p>
          <w:p w14:paraId="50FB8A50" w14:textId="704C0CE0" w:rsidR="005B54D5" w:rsidRDefault="005B54D5" w:rsidP="005B54D5">
            <w:pPr>
              <w:rPr>
                <w:sz w:val="20"/>
                <w:szCs w:val="20"/>
              </w:rPr>
            </w:pPr>
          </w:p>
          <w:p w14:paraId="3096EA0F" w14:textId="11006785" w:rsidR="005B54D5" w:rsidRPr="005B54D5" w:rsidRDefault="005B54D5" w:rsidP="005B54D5">
            <w:r>
              <w:rPr>
                <w:sz w:val="20"/>
                <w:szCs w:val="20"/>
              </w:rPr>
              <w:t>2019- Julys Employee of the month (Blue Flame)</w:t>
            </w:r>
          </w:p>
          <w:p w14:paraId="3CB32B06" w14:textId="76839DCE" w:rsidR="005B54D5" w:rsidRPr="003C5497" w:rsidRDefault="005B54D5" w:rsidP="003C5497">
            <w:pPr>
              <w:rPr>
                <w:rFonts w:ascii="Corbel Light" w:hAnsi="Corbel Light" w:cs="Courier New"/>
                <w:sz w:val="32"/>
                <w:szCs w:val="32"/>
              </w:rPr>
            </w:pPr>
          </w:p>
        </w:tc>
        <w:tc>
          <w:tcPr>
            <w:tcW w:w="6306" w:type="dxa"/>
            <w:gridSpan w:val="2"/>
            <w:vAlign w:val="center"/>
          </w:tcPr>
          <w:p w14:paraId="5380E3F8" w14:textId="77777777" w:rsidR="003C5497" w:rsidRDefault="003C5497" w:rsidP="00D20DA9">
            <w:pPr>
              <w:pStyle w:val="SmallText"/>
              <w:rPr>
                <w:color w:val="auto"/>
              </w:rPr>
            </w:pPr>
          </w:p>
          <w:p w14:paraId="7D68F690" w14:textId="191F6F27" w:rsidR="003C5497" w:rsidRDefault="005B54D5" w:rsidP="00D20DA9">
            <w:pPr>
              <w:pStyle w:val="SmallText"/>
              <w:rPr>
                <w:color w:val="auto"/>
              </w:rPr>
            </w:pPr>
            <w:r>
              <w:rPr>
                <w:color w:val="auto"/>
              </w:rPr>
              <w:t>(2015)</w:t>
            </w:r>
          </w:p>
          <w:p w14:paraId="1310A78C" w14:textId="294957CA" w:rsidR="005B54D5" w:rsidRPr="004B6AD7" w:rsidRDefault="005B54D5" w:rsidP="005B54D5">
            <w:pPr>
              <w:rPr>
                <w:color w:val="auto"/>
                <w:sz w:val="20"/>
                <w:szCs w:val="20"/>
              </w:rPr>
            </w:pPr>
            <w:r w:rsidRPr="004B6AD7">
              <w:rPr>
                <w:color w:val="auto"/>
                <w:sz w:val="20"/>
                <w:szCs w:val="20"/>
              </w:rPr>
              <w:t>Retail associate – Cashier- Express</w:t>
            </w:r>
          </w:p>
          <w:p w14:paraId="0A5F02DA" w14:textId="79FD246E" w:rsidR="005B54D5" w:rsidRPr="004B6AD7" w:rsidRDefault="005B54D5" w:rsidP="005B54D5">
            <w:pPr>
              <w:rPr>
                <w:color w:val="auto"/>
              </w:rPr>
            </w:pPr>
          </w:p>
          <w:p w14:paraId="7F6B9BD9" w14:textId="0CB1E006" w:rsidR="005B54D5" w:rsidRPr="004B6AD7" w:rsidRDefault="005B54D5" w:rsidP="004B6AD7">
            <w:pPr>
              <w:spacing w:after="100" w:afterAutospacing="1"/>
              <w:rPr>
                <w:color w:val="auto"/>
                <w:sz w:val="20"/>
                <w:szCs w:val="20"/>
              </w:rPr>
            </w:pPr>
            <w:r w:rsidRPr="004B6AD7">
              <w:rPr>
                <w:color w:val="auto"/>
                <w:sz w:val="20"/>
                <w:szCs w:val="20"/>
              </w:rPr>
              <w:t>While working here I learned a lot about organization from having to do floor sets every month and having to learn many ways of folding to present each item in its best form. I mainly was at the cash register to assist customers with their purchases and when it was busy, I had managerial codes to assist with returns and discounts.</w:t>
            </w:r>
          </w:p>
          <w:p w14:paraId="752D8356" w14:textId="6C01ADF6" w:rsidR="00D20DA9" w:rsidRPr="00B514DC" w:rsidRDefault="00822063" w:rsidP="00D20DA9">
            <w:pPr>
              <w:pStyle w:val="SmallText"/>
              <w:rPr>
                <w:color w:val="auto"/>
              </w:rPr>
            </w:pPr>
            <w:r w:rsidRPr="00B514DC">
              <w:rPr>
                <w:color w:val="auto"/>
              </w:rPr>
              <w:t>(</w:t>
            </w:r>
            <w:r w:rsidR="00B514DC" w:rsidRPr="00B514DC">
              <w:rPr>
                <w:color w:val="auto"/>
              </w:rPr>
              <w:t>0</w:t>
            </w:r>
            <w:r w:rsidRPr="00B514DC">
              <w:rPr>
                <w:color w:val="auto"/>
              </w:rPr>
              <w:t>2/201</w:t>
            </w:r>
            <w:r w:rsidR="00B514DC" w:rsidRPr="00B514DC">
              <w:rPr>
                <w:color w:val="auto"/>
              </w:rPr>
              <w:t xml:space="preserve">7 </w:t>
            </w:r>
            <w:r w:rsidRPr="00B514DC">
              <w:rPr>
                <w:color w:val="auto"/>
              </w:rPr>
              <w:t>-</w:t>
            </w:r>
            <w:r w:rsidR="00B514DC" w:rsidRPr="00B514DC">
              <w:rPr>
                <w:color w:val="auto"/>
              </w:rPr>
              <w:t xml:space="preserve"> 0</w:t>
            </w:r>
            <w:r w:rsidRPr="00B514DC">
              <w:rPr>
                <w:color w:val="auto"/>
              </w:rPr>
              <w:t>1/2018)</w:t>
            </w:r>
          </w:p>
          <w:p w14:paraId="6E14805D" w14:textId="59202F2B" w:rsidR="00822063" w:rsidRPr="00B514DC" w:rsidRDefault="00822063" w:rsidP="00822063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 xml:space="preserve">Teacher </w:t>
            </w:r>
            <w:r w:rsidR="003C5497">
              <w:rPr>
                <w:color w:val="auto"/>
              </w:rPr>
              <w:t xml:space="preserve">- </w:t>
            </w:r>
            <w:r w:rsidR="004B6AD7">
              <w:rPr>
                <w:color w:val="auto"/>
              </w:rPr>
              <w:t>Preschool</w:t>
            </w:r>
            <w:r w:rsidRPr="00B514DC">
              <w:rPr>
                <w:color w:val="auto"/>
              </w:rPr>
              <w:t xml:space="preserve"> teacher </w:t>
            </w:r>
            <w:r w:rsidR="003C5497">
              <w:rPr>
                <w:color w:val="auto"/>
              </w:rPr>
              <w:t>-</w:t>
            </w:r>
            <w:r w:rsidRPr="00B514DC">
              <w:rPr>
                <w:color w:val="auto"/>
              </w:rPr>
              <w:t xml:space="preserve"> </w:t>
            </w:r>
            <w:proofErr w:type="spellStart"/>
            <w:r w:rsidRPr="00B514DC">
              <w:rPr>
                <w:color w:val="auto"/>
              </w:rPr>
              <w:t>Kindercare</w:t>
            </w:r>
            <w:proofErr w:type="spellEnd"/>
          </w:p>
          <w:p w14:paraId="238D4F05" w14:textId="77777777" w:rsidR="00822063" w:rsidRPr="00B514DC" w:rsidRDefault="00822063" w:rsidP="00822063">
            <w:pPr>
              <w:rPr>
                <w:color w:val="auto"/>
              </w:rPr>
            </w:pPr>
          </w:p>
          <w:p w14:paraId="7F1D478F" w14:textId="30C18B13" w:rsidR="00822063" w:rsidRPr="00B514DC" w:rsidRDefault="00822063" w:rsidP="004B6AD7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 xml:space="preserve">Some of my responsibilities included creating and maintaining curriculum as well as dealing with the daily needs of the children. We also had to teach them basic things </w:t>
            </w:r>
            <w:r w:rsidR="00B514DC" w:rsidRPr="00B514DC">
              <w:rPr>
                <w:color w:val="auto"/>
              </w:rPr>
              <w:t>such as</w:t>
            </w:r>
            <w:r w:rsidRPr="00B514DC">
              <w:rPr>
                <w:color w:val="auto"/>
              </w:rPr>
              <w:t xml:space="preserve"> hygiene</w:t>
            </w:r>
            <w:r w:rsidR="00B514DC" w:rsidRPr="00B514DC">
              <w:rPr>
                <w:color w:val="auto"/>
              </w:rPr>
              <w:t xml:space="preserve"> and </w:t>
            </w:r>
            <w:r w:rsidR="004B6AD7">
              <w:rPr>
                <w:color w:val="auto"/>
              </w:rPr>
              <w:t>reading</w:t>
            </w:r>
            <w:r w:rsidR="00B514DC" w:rsidRPr="00B514DC">
              <w:rPr>
                <w:color w:val="auto"/>
              </w:rPr>
              <w:t>.</w:t>
            </w:r>
          </w:p>
          <w:p w14:paraId="214F2380" w14:textId="77777777" w:rsidR="0040233B" w:rsidRPr="00B514DC" w:rsidRDefault="0040233B" w:rsidP="00D20DA9">
            <w:pPr>
              <w:pStyle w:val="Text"/>
              <w:rPr>
                <w:color w:val="auto"/>
                <w:sz w:val="21"/>
              </w:rPr>
            </w:pPr>
          </w:p>
          <w:p w14:paraId="7411A45D" w14:textId="0A0210B5" w:rsidR="0040233B" w:rsidRPr="00B514DC" w:rsidRDefault="003C1BB7" w:rsidP="0040233B">
            <w:pPr>
              <w:pStyle w:val="SmallText"/>
              <w:rPr>
                <w:color w:val="auto"/>
              </w:rPr>
            </w:pPr>
            <w:r w:rsidRPr="00B514DC">
              <w:rPr>
                <w:color w:val="auto"/>
              </w:rPr>
              <w:t>(</w:t>
            </w:r>
            <w:r w:rsidR="00B514DC" w:rsidRPr="00B514DC">
              <w:rPr>
                <w:color w:val="auto"/>
              </w:rPr>
              <w:t>0</w:t>
            </w:r>
            <w:r w:rsidRPr="00B514DC">
              <w:rPr>
                <w:color w:val="auto"/>
              </w:rPr>
              <w:t>2/06/2018</w:t>
            </w:r>
            <w:r w:rsidR="00B514DC" w:rsidRPr="00B514DC">
              <w:rPr>
                <w:color w:val="auto"/>
              </w:rPr>
              <w:t xml:space="preserve"> </w:t>
            </w:r>
            <w:r w:rsidRPr="00B514DC">
              <w:rPr>
                <w:color w:val="auto"/>
              </w:rPr>
              <w:t>-10/18/2019)</w:t>
            </w:r>
          </w:p>
          <w:p w14:paraId="63DB6CD5" w14:textId="66DE1855" w:rsidR="0040233B" w:rsidRPr="00B514DC" w:rsidRDefault="003C1BB7" w:rsidP="0040233B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>Estimate coordinator</w:t>
            </w:r>
            <w:r w:rsidR="00D20DA9" w:rsidRPr="00B514DC">
              <w:rPr>
                <w:color w:val="auto"/>
              </w:rPr>
              <w:t xml:space="preserve"> </w:t>
            </w:r>
            <w:r w:rsidR="003C5497">
              <w:rPr>
                <w:color w:val="auto"/>
              </w:rPr>
              <w:t xml:space="preserve">- </w:t>
            </w:r>
            <w:r w:rsidRPr="00B514DC">
              <w:rPr>
                <w:color w:val="auto"/>
              </w:rPr>
              <w:t>CCR</w:t>
            </w:r>
            <w:r w:rsidR="00D20DA9" w:rsidRPr="00B514DC">
              <w:rPr>
                <w:color w:val="auto"/>
              </w:rPr>
              <w:t xml:space="preserve"> </w:t>
            </w:r>
            <w:r w:rsidR="003C5497">
              <w:rPr>
                <w:color w:val="auto"/>
              </w:rPr>
              <w:t>-</w:t>
            </w:r>
            <w:r w:rsidR="0040233B" w:rsidRPr="00B514DC">
              <w:rPr>
                <w:color w:val="auto"/>
              </w:rPr>
              <w:t xml:space="preserve"> </w:t>
            </w:r>
            <w:r w:rsidRPr="00B514DC">
              <w:rPr>
                <w:color w:val="auto"/>
              </w:rPr>
              <w:t>Blue Flame</w:t>
            </w:r>
          </w:p>
          <w:p w14:paraId="73EB1AB1" w14:textId="77777777" w:rsidR="0040233B" w:rsidRPr="00B514DC" w:rsidRDefault="0040233B" w:rsidP="0040233B">
            <w:pPr>
              <w:pStyle w:val="Text"/>
              <w:rPr>
                <w:color w:val="auto"/>
                <w:sz w:val="21"/>
              </w:rPr>
            </w:pPr>
          </w:p>
          <w:p w14:paraId="0D3A4B5E" w14:textId="4C8ED792" w:rsidR="00B514DC" w:rsidRPr="00B514DC" w:rsidRDefault="003C1BB7" w:rsidP="00B514DC">
            <w:pPr>
              <w:pStyle w:val="Text"/>
              <w:rPr>
                <w:color w:val="auto"/>
              </w:rPr>
            </w:pPr>
            <w:r w:rsidRPr="00B514DC">
              <w:rPr>
                <w:color w:val="auto"/>
              </w:rPr>
              <w:t xml:space="preserve">I </w:t>
            </w:r>
            <w:r w:rsidR="006B3C0F" w:rsidRPr="00B514DC">
              <w:rPr>
                <w:color w:val="auto"/>
              </w:rPr>
              <w:t>oversaw</w:t>
            </w:r>
            <w:r w:rsidRPr="00B514DC">
              <w:rPr>
                <w:color w:val="auto"/>
              </w:rPr>
              <w:t xml:space="preserve"> scheduling and dispatching calls, tracking revenue, handling installation appointments and paperwork</w:t>
            </w:r>
            <w:r w:rsidR="004B6AD7">
              <w:rPr>
                <w:color w:val="auto"/>
              </w:rPr>
              <w:t xml:space="preserve"> as well as membership cancellations and new</w:t>
            </w:r>
            <w:r w:rsidR="00B61BDA">
              <w:rPr>
                <w:color w:val="auto"/>
              </w:rPr>
              <w:t xml:space="preserve"> membership </w:t>
            </w:r>
            <w:proofErr w:type="gramStart"/>
            <w:r w:rsidR="00B61BDA">
              <w:rPr>
                <w:color w:val="auto"/>
              </w:rPr>
              <w:t>accounts</w:t>
            </w:r>
            <w:r w:rsidR="004B6AD7">
              <w:rPr>
                <w:color w:val="auto"/>
              </w:rPr>
              <w:t xml:space="preserve"> .</w:t>
            </w:r>
            <w:proofErr w:type="gramEnd"/>
            <w:r w:rsidR="004B6AD7">
              <w:rPr>
                <w:color w:val="auto"/>
              </w:rPr>
              <w:t xml:space="preserve"> I also had a sales team that I had to manage with the other estimate coordinator working as a unit to get the best calls to our best guys to make the best sales while keeping our clients happy. Another part of </w:t>
            </w:r>
            <w:r w:rsidR="004B6AD7">
              <w:rPr>
                <w:color w:val="auto"/>
              </w:rPr>
              <w:lastRenderedPageBreak/>
              <w:t xml:space="preserve">the job was ensuring our past sales clients were still satisfied and following up to schedule maintenance and collect past due payments. </w:t>
            </w:r>
          </w:p>
          <w:p w14:paraId="1986F05B" w14:textId="77777777" w:rsidR="006B3C0F" w:rsidRDefault="006B3C0F" w:rsidP="006B3C0F"/>
          <w:p w14:paraId="1DE9082F" w14:textId="77777777" w:rsidR="00B514DC" w:rsidRPr="00B514DC" w:rsidRDefault="00B514DC" w:rsidP="006B3C0F">
            <w:pPr>
              <w:rPr>
                <w:sz w:val="20"/>
                <w:szCs w:val="20"/>
              </w:rPr>
            </w:pPr>
            <w:r w:rsidRPr="00B514DC">
              <w:rPr>
                <w:sz w:val="20"/>
                <w:szCs w:val="20"/>
              </w:rPr>
              <w:t>(12/30/2019 – Now)</w:t>
            </w:r>
          </w:p>
          <w:p w14:paraId="1E270ECB" w14:textId="77777777" w:rsidR="00B514DC" w:rsidRDefault="00B514DC" w:rsidP="003C5497">
            <w:pPr>
              <w:rPr>
                <w:sz w:val="20"/>
                <w:szCs w:val="20"/>
              </w:rPr>
            </w:pPr>
            <w:r w:rsidRPr="003C5497">
              <w:rPr>
                <w:sz w:val="20"/>
                <w:szCs w:val="20"/>
              </w:rPr>
              <w:t xml:space="preserve">Teacher </w:t>
            </w:r>
            <w:r w:rsidR="003C5497">
              <w:rPr>
                <w:sz w:val="20"/>
                <w:szCs w:val="20"/>
              </w:rPr>
              <w:t xml:space="preserve">– Toddler teacher – </w:t>
            </w:r>
            <w:proofErr w:type="spellStart"/>
            <w:r w:rsidR="003C5497">
              <w:rPr>
                <w:sz w:val="20"/>
                <w:szCs w:val="20"/>
              </w:rPr>
              <w:t>Kindercare</w:t>
            </w:r>
            <w:proofErr w:type="spellEnd"/>
          </w:p>
          <w:p w14:paraId="58CBEA2A" w14:textId="77777777" w:rsidR="003C5497" w:rsidRDefault="003C5497" w:rsidP="003C5497">
            <w:pPr>
              <w:rPr>
                <w:sz w:val="20"/>
                <w:szCs w:val="20"/>
              </w:rPr>
            </w:pPr>
          </w:p>
          <w:p w14:paraId="4F8B7CD1" w14:textId="7643CE85" w:rsidR="003C5497" w:rsidRPr="003C5497" w:rsidRDefault="003C5497" w:rsidP="003C5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Responsibilities I have as a teacher at </w:t>
            </w:r>
            <w:proofErr w:type="spellStart"/>
            <w:r>
              <w:rPr>
                <w:sz w:val="20"/>
                <w:szCs w:val="20"/>
              </w:rPr>
              <w:t>Kindercare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1BDA">
              <w:rPr>
                <w:sz w:val="20"/>
                <w:szCs w:val="20"/>
              </w:rPr>
              <w:t>typically include</w:t>
            </w:r>
            <w:r>
              <w:rPr>
                <w:sz w:val="20"/>
                <w:szCs w:val="20"/>
              </w:rPr>
              <w:t xml:space="preserve"> maintaining cleanliness in the classroom and children, teaching curriculum as well as basic things like walking and talking and eating with a spoon</w:t>
            </w:r>
            <w:r w:rsidR="00B61BDA">
              <w:rPr>
                <w:sz w:val="20"/>
                <w:szCs w:val="20"/>
              </w:rPr>
              <w:t>; t</w:t>
            </w:r>
            <w:r w:rsidR="00B61BDA">
              <w:rPr>
                <w:sz w:val="20"/>
                <w:szCs w:val="20"/>
              </w:rPr>
              <w:t>hese things take an immense amount of patience and flexibility as each child comes with their own unique way of learning and issues that need to be overcome</w:t>
            </w:r>
            <w:r w:rsidR="00B61BDA">
              <w:rPr>
                <w:sz w:val="20"/>
                <w:szCs w:val="20"/>
              </w:rPr>
              <w:t>. I have been a closer requiring cleaning the building and making sure all of the classrooms are prepared for the next day’s activities and as an opener I was required to make breakfast for the school and clean the kitchen, do the laundry and prepare the cleaning solutions for the day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CD50FD" w:rsidRPr="001700F2" w14:paraId="6671066E" w14:textId="77777777" w:rsidTr="006B3C0F">
        <w:trPr>
          <w:trHeight w:val="1446"/>
        </w:trPr>
        <w:tc>
          <w:tcPr>
            <w:tcW w:w="2994" w:type="dxa"/>
            <w:shd w:val="clear" w:color="auto" w:fill="F2F2F2" w:themeFill="background1" w:themeFillShade="F2"/>
            <w:vAlign w:val="center"/>
          </w:tcPr>
          <w:p w14:paraId="64508265" w14:textId="77777777" w:rsidR="003C1BB7" w:rsidRPr="003C1BB7" w:rsidRDefault="003C1BB7" w:rsidP="003C1BB7"/>
          <w:p w14:paraId="7FA744B0" w14:textId="77777777" w:rsidR="003C1BB7" w:rsidRPr="003C1BB7" w:rsidRDefault="003C1BB7" w:rsidP="003C1BB7"/>
          <w:p w14:paraId="4F0318A3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306" w:type="dxa"/>
            <w:gridSpan w:val="2"/>
            <w:vAlign w:val="center"/>
          </w:tcPr>
          <w:p w14:paraId="6B8CCD5F" w14:textId="4454E0B9" w:rsidR="00B514DC" w:rsidRPr="00B514DC" w:rsidRDefault="00B514DC" w:rsidP="00B514DC">
            <w:pPr>
              <w:pStyle w:val="Text"/>
            </w:pPr>
          </w:p>
          <w:p w14:paraId="387DA273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46CDF65C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12937E7" w14:textId="77777777" w:rsidTr="006B3C0F">
        <w:trPr>
          <w:trHeight w:val="80"/>
        </w:trPr>
        <w:tc>
          <w:tcPr>
            <w:tcW w:w="2994" w:type="dxa"/>
          </w:tcPr>
          <w:p w14:paraId="19109017" w14:textId="4CB05822" w:rsidR="00CD50FD" w:rsidRPr="001700F2" w:rsidRDefault="00CD50FD" w:rsidP="00CD50FD"/>
        </w:tc>
        <w:tc>
          <w:tcPr>
            <w:tcW w:w="6306" w:type="dxa"/>
            <w:gridSpan w:val="2"/>
          </w:tcPr>
          <w:p w14:paraId="2B748BF0" w14:textId="77777777" w:rsidR="00CD50FD" w:rsidRPr="001700F2" w:rsidRDefault="00CD50FD" w:rsidP="00CD50FD"/>
        </w:tc>
      </w:tr>
    </w:tbl>
    <w:p w14:paraId="155257DC" w14:textId="77777777" w:rsidR="00C55D85" w:rsidRPr="001700F2" w:rsidRDefault="00C55D85"/>
    <w:sectPr w:rsidR="00C55D85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9CB08" w14:textId="77777777" w:rsidR="00B93C76" w:rsidRDefault="00B93C76" w:rsidP="00F316AD">
      <w:r>
        <w:separator/>
      </w:r>
    </w:p>
  </w:endnote>
  <w:endnote w:type="continuationSeparator" w:id="0">
    <w:p w14:paraId="06500DC0" w14:textId="77777777" w:rsidR="00B93C76" w:rsidRDefault="00B93C7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ECCF7" w14:textId="77777777" w:rsidR="00B93C76" w:rsidRDefault="00B93C76" w:rsidP="00F316AD">
      <w:r>
        <w:separator/>
      </w:r>
    </w:p>
  </w:footnote>
  <w:footnote w:type="continuationSeparator" w:id="0">
    <w:p w14:paraId="755F522F" w14:textId="77777777" w:rsidR="00B93C76" w:rsidRDefault="00B93C7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B9F"/>
    <w:multiLevelType w:val="hybridMultilevel"/>
    <w:tmpl w:val="037A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6"/>
    <w:rsid w:val="000059AB"/>
    <w:rsid w:val="00051B1E"/>
    <w:rsid w:val="001700F2"/>
    <w:rsid w:val="001871FF"/>
    <w:rsid w:val="001F4150"/>
    <w:rsid w:val="0029715D"/>
    <w:rsid w:val="003C1BB7"/>
    <w:rsid w:val="003C5497"/>
    <w:rsid w:val="0040233B"/>
    <w:rsid w:val="004B6AD7"/>
    <w:rsid w:val="004C7806"/>
    <w:rsid w:val="004D0355"/>
    <w:rsid w:val="004E6224"/>
    <w:rsid w:val="005B54D5"/>
    <w:rsid w:val="005D2581"/>
    <w:rsid w:val="00617740"/>
    <w:rsid w:val="006B3C0F"/>
    <w:rsid w:val="006C60E6"/>
    <w:rsid w:val="0074287C"/>
    <w:rsid w:val="00822063"/>
    <w:rsid w:val="0089710E"/>
    <w:rsid w:val="00A74E15"/>
    <w:rsid w:val="00B514DC"/>
    <w:rsid w:val="00B61BDA"/>
    <w:rsid w:val="00B93C76"/>
    <w:rsid w:val="00C55D85"/>
    <w:rsid w:val="00CD50FD"/>
    <w:rsid w:val="00D20DA9"/>
    <w:rsid w:val="00D26A79"/>
    <w:rsid w:val="00DD5C35"/>
    <w:rsid w:val="00E664EC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E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B51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49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Connorsgirl022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hk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544A754A244397AD215BC86055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9069-E11C-4B7F-A3A6-93486D127034}"/>
      </w:docPartPr>
      <w:docPartBody>
        <w:p w:rsidR="008F7A3D" w:rsidRDefault="008F7A3D">
          <w:pPr>
            <w:pStyle w:val="16544A754A244397AD215BC86055E95F"/>
          </w:pPr>
          <w:r w:rsidRPr="001700F2">
            <w:t>EDUCATION</w:t>
          </w:r>
        </w:p>
      </w:docPartBody>
    </w:docPart>
    <w:docPart>
      <w:docPartPr>
        <w:name w:val="3457D50FEE5D4BEE95008C6BC783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EAA5E-C52C-4325-AC63-F30FE811B777}"/>
      </w:docPartPr>
      <w:docPartBody>
        <w:p w:rsidR="008F7A3D" w:rsidRDefault="008F7A3D">
          <w:pPr>
            <w:pStyle w:val="3457D50FEE5D4BEE95008C6BC7836C0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D89D9640ADB4EFFBF266EE6FE2D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127C-D8AE-49DF-9B2E-C4D5069DB928}"/>
      </w:docPartPr>
      <w:docPartBody>
        <w:p w:rsidR="008F7A3D" w:rsidRDefault="008F7A3D">
          <w:pPr>
            <w:pStyle w:val="AD89D9640ADB4EFFBF266EE6FE2D08C3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D"/>
    <w:rsid w:val="002B63DF"/>
    <w:rsid w:val="008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E72D09ECE41CA8A53C6C7DD972553">
    <w:name w:val="16FE72D09ECE41CA8A53C6C7DD972553"/>
  </w:style>
  <w:style w:type="paragraph" w:customStyle="1" w:styleId="FE79DE46E230451A96F678D1484B20C1">
    <w:name w:val="FE79DE46E230451A96F678D1484B20C1"/>
  </w:style>
  <w:style w:type="paragraph" w:customStyle="1" w:styleId="E5153CBEE6784A6CAC2869680378FF8C">
    <w:name w:val="E5153CBEE6784A6CAC2869680378FF8C"/>
  </w:style>
  <w:style w:type="paragraph" w:customStyle="1" w:styleId="02DB276D3CAD47BA9032A7754A2F45CA">
    <w:name w:val="02DB276D3CAD47BA9032A7754A2F45CA"/>
  </w:style>
  <w:style w:type="paragraph" w:customStyle="1" w:styleId="7C2542244AA445B9ADB4890F988735CA">
    <w:name w:val="7C2542244AA445B9ADB4890F988735CA"/>
  </w:style>
  <w:style w:type="paragraph" w:customStyle="1" w:styleId="DCD9110F2E834359AA546E1B4B59CB59">
    <w:name w:val="DCD9110F2E834359AA546E1B4B59CB59"/>
  </w:style>
  <w:style w:type="paragraph" w:customStyle="1" w:styleId="EE60ED1CAEC44134BBA37F75468501E0">
    <w:name w:val="EE60ED1CAEC44134BBA37F75468501E0"/>
  </w:style>
  <w:style w:type="paragraph" w:customStyle="1" w:styleId="E483A2260B4D4BAA91CDA180D883AFDE">
    <w:name w:val="E483A2260B4D4BAA91CDA180D883AFDE"/>
  </w:style>
  <w:style w:type="paragraph" w:customStyle="1" w:styleId="16544A754A244397AD215BC86055E95F">
    <w:name w:val="16544A754A244397AD215BC86055E95F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3457D50FEE5D4BEE95008C6BC7836C0B">
    <w:name w:val="3457D50FEE5D4BEE95008C6BC7836C0B"/>
  </w:style>
  <w:style w:type="paragraph" w:customStyle="1" w:styleId="AD89D9640ADB4EFFBF266EE6FE2D08C3">
    <w:name w:val="AD89D9640ADB4EFFBF266EE6FE2D08C3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F5FF1425656642E69C758DD25DA61DDB">
    <w:name w:val="F5FF1425656642E69C758DD25DA61DDB"/>
  </w:style>
  <w:style w:type="paragraph" w:customStyle="1" w:styleId="5A489136E6AD4F86BF46ABA6E6E047C7">
    <w:name w:val="5A489136E6AD4F86BF46ABA6E6E047C7"/>
  </w:style>
  <w:style w:type="paragraph" w:customStyle="1" w:styleId="3565B19C946143C0ACDEBE02D276C581">
    <w:name w:val="3565B19C946143C0ACDEBE02D276C581"/>
  </w:style>
  <w:style w:type="paragraph" w:customStyle="1" w:styleId="81DFE54AE56840BEBDF850E2A4D12819">
    <w:name w:val="81DFE54AE56840BEBDF850E2A4D12819"/>
  </w:style>
  <w:style w:type="paragraph" w:customStyle="1" w:styleId="487F82ABD6B6453CBCF222FA2EDAA84F">
    <w:name w:val="487F82ABD6B6453CBCF222FA2EDAA84F"/>
  </w:style>
  <w:style w:type="paragraph" w:customStyle="1" w:styleId="85A7E5E99B844B799DFD343AA282023C">
    <w:name w:val="85A7E5E99B844B799DFD343AA282023C"/>
  </w:style>
  <w:style w:type="paragraph" w:customStyle="1" w:styleId="0CE98629FF4E48A6A06E4C1B86153EA5">
    <w:name w:val="0CE98629FF4E48A6A06E4C1B86153EA5"/>
  </w:style>
  <w:style w:type="paragraph" w:customStyle="1" w:styleId="4B8DA9F0FCFE490BAFC9B93CE5A81684">
    <w:name w:val="4B8DA9F0FCFE490BAFC9B93CE5A81684"/>
  </w:style>
  <w:style w:type="paragraph" w:customStyle="1" w:styleId="57AB81C6A0AA49908EE31E8EFFB509E3">
    <w:name w:val="57AB81C6A0AA49908EE31E8EFFB509E3"/>
  </w:style>
  <w:style w:type="paragraph" w:customStyle="1" w:styleId="0D26EFEB1480457497535387E3999D4E">
    <w:name w:val="0D26EFEB1480457497535387E3999D4E"/>
  </w:style>
  <w:style w:type="paragraph" w:customStyle="1" w:styleId="4FF1F592A7944D68A8908ECC28840147">
    <w:name w:val="4FF1F592A7944D68A8908ECC28840147"/>
  </w:style>
  <w:style w:type="paragraph" w:customStyle="1" w:styleId="46215E84DCBD46C8963545043FCCCDE7">
    <w:name w:val="46215E84DCBD46C8963545043FCCCDE7"/>
  </w:style>
  <w:style w:type="paragraph" w:customStyle="1" w:styleId="3876BEB701CB49779EA7DBA0EEA86099">
    <w:name w:val="3876BEB701CB49779EA7DBA0EEA86099"/>
  </w:style>
  <w:style w:type="paragraph" w:customStyle="1" w:styleId="A671C17EDF3742589168F5C5C14140B9">
    <w:name w:val="A671C17EDF3742589168F5C5C14140B9"/>
  </w:style>
  <w:style w:type="paragraph" w:customStyle="1" w:styleId="51199E899D4643F293E58A4FBF59B5D6">
    <w:name w:val="51199E899D4643F293E58A4FBF59B5D6"/>
  </w:style>
  <w:style w:type="paragraph" w:customStyle="1" w:styleId="8E39B0576C6B436A83BC90FD2A140D30">
    <w:name w:val="8E39B0576C6B436A83BC90FD2A140D30"/>
  </w:style>
  <w:style w:type="paragraph" w:customStyle="1" w:styleId="3454A6EE14B345468AE21B26EA675BD3">
    <w:name w:val="3454A6EE14B345468AE21B26EA675BD3"/>
  </w:style>
  <w:style w:type="paragraph" w:customStyle="1" w:styleId="80E2EF5111C048B18D943DFB26CD84B0">
    <w:name w:val="80E2EF5111C048B18D943DFB26CD84B0"/>
  </w:style>
  <w:style w:type="paragraph" w:customStyle="1" w:styleId="889D3CD07BF143A8A41182C7280C4B1B">
    <w:name w:val="889D3CD07BF143A8A41182C7280C4B1B"/>
  </w:style>
  <w:style w:type="paragraph" w:customStyle="1" w:styleId="7E3EE55BA223455E9EA633EC24C762BA">
    <w:name w:val="7E3EE55BA223455E9EA633EC24C762BA"/>
  </w:style>
  <w:style w:type="paragraph" w:customStyle="1" w:styleId="D6C6BC567D5747CF84BF1428F02632B0">
    <w:name w:val="D6C6BC567D5747CF84BF1428F02632B0"/>
  </w:style>
  <w:style w:type="paragraph" w:customStyle="1" w:styleId="5C2CAC78A34E4F30BFE7B410DD7BD9A1">
    <w:name w:val="5C2CAC78A34E4F30BFE7B410DD7BD9A1"/>
  </w:style>
  <w:style w:type="paragraph" w:customStyle="1" w:styleId="D9781941AB854CA48D6B63AE4A017CD7">
    <w:name w:val="D9781941AB854CA48D6B63AE4A017CD7"/>
  </w:style>
  <w:style w:type="paragraph" w:customStyle="1" w:styleId="7C3B6CF77F1D42C6BFFE2317FCFF24ED">
    <w:name w:val="7C3B6CF77F1D42C6BFFE2317FCFF24ED"/>
  </w:style>
  <w:style w:type="paragraph" w:customStyle="1" w:styleId="7C0FDD525BCA44779845E693EADA62CE">
    <w:name w:val="7C0FDD525BCA44779845E693EADA62CE"/>
  </w:style>
  <w:style w:type="paragraph" w:customStyle="1" w:styleId="775FFFA65D4A44E8B404C0C8F02CF949">
    <w:name w:val="775FFFA65D4A44E8B404C0C8F02CF949"/>
  </w:style>
  <w:style w:type="paragraph" w:customStyle="1" w:styleId="02FE811258244035BA109206CF43A5DD">
    <w:name w:val="02FE811258244035BA109206CF43A5DD"/>
  </w:style>
  <w:style w:type="paragraph" w:customStyle="1" w:styleId="F4E2E2ACF4FA424496EF3ED7766C4183">
    <w:name w:val="F4E2E2ACF4FA424496EF3ED7766C4183"/>
  </w:style>
  <w:style w:type="paragraph" w:customStyle="1" w:styleId="BC66B456E136422E876E35344DD0EC74">
    <w:name w:val="BC66B456E136422E876E35344DD0E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2019-10-22T03:20:00Z</dcterms:created>
  <dcterms:modified xsi:type="dcterms:W3CDTF">2020-07-02T04:31:00Z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