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1ABD" w14:textId="77777777" w:rsidR="00A838DB" w:rsidRDefault="00A838D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48" w:type="dxa"/>
        <w:tblLayout w:type="fixed"/>
        <w:tblLook w:val="0000" w:firstRow="0" w:lastRow="0" w:firstColumn="0" w:lastColumn="0" w:noHBand="0" w:noVBand="0"/>
      </w:tblPr>
      <w:tblGrid>
        <w:gridCol w:w="2887"/>
        <w:gridCol w:w="2873"/>
        <w:gridCol w:w="826"/>
        <w:gridCol w:w="1424"/>
        <w:gridCol w:w="1638"/>
      </w:tblGrid>
      <w:tr w:rsidR="00A838DB" w14:paraId="6AFDD889" w14:textId="77777777">
        <w:trPr>
          <w:trHeight w:val="1152"/>
        </w:trPr>
        <w:tc>
          <w:tcPr>
            <w:tcW w:w="2887" w:type="dxa"/>
            <w:vAlign w:val="center"/>
          </w:tcPr>
          <w:p w14:paraId="0E77AC5D" w14:textId="77777777" w:rsidR="00A838DB" w:rsidRDefault="00DB046D">
            <w:pPr>
              <w:pStyle w:val="Heading5"/>
              <w:rPr>
                <w:rFonts w:ascii="Calibri" w:eastAsia="Calibri" w:hAnsi="Calibri" w:cs="Calibri"/>
                <w:color w:val="000000"/>
                <w:sz w:val="36"/>
                <w:szCs w:val="36"/>
              </w:rPr>
            </w:pPr>
            <w:bookmarkStart w:id="0" w:name="_gjdgxs" w:colFirst="0" w:colLast="0"/>
            <w:bookmarkEnd w:id="0"/>
            <w:r>
              <w:rPr>
                <w:rFonts w:ascii="Calibri" w:eastAsia="Calibri" w:hAnsi="Calibri" w:cs="Calibri"/>
                <w:color w:val="000000"/>
                <w:sz w:val="44"/>
                <w:szCs w:val="44"/>
              </w:rPr>
              <w:t>Jasmine Ware</w:t>
            </w:r>
          </w:p>
        </w:tc>
        <w:tc>
          <w:tcPr>
            <w:tcW w:w="2873" w:type="dxa"/>
            <w:vAlign w:val="center"/>
          </w:tcPr>
          <w:p w14:paraId="201C2E40"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50735C43" wp14:editId="74A7520D">
                  <wp:extent cx="1627505" cy="450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627505" cy="450850"/>
                          </a:xfrm>
                          <a:prstGeom prst="rect">
                            <a:avLst/>
                          </a:prstGeom>
                          <a:ln/>
                        </pic:spPr>
                      </pic:pic>
                    </a:graphicData>
                  </a:graphic>
                </wp:inline>
              </w:drawing>
            </w:r>
          </w:p>
        </w:tc>
        <w:tc>
          <w:tcPr>
            <w:tcW w:w="2250" w:type="dxa"/>
            <w:gridSpan w:val="2"/>
            <w:vAlign w:val="center"/>
          </w:tcPr>
          <w:p w14:paraId="74270525"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5203A326" wp14:editId="7096CE54">
                  <wp:extent cx="1183005" cy="3841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183005" cy="384175"/>
                          </a:xfrm>
                          <a:prstGeom prst="rect">
                            <a:avLst/>
                          </a:prstGeom>
                          <a:ln/>
                        </pic:spPr>
                      </pic:pic>
                    </a:graphicData>
                  </a:graphic>
                </wp:inline>
              </w:drawing>
            </w:r>
          </w:p>
        </w:tc>
        <w:tc>
          <w:tcPr>
            <w:tcW w:w="1638" w:type="dxa"/>
            <w:vAlign w:val="center"/>
          </w:tcPr>
          <w:p w14:paraId="17FD499D"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64767170" wp14:editId="2EEAB885">
                  <wp:extent cx="951230" cy="58547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951230" cy="585470"/>
                          </a:xfrm>
                          <a:prstGeom prst="rect">
                            <a:avLst/>
                          </a:prstGeom>
                          <a:ln/>
                        </pic:spPr>
                      </pic:pic>
                    </a:graphicData>
                  </a:graphic>
                </wp:inline>
              </w:drawing>
            </w:r>
          </w:p>
        </w:tc>
      </w:tr>
      <w:tr w:rsidR="00A838DB" w14:paraId="31445B0B" w14:textId="77777777">
        <w:trPr>
          <w:trHeight w:val="432"/>
        </w:trPr>
        <w:tc>
          <w:tcPr>
            <w:tcW w:w="2887" w:type="dxa"/>
            <w:vAlign w:val="center"/>
          </w:tcPr>
          <w:p w14:paraId="2768EB12"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(702) 449-2916</w:t>
            </w:r>
            <w:r>
              <w:rPr>
                <w:noProof/>
              </w:rPr>
              <w:drawing>
                <wp:anchor distT="0" distB="0" distL="114300" distR="114300" simplePos="0" relativeHeight="251658240" behindDoc="0" locked="0" layoutInCell="1" hidden="0" allowOverlap="1" wp14:anchorId="7DB59031" wp14:editId="3969ABC0">
                  <wp:simplePos x="0" y="0"/>
                  <wp:positionH relativeFrom="column">
                    <wp:posOffset>-298449</wp:posOffset>
                  </wp:positionH>
                  <wp:positionV relativeFrom="paragraph">
                    <wp:posOffset>-5079</wp:posOffset>
                  </wp:positionV>
                  <wp:extent cx="200025" cy="200025"/>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0025" cy="200025"/>
                          </a:xfrm>
                          <a:prstGeom prst="rect">
                            <a:avLst/>
                          </a:prstGeom>
                          <a:ln/>
                        </pic:spPr>
                      </pic:pic>
                    </a:graphicData>
                  </a:graphic>
                </wp:anchor>
              </w:drawing>
            </w:r>
          </w:p>
        </w:tc>
        <w:tc>
          <w:tcPr>
            <w:tcW w:w="3699" w:type="dxa"/>
            <w:gridSpan w:val="2"/>
            <w:vAlign w:val="center"/>
          </w:tcPr>
          <w:p w14:paraId="7F0EC935"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jware323@gmail.com</w:t>
            </w:r>
            <w:r>
              <w:rPr>
                <w:noProof/>
              </w:rPr>
              <w:drawing>
                <wp:anchor distT="0" distB="0" distL="114300" distR="114300" simplePos="0" relativeHeight="251659264" behindDoc="0" locked="0" layoutInCell="1" hidden="0" allowOverlap="1" wp14:anchorId="25EEB9A5" wp14:editId="5254C110">
                  <wp:simplePos x="0" y="0"/>
                  <wp:positionH relativeFrom="column">
                    <wp:posOffset>-307974</wp:posOffset>
                  </wp:positionH>
                  <wp:positionV relativeFrom="paragraph">
                    <wp:posOffset>1270</wp:posOffset>
                  </wp:positionV>
                  <wp:extent cx="200025" cy="20002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00025" cy="200025"/>
                          </a:xfrm>
                          <a:prstGeom prst="rect">
                            <a:avLst/>
                          </a:prstGeom>
                          <a:ln/>
                        </pic:spPr>
                      </pic:pic>
                    </a:graphicData>
                  </a:graphic>
                </wp:anchor>
              </w:drawing>
            </w:r>
          </w:p>
        </w:tc>
        <w:tc>
          <w:tcPr>
            <w:tcW w:w="3062" w:type="dxa"/>
            <w:gridSpan w:val="2"/>
            <w:vAlign w:val="center"/>
          </w:tcPr>
          <w:p w14:paraId="7549F4E1"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Las Vegas, NV 89149</w:t>
            </w:r>
            <w:r>
              <w:rPr>
                <w:noProof/>
              </w:rPr>
              <w:drawing>
                <wp:anchor distT="0" distB="0" distL="114300" distR="114300" simplePos="0" relativeHeight="251660288" behindDoc="0" locked="0" layoutInCell="1" hidden="0" allowOverlap="1" wp14:anchorId="187F5FA7" wp14:editId="69853F2A">
                  <wp:simplePos x="0" y="0"/>
                  <wp:positionH relativeFrom="column">
                    <wp:posOffset>-222884</wp:posOffset>
                  </wp:positionH>
                  <wp:positionV relativeFrom="paragraph">
                    <wp:posOffset>-5079</wp:posOffset>
                  </wp:positionV>
                  <wp:extent cx="139700" cy="19050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39700" cy="190500"/>
                          </a:xfrm>
                          <a:prstGeom prst="rect">
                            <a:avLst/>
                          </a:prstGeom>
                          <a:ln/>
                        </pic:spPr>
                      </pic:pic>
                    </a:graphicData>
                  </a:graphic>
                </wp:anchor>
              </w:drawing>
            </w:r>
          </w:p>
        </w:tc>
      </w:tr>
    </w:tbl>
    <w:p w14:paraId="26657FDA" w14:textId="77777777" w:rsidR="00A838DB" w:rsidRDefault="00DB046D">
      <w:pPr>
        <w:pStyle w:val="Heading5"/>
        <w:rPr>
          <w:rFonts w:ascii="Calibri" w:eastAsia="Calibri" w:hAnsi="Calibri" w:cs="Calibri"/>
          <w:b w:val="0"/>
          <w:color w:val="000000"/>
          <w:sz w:val="22"/>
          <w:szCs w:val="22"/>
        </w:rPr>
      </w:pPr>
      <w:r>
        <w:rPr>
          <w:noProof/>
        </w:rPr>
        <mc:AlternateContent>
          <mc:Choice Requires="wpg">
            <w:drawing>
              <wp:anchor distT="0" distB="0" distL="114300" distR="114300" simplePos="0" relativeHeight="251661312" behindDoc="0" locked="0" layoutInCell="1" hidden="0" allowOverlap="1" wp14:anchorId="37D5229F" wp14:editId="069E0AFA">
                <wp:simplePos x="0" y="0"/>
                <wp:positionH relativeFrom="column">
                  <wp:posOffset>25401</wp:posOffset>
                </wp:positionH>
                <wp:positionV relativeFrom="paragraph">
                  <wp:posOffset>203200</wp:posOffset>
                </wp:positionV>
                <wp:extent cx="6033135" cy="21844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033135" cy="218440"/>
                          <a:chOff x="0" y="0"/>
                          <a:chExt cx="6033125" cy="218440"/>
                        </a:xfrm>
                      </wpg:grpSpPr>
                      <wpg:grpSp>
                        <wpg:cNvPr id="2" name="Group 2"/>
                        <wpg:cNvGrpSpPr/>
                        <wpg:grpSpPr>
                          <a:xfrm>
                            <a:off x="0" y="0"/>
                            <a:ext cx="6033125" cy="218440"/>
                            <a:chOff x="0" y="0"/>
                            <a:chExt cx="6033125" cy="218440"/>
                          </a:xfrm>
                        </wpg:grpSpPr>
                        <wps:wsp>
                          <wps:cNvPr id="9" name="Rectangle 9"/>
                          <wps:cNvSpPr/>
                          <wps:spPr>
                            <a:xfrm>
                              <a:off x="0" y="0"/>
                              <a:ext cx="6033125" cy="218425"/>
                            </a:xfrm>
                            <a:prstGeom prst="rect">
                              <a:avLst/>
                            </a:prstGeom>
                            <a:noFill/>
                            <a:ln>
                              <a:noFill/>
                            </a:ln>
                          </wps:spPr>
                          <wps:txbx>
                            <w:txbxContent>
                              <w:p w14:paraId="0407B9C8" w14:textId="77777777" w:rsidR="00A838DB" w:rsidRDefault="00A838DB">
                                <w:pPr>
                                  <w:textDirection w:val="btLr"/>
                                </w:pPr>
                              </w:p>
                            </w:txbxContent>
                          </wps:txbx>
                          <wps:bodyPr spcFirstLastPara="1" wrap="square" lIns="91425" tIns="91425" rIns="91425" bIns="91425" anchor="ctr" anchorCtr="0">
                            <a:noAutofit/>
                          </wps:bodyPr>
                        </wps:wsp>
                        <wps:wsp>
                          <wps:cNvPr id="10" name="Arrow: Chevron 10"/>
                          <wps:cNvSpPr/>
                          <wps:spPr>
                            <a:xfrm>
                              <a:off x="0" y="0"/>
                              <a:ext cx="1629064" cy="218440"/>
                            </a:xfrm>
                            <a:prstGeom prst="chevron">
                              <a:avLst>
                                <a:gd name="adj" fmla="val 50000"/>
                              </a:avLst>
                            </a:prstGeom>
                            <a:solidFill>
                              <a:srgbClr val="93B3D7"/>
                            </a:solidFill>
                            <a:ln w="25400" cap="flat" cmpd="sng">
                              <a:solidFill>
                                <a:schemeClr val="lt1"/>
                              </a:solidFill>
                              <a:prstDash val="solid"/>
                              <a:round/>
                              <a:headEnd type="none" w="sm" len="sm"/>
                              <a:tailEnd type="none" w="sm" len="sm"/>
                            </a:ln>
                          </wps:spPr>
                          <wps:txbx>
                            <w:txbxContent>
                              <w:p w14:paraId="36044CE7" w14:textId="77777777" w:rsidR="00A838DB" w:rsidRDefault="00A838DB">
                                <w:pPr>
                                  <w:textDirection w:val="btLr"/>
                                </w:pPr>
                              </w:p>
                            </w:txbxContent>
                          </wps:txbx>
                          <wps:bodyPr spcFirstLastPara="1" wrap="square" lIns="91425" tIns="91425" rIns="91425" bIns="91425" anchor="ctr" anchorCtr="0">
                            <a:noAutofit/>
                          </wps:bodyPr>
                        </wps:wsp>
                        <wps:wsp>
                          <wps:cNvPr id="11" name="Text Box 11"/>
                          <wps:cNvSpPr txBox="1"/>
                          <wps:spPr>
                            <a:xfrm>
                              <a:off x="109220" y="0"/>
                              <a:ext cx="1410624" cy="218440"/>
                            </a:xfrm>
                            <a:prstGeom prst="rect">
                              <a:avLst/>
                            </a:prstGeom>
                            <a:noFill/>
                            <a:ln>
                              <a:noFill/>
                            </a:ln>
                          </wps:spPr>
                          <wps:txbx>
                            <w:txbxContent>
                              <w:p w14:paraId="4C777A39" w14:textId="77777777" w:rsidR="00A838DB" w:rsidRDefault="00DB046D">
                                <w:pPr>
                                  <w:spacing w:line="215" w:lineRule="auto"/>
                                  <w:jc w:val="center"/>
                                  <w:textDirection w:val="btLr"/>
                                </w:pPr>
                                <w:r>
                                  <w:rPr>
                                    <w:rFonts w:ascii="Calibri" w:eastAsia="Calibri" w:hAnsi="Calibri" w:cs="Calibri"/>
                                    <w:b/>
                                    <w:color w:val="000000"/>
                                    <w:sz w:val="28"/>
                                  </w:rPr>
                                  <w:t>Colaborative</w:t>
                                </w:r>
                              </w:p>
                            </w:txbxContent>
                          </wps:txbx>
                          <wps:bodyPr spcFirstLastPara="1" wrap="square" lIns="56000" tIns="18650" rIns="18650" bIns="18650" anchor="ctr" anchorCtr="0">
                            <a:noAutofit/>
                          </wps:bodyPr>
                        </wps:wsp>
                        <wps:wsp>
                          <wps:cNvPr id="12" name="Arrow: Chevron 12"/>
                          <wps:cNvSpPr/>
                          <wps:spPr>
                            <a:xfrm>
                              <a:off x="1468956" y="0"/>
                              <a:ext cx="1629064" cy="218440"/>
                            </a:xfrm>
                            <a:prstGeom prst="chevron">
                              <a:avLst>
                                <a:gd name="adj" fmla="val 50000"/>
                              </a:avLst>
                            </a:prstGeom>
                            <a:solidFill>
                              <a:srgbClr val="B2A0C7"/>
                            </a:solidFill>
                            <a:ln w="25400" cap="flat" cmpd="sng">
                              <a:solidFill>
                                <a:schemeClr val="lt1"/>
                              </a:solidFill>
                              <a:prstDash val="solid"/>
                              <a:round/>
                              <a:headEnd type="none" w="sm" len="sm"/>
                              <a:tailEnd type="none" w="sm" len="sm"/>
                            </a:ln>
                          </wps:spPr>
                          <wps:txbx>
                            <w:txbxContent>
                              <w:p w14:paraId="64242495" w14:textId="77777777" w:rsidR="00A838DB" w:rsidRDefault="00A838DB">
                                <w:pPr>
                                  <w:textDirection w:val="btLr"/>
                                </w:pPr>
                              </w:p>
                            </w:txbxContent>
                          </wps:txbx>
                          <wps:bodyPr spcFirstLastPara="1" wrap="square" lIns="91425" tIns="91425" rIns="91425" bIns="91425" anchor="ctr" anchorCtr="0">
                            <a:noAutofit/>
                          </wps:bodyPr>
                        </wps:wsp>
                        <wps:wsp>
                          <wps:cNvPr id="13" name="Text Box 13"/>
                          <wps:cNvSpPr txBox="1"/>
                          <wps:spPr>
                            <a:xfrm>
                              <a:off x="1578176" y="0"/>
                              <a:ext cx="1410624" cy="218440"/>
                            </a:xfrm>
                            <a:prstGeom prst="rect">
                              <a:avLst/>
                            </a:prstGeom>
                            <a:noFill/>
                            <a:ln>
                              <a:noFill/>
                            </a:ln>
                          </wps:spPr>
                          <wps:txbx>
                            <w:txbxContent>
                              <w:p w14:paraId="5AE095A9" w14:textId="77777777" w:rsidR="00A838DB" w:rsidRDefault="00DB046D">
                                <w:pPr>
                                  <w:spacing w:line="215" w:lineRule="auto"/>
                                  <w:jc w:val="center"/>
                                  <w:textDirection w:val="btLr"/>
                                </w:pPr>
                                <w:r>
                                  <w:rPr>
                                    <w:rFonts w:ascii="Calibri" w:eastAsia="Calibri" w:hAnsi="Calibri" w:cs="Calibri"/>
                                    <w:b/>
                                    <w:color w:val="000000"/>
                                    <w:sz w:val="28"/>
                                  </w:rPr>
                                  <w:t>Self-motivated</w:t>
                                </w:r>
                              </w:p>
                            </w:txbxContent>
                          </wps:txbx>
                          <wps:bodyPr spcFirstLastPara="1" wrap="square" lIns="56000" tIns="18650" rIns="18650" bIns="18650" anchor="ctr" anchorCtr="0">
                            <a:noAutofit/>
                          </wps:bodyPr>
                        </wps:wsp>
                        <wps:wsp>
                          <wps:cNvPr id="14" name="Arrow: Chevron 14"/>
                          <wps:cNvSpPr/>
                          <wps:spPr>
                            <a:xfrm>
                              <a:off x="2935114" y="0"/>
                              <a:ext cx="1629064" cy="218440"/>
                            </a:xfrm>
                            <a:prstGeom prst="chevron">
                              <a:avLst>
                                <a:gd name="adj" fmla="val 50000"/>
                              </a:avLst>
                            </a:prstGeom>
                            <a:solidFill>
                              <a:srgbClr val="93B3D7"/>
                            </a:solidFill>
                            <a:ln w="25400" cap="flat" cmpd="sng">
                              <a:solidFill>
                                <a:schemeClr val="lt1"/>
                              </a:solidFill>
                              <a:prstDash val="solid"/>
                              <a:round/>
                              <a:headEnd type="none" w="sm" len="sm"/>
                              <a:tailEnd type="none" w="sm" len="sm"/>
                            </a:ln>
                          </wps:spPr>
                          <wps:txbx>
                            <w:txbxContent>
                              <w:p w14:paraId="7853CA4F" w14:textId="77777777" w:rsidR="00A838DB" w:rsidRDefault="00A838DB">
                                <w:pPr>
                                  <w:textDirection w:val="btLr"/>
                                </w:pPr>
                              </w:p>
                            </w:txbxContent>
                          </wps:txbx>
                          <wps:bodyPr spcFirstLastPara="1" wrap="square" lIns="91425" tIns="91425" rIns="91425" bIns="91425" anchor="ctr" anchorCtr="0">
                            <a:noAutofit/>
                          </wps:bodyPr>
                        </wps:wsp>
                        <wps:wsp>
                          <wps:cNvPr id="15" name="Text Box 15"/>
                          <wps:cNvSpPr txBox="1"/>
                          <wps:spPr>
                            <a:xfrm>
                              <a:off x="3044334" y="0"/>
                              <a:ext cx="1410624" cy="218440"/>
                            </a:xfrm>
                            <a:prstGeom prst="rect">
                              <a:avLst/>
                            </a:prstGeom>
                            <a:noFill/>
                            <a:ln>
                              <a:noFill/>
                            </a:ln>
                          </wps:spPr>
                          <wps:txbx>
                            <w:txbxContent>
                              <w:p w14:paraId="2B9D6D6E" w14:textId="77777777" w:rsidR="00A838DB" w:rsidRDefault="00DB046D">
                                <w:pPr>
                                  <w:spacing w:line="215" w:lineRule="auto"/>
                                  <w:jc w:val="center"/>
                                  <w:textDirection w:val="btLr"/>
                                </w:pPr>
                                <w:r>
                                  <w:rPr>
                                    <w:rFonts w:ascii="Calibri" w:eastAsia="Calibri" w:hAnsi="Calibri" w:cs="Calibri"/>
                                    <w:b/>
                                    <w:color w:val="000000"/>
                                    <w:sz w:val="28"/>
                                  </w:rPr>
                                  <w:t>Communicative</w:t>
                                </w:r>
                              </w:p>
                            </w:txbxContent>
                          </wps:txbx>
                          <wps:bodyPr spcFirstLastPara="1" wrap="square" lIns="56000" tIns="18650" rIns="18650" bIns="18650" anchor="ctr" anchorCtr="0">
                            <a:noAutofit/>
                          </wps:bodyPr>
                        </wps:wsp>
                        <wps:wsp>
                          <wps:cNvPr id="16" name="Arrow: Chevron 16"/>
                          <wps:cNvSpPr/>
                          <wps:spPr>
                            <a:xfrm>
                              <a:off x="4401272" y="0"/>
                              <a:ext cx="1629064" cy="218440"/>
                            </a:xfrm>
                            <a:prstGeom prst="chevron">
                              <a:avLst>
                                <a:gd name="adj" fmla="val 50000"/>
                              </a:avLst>
                            </a:prstGeom>
                            <a:solidFill>
                              <a:srgbClr val="B2A0C7"/>
                            </a:solidFill>
                            <a:ln w="25400" cap="flat" cmpd="sng">
                              <a:solidFill>
                                <a:schemeClr val="lt1"/>
                              </a:solidFill>
                              <a:prstDash val="solid"/>
                              <a:round/>
                              <a:headEnd type="none" w="sm" len="sm"/>
                              <a:tailEnd type="none" w="sm" len="sm"/>
                            </a:ln>
                          </wps:spPr>
                          <wps:txbx>
                            <w:txbxContent>
                              <w:p w14:paraId="17DBBECC" w14:textId="77777777" w:rsidR="00A838DB" w:rsidRDefault="00A838DB">
                                <w:pPr>
                                  <w:textDirection w:val="btLr"/>
                                </w:pPr>
                              </w:p>
                            </w:txbxContent>
                          </wps:txbx>
                          <wps:bodyPr spcFirstLastPara="1" wrap="square" lIns="91425" tIns="91425" rIns="91425" bIns="91425" anchor="ctr" anchorCtr="0">
                            <a:noAutofit/>
                          </wps:bodyPr>
                        </wps:wsp>
                        <wps:wsp>
                          <wps:cNvPr id="17" name="Text Box 17"/>
                          <wps:cNvSpPr txBox="1"/>
                          <wps:spPr>
                            <a:xfrm>
                              <a:off x="4510492" y="0"/>
                              <a:ext cx="1410624" cy="218440"/>
                            </a:xfrm>
                            <a:prstGeom prst="rect">
                              <a:avLst/>
                            </a:prstGeom>
                            <a:noFill/>
                            <a:ln>
                              <a:noFill/>
                            </a:ln>
                          </wps:spPr>
                          <wps:txbx>
                            <w:txbxContent>
                              <w:p w14:paraId="2179CD8D" w14:textId="77777777" w:rsidR="00A838DB" w:rsidRDefault="00DB046D">
                                <w:pPr>
                                  <w:spacing w:line="215" w:lineRule="auto"/>
                                  <w:jc w:val="center"/>
                                  <w:textDirection w:val="btLr"/>
                                </w:pPr>
                                <w:r>
                                  <w:rPr>
                                    <w:rFonts w:ascii="Calibri" w:eastAsia="Calibri" w:hAnsi="Calibri" w:cs="Calibri"/>
                                    <w:b/>
                                    <w:color w:val="000000"/>
                                    <w:sz w:val="28"/>
                                  </w:rPr>
                                  <w:t>Dedicated</w:t>
                                </w:r>
                              </w:p>
                            </w:txbxContent>
                          </wps:txbx>
                          <wps:bodyPr spcFirstLastPara="1" wrap="square" lIns="56000" tIns="18650" rIns="18650" bIns="18650" anchor="ctr" anchorCtr="0">
                            <a:noAutofit/>
                          </wps:bodyPr>
                        </wps:wsp>
                      </wpg:grpSp>
                    </wpg:wgp>
                  </a:graphicData>
                </a:graphic>
              </wp:anchor>
            </w:drawing>
          </mc:Choice>
          <mc:Fallback>
            <w:pict>
              <v:group w14:anchorId="37D5229F" id="Group 1" o:spid="_x0000_s1026" style="position:absolute;margin-left:2pt;margin-top:16pt;width:475.05pt;height:17.2pt;z-index:251661312" coordsize="6033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">
                <v:group id="Group 2" o:spid="_x0000_s1027" style="position:absolute;width:60331;height:2184" coordsize="60331,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9" o:spid="_x0000_s1028" style="position:absolute;width:6033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407B9C8" w14:textId="77777777" w:rsidR="00A838DB" w:rsidRDefault="00A838DB">
                          <w:pPr>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0" o:spid="_x0000_s1029" type="#_x0000_t55" style="position:absolute;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" adj="20152" fillcolor="#93b3d7" strokecolor="white [3201]" strokeweight="2pt">
                    <v:stroke startarrowwidth="narrow" startarrowlength="short" endarrowwidth="narrow" endarrowlength="short" joinstyle="round"/>
                    <v:textbox inset="2.53958mm,2.53958mm,2.53958mm,2.53958mm">
                      <w:txbxContent>
                        <w:p w14:paraId="36044CE7" w14:textId="77777777" w:rsidR="00A838DB" w:rsidRDefault="00A838DB">
                          <w:pPr>
                            <w:textDirection w:val="btLr"/>
                          </w:pPr>
                        </w:p>
                      </w:txbxContent>
                    </v:textbox>
                  </v:shape>
                  <v:shapetype id="_x0000_t202" coordsize="21600,21600" o:spt="202" path="m,l,21600r21600,l21600,xe">
                    <v:stroke joinstyle="miter"/>
                    <v:path gradientshapeok="t" o:connecttype="rect"/>
                  </v:shapetype>
                  <v:shape id="Text Box 11" o:spid="_x0000_s1030" type="#_x0000_t202" style="position:absolute;left:1092;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" filled="f" stroked="f">
                    <v:textbox inset="1.55556mm,.51806mm,.51806mm,.51806mm">
                      <w:txbxContent>
                        <w:p w14:paraId="4C777A39" w14:textId="77777777" w:rsidR="00A838DB" w:rsidRDefault="00DB046D">
                          <w:pPr>
                            <w:spacing w:line="215" w:lineRule="auto"/>
                            <w:jc w:val="center"/>
                            <w:textDirection w:val="btLr"/>
                          </w:pPr>
                          <w:r>
                            <w:rPr>
                              <w:rFonts w:ascii="Calibri" w:eastAsia="Calibri" w:hAnsi="Calibri" w:cs="Calibri"/>
                              <w:b/>
                              <w:color w:val="000000"/>
                              <w:sz w:val="28"/>
                            </w:rPr>
                            <w:t>Colaborative</w:t>
                          </w:r>
                        </w:p>
                      </w:txbxContent>
                    </v:textbox>
                  </v:shape>
                  <v:shape id="Arrow: Chevron 12" o:spid="_x0000_s1031" type="#_x0000_t55" style="position:absolute;left:14689;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" adj="20152" fillcolor="#b2a0c7" strokecolor="white [3201]" strokeweight="2pt">
                    <v:stroke startarrowwidth="narrow" startarrowlength="short" endarrowwidth="narrow" endarrowlength="short" joinstyle="round"/>
                    <v:textbox inset="2.53958mm,2.53958mm,2.53958mm,2.53958mm">
                      <w:txbxContent>
                        <w:p w14:paraId="64242495" w14:textId="77777777" w:rsidR="00A838DB" w:rsidRDefault="00A838DB">
                          <w:pPr>
                            <w:textDirection w:val="btLr"/>
                          </w:pPr>
                        </w:p>
                      </w:txbxContent>
                    </v:textbox>
                  </v:shape>
                  <v:shape id="Text Box 13" o:spid="_x0000_s1032" type="#_x0000_t202" style="position:absolute;left:15781;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" filled="f" stroked="f">
                    <v:textbox inset="1.55556mm,.51806mm,.51806mm,.51806mm">
                      <w:txbxContent>
                        <w:p w14:paraId="5AE095A9" w14:textId="77777777" w:rsidR="00A838DB" w:rsidRDefault="00DB046D">
                          <w:pPr>
                            <w:spacing w:line="215" w:lineRule="auto"/>
                            <w:jc w:val="center"/>
                            <w:textDirection w:val="btLr"/>
                          </w:pPr>
                          <w:r>
                            <w:rPr>
                              <w:rFonts w:ascii="Calibri" w:eastAsia="Calibri" w:hAnsi="Calibri" w:cs="Calibri"/>
                              <w:b/>
                              <w:color w:val="000000"/>
                              <w:sz w:val="28"/>
                            </w:rPr>
                            <w:t>Self-motivated</w:t>
                          </w:r>
                        </w:p>
                      </w:txbxContent>
                    </v:textbox>
                  </v:shape>
                  <v:shape id="Arrow: Chevron 14" o:spid="_x0000_s1033" type="#_x0000_t55" style="position:absolute;left:29351;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" adj="20152" fillcolor="#93b3d7" strokecolor="white [3201]" strokeweight="2pt">
                    <v:stroke startarrowwidth="narrow" startarrowlength="short" endarrowwidth="narrow" endarrowlength="short" joinstyle="round"/>
                    <v:textbox inset="2.53958mm,2.53958mm,2.53958mm,2.53958mm">
                      <w:txbxContent>
                        <w:p w14:paraId="7853CA4F" w14:textId="77777777" w:rsidR="00A838DB" w:rsidRDefault="00A838DB">
                          <w:pPr>
                            <w:textDirection w:val="btLr"/>
                          </w:pPr>
                        </w:p>
                      </w:txbxContent>
                    </v:textbox>
                  </v:shape>
                  <v:shape id="Text Box 15" o:spid="_x0000_s1034" type="#_x0000_t202" style="position:absolute;left:30443;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" filled="f" stroked="f">
                    <v:textbox inset="1.55556mm,.51806mm,.51806mm,.51806mm">
                      <w:txbxContent>
                        <w:p w14:paraId="2B9D6D6E" w14:textId="77777777" w:rsidR="00A838DB" w:rsidRDefault="00DB046D">
                          <w:pPr>
                            <w:spacing w:line="215" w:lineRule="auto"/>
                            <w:jc w:val="center"/>
                            <w:textDirection w:val="btLr"/>
                          </w:pPr>
                          <w:r>
                            <w:rPr>
                              <w:rFonts w:ascii="Calibri" w:eastAsia="Calibri" w:hAnsi="Calibri" w:cs="Calibri"/>
                              <w:b/>
                              <w:color w:val="000000"/>
                              <w:sz w:val="28"/>
                            </w:rPr>
                            <w:t>Communicative</w:t>
                          </w:r>
                        </w:p>
                      </w:txbxContent>
                    </v:textbox>
                  </v:shape>
                  <v:shape id="Arrow: Chevron 16" o:spid="_x0000_s1035" type="#_x0000_t55" style="position:absolute;left:44012;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" adj="20152" fillcolor="#b2a0c7" strokecolor="white [3201]" strokeweight="2pt">
                    <v:stroke startarrowwidth="narrow" startarrowlength="short" endarrowwidth="narrow" endarrowlength="short" joinstyle="round"/>
                    <v:textbox inset="2.53958mm,2.53958mm,2.53958mm,2.53958mm">
                      <w:txbxContent>
                        <w:p w14:paraId="17DBBECC" w14:textId="77777777" w:rsidR="00A838DB" w:rsidRDefault="00A838DB">
                          <w:pPr>
                            <w:textDirection w:val="btLr"/>
                          </w:pPr>
                        </w:p>
                      </w:txbxContent>
                    </v:textbox>
                  </v:shape>
                  <v:shape id="Text Box 17" o:spid="_x0000_s1036" type="#_x0000_t202" style="position:absolute;left:45104;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" filled="f" stroked="f">
                    <v:textbox inset="1.55556mm,.51806mm,.51806mm,.51806mm">
                      <w:txbxContent>
                        <w:p w14:paraId="2179CD8D" w14:textId="77777777" w:rsidR="00A838DB" w:rsidRDefault="00DB046D">
                          <w:pPr>
                            <w:spacing w:line="215" w:lineRule="auto"/>
                            <w:jc w:val="center"/>
                            <w:textDirection w:val="btLr"/>
                          </w:pPr>
                          <w:r>
                            <w:rPr>
                              <w:rFonts w:ascii="Calibri" w:eastAsia="Calibri" w:hAnsi="Calibri" w:cs="Calibri"/>
                              <w:b/>
                              <w:color w:val="000000"/>
                              <w:sz w:val="28"/>
                            </w:rPr>
                            <w:t>Dedicated</w:t>
                          </w:r>
                        </w:p>
                      </w:txbxContent>
                    </v:textbox>
                  </v:shape>
                </v:group>
                <w10:wrap type="square"/>
              </v:group>
            </w:pict>
          </mc:Fallback>
        </mc:AlternateContent>
      </w:r>
    </w:p>
    <w:p w14:paraId="1EE69348" w14:textId="7777777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HIGHLIGHTS</w:t>
      </w:r>
    </w:p>
    <w:p w14:paraId="0EACF6C5" w14:textId="77777777" w:rsidR="00A838DB" w:rsidRDefault="00A838DB">
      <w:pPr>
        <w:tabs>
          <w:tab w:val="right" w:pos="9225"/>
        </w:tabs>
        <w:rPr>
          <w:rFonts w:ascii="Calibri" w:eastAsia="Calibri" w:hAnsi="Calibri" w:cs="Calibri"/>
          <w:color w:val="000000"/>
          <w:sz w:val="22"/>
          <w:szCs w:val="22"/>
        </w:rPr>
      </w:pPr>
    </w:p>
    <w:p w14:paraId="1C838D3B" w14:textId="7311A08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I have over 1</w:t>
      </w:r>
      <w:r w:rsidR="00EF5D88">
        <w:rPr>
          <w:rFonts w:ascii="Calibri" w:eastAsia="Calibri" w:hAnsi="Calibri" w:cs="Calibri"/>
          <w:sz w:val="22"/>
          <w:szCs w:val="22"/>
        </w:rPr>
        <w:t>5</w:t>
      </w:r>
      <w:r>
        <w:rPr>
          <w:rFonts w:ascii="Calibri" w:eastAsia="Calibri" w:hAnsi="Calibri" w:cs="Calibri"/>
          <w:color w:val="000000"/>
          <w:sz w:val="22"/>
          <w:szCs w:val="22"/>
        </w:rPr>
        <w:t xml:space="preserve"> years of experience in Computer Technician, Systems Administrator, &amp; Support Specialist roles serving both in-house &amp; external client technical support needs remotely &amp; on-site. </w:t>
      </w:r>
    </w:p>
    <w:p w14:paraId="7DCDC39B"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I’m not your traditional technician that wants to grumble in a dark corner by themselves. I know how to talk to both computers and people. I’ve won public awards for my exceptional service. </w:t>
      </w:r>
    </w:p>
    <w:p w14:paraId="59D613D5"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enjoy being part of a team. I have trained, supervised, dispatched, and can pitch in where needed. </w:t>
      </w:r>
    </w:p>
    <w:p w14:paraId="04C3BC68"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am an experienced in troubleshooting computer, network, and server issues. </w:t>
      </w:r>
    </w:p>
    <w:p w14:paraId="641F961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have used many ticketing systems and strongly believe in the value of good documentation. </w:t>
      </w:r>
    </w:p>
    <w:p w14:paraId="2ACD753A" w14:textId="77777777" w:rsidR="00A838DB" w:rsidRDefault="00DB046D">
      <w:pPr>
        <w:tabs>
          <w:tab w:val="right" w:pos="9225"/>
        </w:tabs>
        <w:rPr>
          <w:rFonts w:ascii="Calibri" w:eastAsia="Calibri" w:hAnsi="Calibri" w:cs="Calibri"/>
          <w:b/>
          <w:color w:val="000000"/>
          <w:sz w:val="22"/>
          <w:szCs w:val="22"/>
        </w:rPr>
      </w:pPr>
      <w:r>
        <w:rPr>
          <w:noProof/>
        </w:rPr>
        <mc:AlternateContent>
          <mc:Choice Requires="wpg">
            <w:drawing>
              <wp:anchor distT="0" distB="0" distL="114300" distR="114300" simplePos="0" relativeHeight="251662336" behindDoc="0" locked="0" layoutInCell="1" hidden="0" allowOverlap="1" wp14:anchorId="7817CACB" wp14:editId="43CBD3DE">
                <wp:simplePos x="0" y="0"/>
                <wp:positionH relativeFrom="column">
                  <wp:posOffset>1</wp:posOffset>
                </wp:positionH>
                <wp:positionV relativeFrom="paragraph">
                  <wp:posOffset>203200</wp:posOffset>
                </wp:positionV>
                <wp:extent cx="6033135" cy="218440"/>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6033135" cy="218440"/>
                          <a:chOff x="0" y="0"/>
                          <a:chExt cx="6033125" cy="218440"/>
                        </a:xfrm>
                      </wpg:grpSpPr>
                      <wpg:grpSp>
                        <wpg:cNvPr id="19" name="Group 19"/>
                        <wpg:cNvGrpSpPr/>
                        <wpg:grpSpPr>
                          <a:xfrm>
                            <a:off x="0" y="0"/>
                            <a:ext cx="6033125" cy="218440"/>
                            <a:chOff x="0" y="0"/>
                            <a:chExt cx="6033125" cy="218440"/>
                          </a:xfrm>
                        </wpg:grpSpPr>
                        <wps:wsp>
                          <wps:cNvPr id="20" name="Rectangle 20"/>
                          <wps:cNvSpPr/>
                          <wps:spPr>
                            <a:xfrm>
                              <a:off x="0" y="0"/>
                              <a:ext cx="6033125" cy="218425"/>
                            </a:xfrm>
                            <a:prstGeom prst="rect">
                              <a:avLst/>
                            </a:prstGeom>
                            <a:noFill/>
                            <a:ln>
                              <a:noFill/>
                            </a:ln>
                          </wps:spPr>
                          <wps:txbx>
                            <w:txbxContent>
                              <w:p w14:paraId="2620A3F7" w14:textId="77777777" w:rsidR="00A838DB" w:rsidRDefault="00A838DB">
                                <w:pPr>
                                  <w:textDirection w:val="btLr"/>
                                </w:pPr>
                              </w:p>
                            </w:txbxContent>
                          </wps:txbx>
                          <wps:bodyPr spcFirstLastPara="1" wrap="square" lIns="91425" tIns="91425" rIns="91425" bIns="91425" anchor="ctr" anchorCtr="0">
                            <a:noAutofit/>
                          </wps:bodyPr>
                        </wps:wsp>
                        <wps:wsp>
                          <wps:cNvPr id="21" name="Arrow: Chevron 21"/>
                          <wps:cNvSpPr/>
                          <wps:spPr>
                            <a:xfrm>
                              <a:off x="0" y="0"/>
                              <a:ext cx="1629064" cy="218440"/>
                            </a:xfrm>
                            <a:prstGeom prst="chevron">
                              <a:avLst>
                                <a:gd name="adj" fmla="val 50000"/>
                              </a:avLst>
                            </a:prstGeom>
                            <a:solidFill>
                              <a:srgbClr val="93B3D7"/>
                            </a:solidFill>
                            <a:ln w="25400" cap="flat" cmpd="sng">
                              <a:solidFill>
                                <a:srgbClr val="FFFFFF"/>
                              </a:solidFill>
                              <a:prstDash val="solid"/>
                              <a:round/>
                              <a:headEnd type="none" w="sm" len="sm"/>
                              <a:tailEnd type="none" w="sm" len="sm"/>
                            </a:ln>
                          </wps:spPr>
                          <wps:txbx>
                            <w:txbxContent>
                              <w:p w14:paraId="05C8F073" w14:textId="77777777" w:rsidR="00A838DB" w:rsidRDefault="00A838DB">
                                <w:pPr>
                                  <w:textDirection w:val="btLr"/>
                                </w:pPr>
                              </w:p>
                            </w:txbxContent>
                          </wps:txbx>
                          <wps:bodyPr spcFirstLastPara="1" wrap="square" lIns="91425" tIns="91425" rIns="91425" bIns="91425" anchor="ctr" anchorCtr="0">
                            <a:noAutofit/>
                          </wps:bodyPr>
                        </wps:wsp>
                        <wps:wsp>
                          <wps:cNvPr id="22" name="Text Box 22"/>
                          <wps:cNvSpPr txBox="1"/>
                          <wps:spPr>
                            <a:xfrm>
                              <a:off x="109220" y="0"/>
                              <a:ext cx="1410624" cy="218440"/>
                            </a:xfrm>
                            <a:prstGeom prst="rect">
                              <a:avLst/>
                            </a:prstGeom>
                            <a:noFill/>
                            <a:ln>
                              <a:noFill/>
                            </a:ln>
                          </wps:spPr>
                          <wps:txbx>
                            <w:txbxContent>
                              <w:p w14:paraId="5C7E5A1A" w14:textId="77777777" w:rsidR="00A838DB" w:rsidRDefault="00DB046D">
                                <w:pPr>
                                  <w:spacing w:line="215" w:lineRule="auto"/>
                                  <w:jc w:val="center"/>
                                  <w:textDirection w:val="btLr"/>
                                </w:pPr>
                                <w:r>
                                  <w:rPr>
                                    <w:rFonts w:ascii="Calibri" w:eastAsia="Calibri" w:hAnsi="Calibri" w:cs="Calibri"/>
                                    <w:b/>
                                    <w:color w:val="000000"/>
                                    <w:sz w:val="28"/>
                                  </w:rPr>
                                  <w:t>Resourceful</w:t>
                                </w:r>
                              </w:p>
                            </w:txbxContent>
                          </wps:txbx>
                          <wps:bodyPr spcFirstLastPara="1" wrap="square" lIns="56000" tIns="18650" rIns="18650" bIns="18650" anchor="ctr" anchorCtr="0">
                            <a:noAutofit/>
                          </wps:bodyPr>
                        </wps:wsp>
                        <wps:wsp>
                          <wps:cNvPr id="23" name="Arrow: Chevron 23"/>
                          <wps:cNvSpPr/>
                          <wps:spPr>
                            <a:xfrm>
                              <a:off x="1468956" y="0"/>
                              <a:ext cx="1629064" cy="218440"/>
                            </a:xfrm>
                            <a:prstGeom prst="chevron">
                              <a:avLst>
                                <a:gd name="adj" fmla="val 50000"/>
                              </a:avLst>
                            </a:prstGeom>
                            <a:solidFill>
                              <a:srgbClr val="B2A0C7"/>
                            </a:solidFill>
                            <a:ln w="25400" cap="flat" cmpd="sng">
                              <a:solidFill>
                                <a:srgbClr val="FFFFFF"/>
                              </a:solidFill>
                              <a:prstDash val="solid"/>
                              <a:round/>
                              <a:headEnd type="none" w="sm" len="sm"/>
                              <a:tailEnd type="none" w="sm" len="sm"/>
                            </a:ln>
                          </wps:spPr>
                          <wps:txbx>
                            <w:txbxContent>
                              <w:p w14:paraId="799B35C9" w14:textId="77777777" w:rsidR="00A838DB" w:rsidRDefault="00A838DB">
                                <w:pPr>
                                  <w:textDirection w:val="btLr"/>
                                </w:pPr>
                              </w:p>
                            </w:txbxContent>
                          </wps:txbx>
                          <wps:bodyPr spcFirstLastPara="1" wrap="square" lIns="91425" tIns="91425" rIns="91425" bIns="91425" anchor="ctr" anchorCtr="0">
                            <a:noAutofit/>
                          </wps:bodyPr>
                        </wps:wsp>
                        <wps:wsp>
                          <wps:cNvPr id="24" name="Text Box 24"/>
                          <wps:cNvSpPr txBox="1"/>
                          <wps:spPr>
                            <a:xfrm>
                              <a:off x="1578176" y="0"/>
                              <a:ext cx="1410624" cy="218440"/>
                            </a:xfrm>
                            <a:prstGeom prst="rect">
                              <a:avLst/>
                            </a:prstGeom>
                            <a:noFill/>
                            <a:ln>
                              <a:noFill/>
                            </a:ln>
                          </wps:spPr>
                          <wps:txbx>
                            <w:txbxContent>
                              <w:p w14:paraId="79495FA1" w14:textId="77777777" w:rsidR="00A838DB" w:rsidRDefault="00DB046D">
                                <w:pPr>
                                  <w:spacing w:line="215" w:lineRule="auto"/>
                                  <w:jc w:val="center"/>
                                  <w:textDirection w:val="btLr"/>
                                </w:pPr>
                                <w:r>
                                  <w:rPr>
                                    <w:rFonts w:ascii="Calibri" w:eastAsia="Calibri" w:hAnsi="Calibri" w:cs="Calibri"/>
                                    <w:b/>
                                    <w:color w:val="000000"/>
                                    <w:sz w:val="28"/>
                                  </w:rPr>
                                  <w:t>Adaptable</w:t>
                                </w:r>
                              </w:p>
                            </w:txbxContent>
                          </wps:txbx>
                          <wps:bodyPr spcFirstLastPara="1" wrap="square" lIns="56000" tIns="18650" rIns="18650" bIns="18650" anchor="ctr" anchorCtr="0">
                            <a:noAutofit/>
                          </wps:bodyPr>
                        </wps:wsp>
                        <wps:wsp>
                          <wps:cNvPr id="25" name="Arrow: Chevron 25"/>
                          <wps:cNvSpPr/>
                          <wps:spPr>
                            <a:xfrm>
                              <a:off x="2935114" y="0"/>
                              <a:ext cx="1629064" cy="218440"/>
                            </a:xfrm>
                            <a:prstGeom prst="chevron">
                              <a:avLst>
                                <a:gd name="adj" fmla="val 50000"/>
                              </a:avLst>
                            </a:prstGeom>
                            <a:solidFill>
                              <a:srgbClr val="93B3D7"/>
                            </a:solidFill>
                            <a:ln w="25400" cap="flat" cmpd="sng">
                              <a:solidFill>
                                <a:srgbClr val="FFFFFF"/>
                              </a:solidFill>
                              <a:prstDash val="solid"/>
                              <a:round/>
                              <a:headEnd type="none" w="sm" len="sm"/>
                              <a:tailEnd type="none" w="sm" len="sm"/>
                            </a:ln>
                          </wps:spPr>
                          <wps:txbx>
                            <w:txbxContent>
                              <w:p w14:paraId="3D9ED79A" w14:textId="77777777" w:rsidR="00A838DB" w:rsidRDefault="00A838DB">
                                <w:pPr>
                                  <w:textDirection w:val="btLr"/>
                                </w:pPr>
                              </w:p>
                            </w:txbxContent>
                          </wps:txbx>
                          <wps:bodyPr spcFirstLastPara="1" wrap="square" lIns="91425" tIns="91425" rIns="91425" bIns="91425" anchor="ctr" anchorCtr="0">
                            <a:noAutofit/>
                          </wps:bodyPr>
                        </wps:wsp>
                        <wps:wsp>
                          <wps:cNvPr id="26" name="Text Box 26"/>
                          <wps:cNvSpPr txBox="1"/>
                          <wps:spPr>
                            <a:xfrm>
                              <a:off x="3044334" y="0"/>
                              <a:ext cx="1410624" cy="218440"/>
                            </a:xfrm>
                            <a:prstGeom prst="rect">
                              <a:avLst/>
                            </a:prstGeom>
                            <a:noFill/>
                            <a:ln>
                              <a:noFill/>
                            </a:ln>
                          </wps:spPr>
                          <wps:txbx>
                            <w:txbxContent>
                              <w:p w14:paraId="5BB27A5F" w14:textId="77777777" w:rsidR="00A838DB" w:rsidRDefault="00DB046D">
                                <w:pPr>
                                  <w:spacing w:line="215" w:lineRule="auto"/>
                                  <w:jc w:val="center"/>
                                  <w:textDirection w:val="btLr"/>
                                </w:pPr>
                                <w:r>
                                  <w:rPr>
                                    <w:rFonts w:ascii="Calibri" w:eastAsia="Calibri" w:hAnsi="Calibri" w:cs="Calibri"/>
                                    <w:b/>
                                    <w:color w:val="000000"/>
                                    <w:sz w:val="28"/>
                                  </w:rPr>
                                  <w:t xml:space="preserve">Perseverant </w:t>
                                </w:r>
                              </w:p>
                            </w:txbxContent>
                          </wps:txbx>
                          <wps:bodyPr spcFirstLastPara="1" wrap="square" lIns="56000" tIns="18650" rIns="18650" bIns="18650" anchor="ctr" anchorCtr="0">
                            <a:noAutofit/>
                          </wps:bodyPr>
                        </wps:wsp>
                        <wps:wsp>
                          <wps:cNvPr id="27" name="Arrow: Chevron 27"/>
                          <wps:cNvSpPr/>
                          <wps:spPr>
                            <a:xfrm>
                              <a:off x="4401272" y="0"/>
                              <a:ext cx="1629064" cy="218440"/>
                            </a:xfrm>
                            <a:prstGeom prst="chevron">
                              <a:avLst>
                                <a:gd name="adj" fmla="val 50000"/>
                              </a:avLst>
                            </a:prstGeom>
                            <a:solidFill>
                              <a:srgbClr val="B2A0C7"/>
                            </a:solidFill>
                            <a:ln w="25400" cap="flat" cmpd="sng">
                              <a:solidFill>
                                <a:srgbClr val="FFFFFF"/>
                              </a:solidFill>
                              <a:prstDash val="solid"/>
                              <a:round/>
                              <a:headEnd type="none" w="sm" len="sm"/>
                              <a:tailEnd type="none" w="sm" len="sm"/>
                            </a:ln>
                          </wps:spPr>
                          <wps:txbx>
                            <w:txbxContent>
                              <w:p w14:paraId="449F5CE4" w14:textId="77777777" w:rsidR="00A838DB" w:rsidRDefault="00A838DB">
                                <w:pPr>
                                  <w:textDirection w:val="btLr"/>
                                </w:pPr>
                              </w:p>
                            </w:txbxContent>
                          </wps:txbx>
                          <wps:bodyPr spcFirstLastPara="1" wrap="square" lIns="91425" tIns="91425" rIns="91425" bIns="91425" anchor="ctr" anchorCtr="0">
                            <a:noAutofit/>
                          </wps:bodyPr>
                        </wps:wsp>
                        <wps:wsp>
                          <wps:cNvPr id="28" name="Text Box 28"/>
                          <wps:cNvSpPr txBox="1"/>
                          <wps:spPr>
                            <a:xfrm>
                              <a:off x="4510492" y="0"/>
                              <a:ext cx="1410624" cy="218440"/>
                            </a:xfrm>
                            <a:prstGeom prst="rect">
                              <a:avLst/>
                            </a:prstGeom>
                            <a:noFill/>
                            <a:ln>
                              <a:noFill/>
                            </a:ln>
                          </wps:spPr>
                          <wps:txbx>
                            <w:txbxContent>
                              <w:p w14:paraId="20DE4D4E" w14:textId="77777777" w:rsidR="00A838DB" w:rsidRDefault="00DB046D">
                                <w:pPr>
                                  <w:spacing w:line="215" w:lineRule="auto"/>
                                  <w:jc w:val="center"/>
                                  <w:textDirection w:val="btLr"/>
                                </w:pPr>
                                <w:r>
                                  <w:rPr>
                                    <w:rFonts w:ascii="Calibri" w:eastAsia="Calibri" w:hAnsi="Calibri" w:cs="Calibri"/>
                                    <w:b/>
                                    <w:color w:val="000000"/>
                                    <w:sz w:val="28"/>
                                  </w:rPr>
                                  <w:t>Detailed</w:t>
                                </w:r>
                              </w:p>
                            </w:txbxContent>
                          </wps:txbx>
                          <wps:bodyPr spcFirstLastPara="1" wrap="square" lIns="56000" tIns="18650" rIns="18650" bIns="18650" anchor="ctr" anchorCtr="0">
                            <a:noAutofit/>
                          </wps:bodyPr>
                        </wps:wsp>
                      </wpg:grpSp>
                    </wpg:wgp>
                  </a:graphicData>
                </a:graphic>
              </wp:anchor>
            </w:drawing>
          </mc:Choice>
          <mc:Fallback>
            <w:pict>
              <v:group w14:anchorId="7817CACB" id="Group 18" o:spid="_x0000_s1037" style="position:absolute;margin-left:0;margin-top:16pt;width:475.05pt;height:17.2pt;z-index:251662336" coordsize="6033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">
                <v:group id="Group 19" o:spid="_x0000_s1038" style="position:absolute;width:60331;height:2184" coordsize="60331,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9" style="position:absolute;width:6033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2620A3F7" w14:textId="77777777" w:rsidR="00A838DB" w:rsidRDefault="00A838DB">
                          <w:pPr>
                            <w:textDirection w:val="btLr"/>
                          </w:pPr>
                        </w:p>
                      </w:txbxContent>
                    </v:textbox>
                  </v:rect>
                  <v:shape id="Arrow: Chevron 21" o:spid="_x0000_s1040" type="#_x0000_t55" style="position:absolute;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" adj="20152" fillcolor="#93b3d7" strokecolor="white" strokeweight="2pt">
                    <v:stroke startarrowwidth="narrow" startarrowlength="short" endarrowwidth="narrow" endarrowlength="short" joinstyle="round"/>
                    <v:textbox inset="2.53958mm,2.53958mm,2.53958mm,2.53958mm">
                      <w:txbxContent>
                        <w:p w14:paraId="05C8F073" w14:textId="77777777" w:rsidR="00A838DB" w:rsidRDefault="00A838DB">
                          <w:pPr>
                            <w:textDirection w:val="btLr"/>
                          </w:pPr>
                        </w:p>
                      </w:txbxContent>
                    </v:textbox>
                  </v:shape>
                  <v:shape id="Text Box 22" o:spid="_x0000_s1041" type="#_x0000_t202" style="position:absolute;left:1092;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" filled="f" stroked="f">
                    <v:textbox inset="1.55556mm,.51806mm,.51806mm,.51806mm">
                      <w:txbxContent>
                        <w:p w14:paraId="5C7E5A1A" w14:textId="77777777" w:rsidR="00A838DB" w:rsidRDefault="00DB046D">
                          <w:pPr>
                            <w:spacing w:line="215" w:lineRule="auto"/>
                            <w:jc w:val="center"/>
                            <w:textDirection w:val="btLr"/>
                          </w:pPr>
                          <w:r>
                            <w:rPr>
                              <w:rFonts w:ascii="Calibri" w:eastAsia="Calibri" w:hAnsi="Calibri" w:cs="Calibri"/>
                              <w:b/>
                              <w:color w:val="000000"/>
                              <w:sz w:val="28"/>
                            </w:rPr>
                            <w:t>Resourceful</w:t>
                          </w:r>
                        </w:p>
                      </w:txbxContent>
                    </v:textbox>
                  </v:shape>
                  <v:shape id="Arrow: Chevron 23" o:spid="_x0000_s1042" type="#_x0000_t55" style="position:absolute;left:14689;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" adj="20152" fillcolor="#b2a0c7" strokecolor="white" strokeweight="2pt">
                    <v:stroke startarrowwidth="narrow" startarrowlength="short" endarrowwidth="narrow" endarrowlength="short" joinstyle="round"/>
                    <v:textbox inset="2.53958mm,2.53958mm,2.53958mm,2.53958mm">
                      <w:txbxContent>
                        <w:p w14:paraId="799B35C9" w14:textId="77777777" w:rsidR="00A838DB" w:rsidRDefault="00A838DB">
                          <w:pPr>
                            <w:textDirection w:val="btLr"/>
                          </w:pPr>
                        </w:p>
                      </w:txbxContent>
                    </v:textbox>
                  </v:shape>
                  <v:shape id="Text Box 24" o:spid="_x0000_s1043" type="#_x0000_t202" style="position:absolute;left:15781;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" filled="f" stroked="f">
                    <v:textbox inset="1.55556mm,.51806mm,.51806mm,.51806mm">
                      <w:txbxContent>
                        <w:p w14:paraId="79495FA1" w14:textId="77777777" w:rsidR="00A838DB" w:rsidRDefault="00DB046D">
                          <w:pPr>
                            <w:spacing w:line="215" w:lineRule="auto"/>
                            <w:jc w:val="center"/>
                            <w:textDirection w:val="btLr"/>
                          </w:pPr>
                          <w:r>
                            <w:rPr>
                              <w:rFonts w:ascii="Calibri" w:eastAsia="Calibri" w:hAnsi="Calibri" w:cs="Calibri"/>
                              <w:b/>
                              <w:color w:val="000000"/>
                              <w:sz w:val="28"/>
                            </w:rPr>
                            <w:t>Adaptable</w:t>
                          </w:r>
                        </w:p>
                      </w:txbxContent>
                    </v:textbox>
                  </v:shape>
                  <v:shape id="Arrow: Chevron 25" o:spid="_x0000_s1044" type="#_x0000_t55" style="position:absolute;left:29351;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" adj="20152" fillcolor="#93b3d7" strokecolor="white" strokeweight="2pt">
                    <v:stroke startarrowwidth="narrow" startarrowlength="short" endarrowwidth="narrow" endarrowlength="short" joinstyle="round"/>
                    <v:textbox inset="2.53958mm,2.53958mm,2.53958mm,2.53958mm">
                      <w:txbxContent>
                        <w:p w14:paraId="3D9ED79A" w14:textId="77777777" w:rsidR="00A838DB" w:rsidRDefault="00A838DB">
                          <w:pPr>
                            <w:textDirection w:val="btLr"/>
                          </w:pPr>
                        </w:p>
                      </w:txbxContent>
                    </v:textbox>
                  </v:shape>
                  <v:shape id="Text Box 26" o:spid="_x0000_s1045" type="#_x0000_t202" style="position:absolute;left:30443;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" filled="f" stroked="f">
                    <v:textbox inset="1.55556mm,.51806mm,.51806mm,.51806mm">
                      <w:txbxContent>
                        <w:p w14:paraId="5BB27A5F" w14:textId="77777777" w:rsidR="00A838DB" w:rsidRDefault="00DB046D">
                          <w:pPr>
                            <w:spacing w:line="215" w:lineRule="auto"/>
                            <w:jc w:val="center"/>
                            <w:textDirection w:val="btLr"/>
                          </w:pPr>
                          <w:r>
                            <w:rPr>
                              <w:rFonts w:ascii="Calibri" w:eastAsia="Calibri" w:hAnsi="Calibri" w:cs="Calibri"/>
                              <w:b/>
                              <w:color w:val="000000"/>
                              <w:sz w:val="28"/>
                            </w:rPr>
                            <w:t xml:space="preserve">Perseverant </w:t>
                          </w:r>
                        </w:p>
                      </w:txbxContent>
                    </v:textbox>
                  </v:shape>
                  <v:shape id="Arrow: Chevron 27" o:spid="_x0000_s1046" type="#_x0000_t55" style="position:absolute;left:44012;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" adj="20152" fillcolor="#b2a0c7" strokecolor="white" strokeweight="2pt">
                    <v:stroke startarrowwidth="narrow" startarrowlength="short" endarrowwidth="narrow" endarrowlength="short" joinstyle="round"/>
                    <v:textbox inset="2.53958mm,2.53958mm,2.53958mm,2.53958mm">
                      <w:txbxContent>
                        <w:p w14:paraId="449F5CE4" w14:textId="77777777" w:rsidR="00A838DB" w:rsidRDefault="00A838DB">
                          <w:pPr>
                            <w:textDirection w:val="btLr"/>
                          </w:pPr>
                        </w:p>
                      </w:txbxContent>
                    </v:textbox>
                  </v:shape>
                  <v:shape id="Text Box 28" o:spid="_x0000_s1047" type="#_x0000_t202" style="position:absolute;left:45104;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" filled="f" stroked="f">
                    <v:textbox inset="1.55556mm,.51806mm,.51806mm,.51806mm">
                      <w:txbxContent>
                        <w:p w14:paraId="20DE4D4E" w14:textId="77777777" w:rsidR="00A838DB" w:rsidRDefault="00DB046D">
                          <w:pPr>
                            <w:spacing w:line="215" w:lineRule="auto"/>
                            <w:jc w:val="center"/>
                            <w:textDirection w:val="btLr"/>
                          </w:pPr>
                          <w:r>
                            <w:rPr>
                              <w:rFonts w:ascii="Calibri" w:eastAsia="Calibri" w:hAnsi="Calibri" w:cs="Calibri"/>
                              <w:b/>
                              <w:color w:val="000000"/>
                              <w:sz w:val="28"/>
                            </w:rPr>
                            <w:t>Detailed</w:t>
                          </w:r>
                        </w:p>
                      </w:txbxContent>
                    </v:textbox>
                  </v:shape>
                </v:group>
                <w10:wrap type="square"/>
              </v:group>
            </w:pict>
          </mc:Fallback>
        </mc:AlternateContent>
      </w:r>
    </w:p>
    <w:p w14:paraId="2717047E" w14:textId="77777777" w:rsidR="00A838DB" w:rsidRDefault="00A838DB">
      <w:pPr>
        <w:rPr>
          <w:rFonts w:ascii="Calibri" w:eastAsia="Calibri" w:hAnsi="Calibri" w:cs="Calibri"/>
          <w:b/>
          <w:color w:val="000000"/>
          <w:sz w:val="22"/>
          <w:szCs w:val="22"/>
        </w:rPr>
      </w:pPr>
    </w:p>
    <w:p w14:paraId="3914281F" w14:textId="7777777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CERTIFICATION &amp; EDUCATION</w:t>
      </w:r>
    </w:p>
    <w:p w14:paraId="5553F8A3" w14:textId="77777777" w:rsidR="00A838DB" w:rsidRDefault="00A838DB">
      <w:pPr>
        <w:tabs>
          <w:tab w:val="center" w:pos="4425"/>
          <w:tab w:val="right" w:pos="9225"/>
        </w:tabs>
        <w:rPr>
          <w:rFonts w:ascii="Calibri" w:eastAsia="Calibri" w:hAnsi="Calibri" w:cs="Calibri"/>
          <w:color w:val="000000"/>
          <w:sz w:val="22"/>
          <w:szCs w:val="22"/>
        </w:rPr>
      </w:pPr>
    </w:p>
    <w:p w14:paraId="11767B15" w14:textId="77777777" w:rsidR="00A838DB" w:rsidRDefault="00A838DB">
      <w:pPr>
        <w:pBdr>
          <w:top w:val="nil"/>
          <w:left w:val="nil"/>
          <w:bottom w:val="nil"/>
          <w:right w:val="nil"/>
          <w:between w:val="nil"/>
        </w:pBdr>
        <w:tabs>
          <w:tab w:val="right" w:pos="9225"/>
        </w:tabs>
        <w:ind w:left="720" w:hanging="360"/>
        <w:rPr>
          <w:rFonts w:ascii="Calibri" w:eastAsia="Calibri" w:hAnsi="Calibri" w:cs="Calibri"/>
          <w:color w:val="000000"/>
          <w:sz w:val="22"/>
          <w:szCs w:val="22"/>
        </w:rPr>
        <w:sectPr w:rsidR="00A838DB">
          <w:footerReference w:type="default" r:id="rId17"/>
          <w:pgSz w:w="12240" w:h="15840"/>
          <w:pgMar w:top="1296" w:right="1296" w:bottom="1296" w:left="1296" w:header="576" w:footer="576" w:gutter="0"/>
          <w:pgNumType w:start="1"/>
          <w:cols w:space="720" w:equalWidth="0">
            <w:col w:w="9360"/>
          </w:cols>
          <w:titlePg/>
        </w:sectPr>
      </w:pPr>
    </w:p>
    <w:p w14:paraId="095C7D65"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Microsoft MCTS Server 2008</w:t>
      </w:r>
    </w:p>
    <w:p w14:paraId="3C4337F9"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CompTIA A+ Certification</w:t>
      </w:r>
    </w:p>
    <w:p w14:paraId="79C732B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CompTIA Network+ Certification</w:t>
      </w:r>
    </w:p>
    <w:p w14:paraId="69F12F2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VMWare Certification</w:t>
      </w:r>
    </w:p>
    <w:p w14:paraId="64A9FC0C"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Bachelor of Arts in Telecommunications, California State University</w:t>
      </w:r>
    </w:p>
    <w:p w14:paraId="68374A4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Asher College IT Career Training Program</w:t>
      </w:r>
    </w:p>
    <w:p w14:paraId="2C2856B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Computer Careers Academy Certificate</w:t>
      </w:r>
    </w:p>
    <w:p w14:paraId="229264D2"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Multiple leadership &amp; customer Service seminars &amp; webinars from Fred Pryor </w:t>
      </w:r>
    </w:p>
    <w:p w14:paraId="65329FAF" w14:textId="77777777" w:rsidR="00A838DB" w:rsidRDefault="00A838DB">
      <w:pPr>
        <w:pBdr>
          <w:top w:val="nil"/>
          <w:left w:val="nil"/>
          <w:bottom w:val="nil"/>
          <w:right w:val="nil"/>
          <w:between w:val="nil"/>
        </w:pBdr>
        <w:tabs>
          <w:tab w:val="right" w:pos="9225"/>
        </w:tabs>
        <w:ind w:left="720" w:hanging="720"/>
        <w:rPr>
          <w:rFonts w:ascii="Calibri" w:eastAsia="Calibri" w:hAnsi="Calibri" w:cs="Calibri"/>
          <w:color w:val="000000"/>
          <w:sz w:val="22"/>
          <w:szCs w:val="22"/>
        </w:rPr>
        <w:sectPr w:rsidR="00A838DB">
          <w:type w:val="continuous"/>
          <w:pgSz w:w="12240" w:h="15840"/>
          <w:pgMar w:top="1296" w:right="1296" w:bottom="1296" w:left="1296" w:header="576" w:footer="576" w:gutter="0"/>
          <w:cols w:num="2" w:space="720" w:equalWidth="0">
            <w:col w:w="4470" w:space="708"/>
            <w:col w:w="4470" w:space="0"/>
          </w:cols>
          <w:titlePg/>
        </w:sectPr>
      </w:pPr>
    </w:p>
    <w:p w14:paraId="6224DCC8" w14:textId="7E879835" w:rsidR="00A838DB" w:rsidRDefault="00A838DB">
      <w:pPr>
        <w:pBdr>
          <w:top w:val="nil"/>
          <w:left w:val="nil"/>
          <w:bottom w:val="nil"/>
          <w:right w:val="nil"/>
          <w:between w:val="nil"/>
        </w:pBdr>
        <w:tabs>
          <w:tab w:val="right" w:pos="9225"/>
        </w:tabs>
        <w:ind w:left="720" w:hanging="720"/>
        <w:rPr>
          <w:rFonts w:ascii="Calibri" w:eastAsia="Calibri" w:hAnsi="Calibri" w:cs="Calibri"/>
          <w:color w:val="000000"/>
          <w:sz w:val="22"/>
          <w:szCs w:val="22"/>
        </w:rPr>
      </w:pPr>
    </w:p>
    <w:p w14:paraId="3B36C730" w14:textId="58C42AC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WORK EXPERIENCE</w:t>
      </w:r>
    </w:p>
    <w:p w14:paraId="3F8450CF" w14:textId="45807F88" w:rsidR="00A838DB" w:rsidRDefault="00A838DB">
      <w:pPr>
        <w:tabs>
          <w:tab w:val="right" w:pos="9225"/>
        </w:tabs>
      </w:pPr>
    </w:p>
    <w:p w14:paraId="271071E3" w14:textId="7044CB36" w:rsidR="003F29DD" w:rsidRDefault="003F29DD" w:rsidP="003F29DD">
      <w:pPr>
        <w:tabs>
          <w:tab w:val="right" w:pos="10080"/>
        </w:tabs>
        <w:rPr>
          <w:rFonts w:ascii="Calibri" w:eastAsia="Calibri" w:hAnsi="Calibri" w:cs="Calibri"/>
          <w:b/>
          <w:sz w:val="22"/>
          <w:szCs w:val="22"/>
        </w:rPr>
      </w:pPr>
      <w:r>
        <w:rPr>
          <w:rFonts w:ascii="Calibri" w:eastAsia="Calibri" w:hAnsi="Calibri" w:cs="Calibri"/>
          <w:b/>
          <w:sz w:val="22"/>
          <w:szCs w:val="22"/>
        </w:rPr>
        <w:t xml:space="preserve">IT Desktop Support Specialist, Everise </w:t>
      </w:r>
      <w:r>
        <w:rPr>
          <w:rFonts w:ascii="Calibri" w:eastAsia="Calibri" w:hAnsi="Calibri" w:cs="Calibri"/>
          <w:b/>
          <w:sz w:val="22"/>
          <w:szCs w:val="22"/>
        </w:rPr>
        <w:tab/>
        <w:t>2/2020 – Current</w:t>
      </w:r>
    </w:p>
    <w:p w14:paraId="35CB950D" w14:textId="5ABF48CF" w:rsidR="003F29DD" w:rsidRDefault="00792045">
      <w:pPr>
        <w:tabs>
          <w:tab w:val="right" w:pos="10080"/>
        </w:tabs>
        <w:rPr>
          <w:rFonts w:ascii="Calibri" w:eastAsia="Calibri" w:hAnsi="Calibri" w:cs="Calibri"/>
          <w:sz w:val="22"/>
          <w:szCs w:val="22"/>
        </w:rPr>
      </w:pPr>
      <w:r>
        <w:rPr>
          <w:rFonts w:ascii="Calibri" w:eastAsia="Calibri" w:hAnsi="Calibri" w:cs="Calibri"/>
          <w:sz w:val="22"/>
          <w:szCs w:val="22"/>
        </w:rPr>
        <w:t>Help</w:t>
      </w:r>
      <w:r w:rsidR="00587F9A">
        <w:rPr>
          <w:rFonts w:ascii="Calibri" w:eastAsia="Calibri" w:hAnsi="Calibri" w:cs="Calibri"/>
          <w:sz w:val="22"/>
          <w:szCs w:val="22"/>
        </w:rPr>
        <w:t xml:space="preserve"> to</w:t>
      </w:r>
      <w:r w:rsidR="00B40B4B">
        <w:rPr>
          <w:rFonts w:ascii="Calibri" w:eastAsia="Calibri" w:hAnsi="Calibri" w:cs="Calibri"/>
          <w:sz w:val="22"/>
          <w:szCs w:val="22"/>
        </w:rPr>
        <w:t xml:space="preserve"> manage and</w:t>
      </w:r>
      <w:r w:rsidR="003F29DD" w:rsidRPr="003F29DD">
        <w:rPr>
          <w:rFonts w:ascii="Calibri" w:eastAsia="Calibri" w:hAnsi="Calibri" w:cs="Calibri"/>
          <w:sz w:val="22"/>
          <w:szCs w:val="22"/>
        </w:rPr>
        <w:t xml:space="preserve"> train a team of on-site technical support staff based in the primer site for C3 Customer </w:t>
      </w:r>
      <w:r w:rsidR="003F29DD">
        <w:rPr>
          <w:rFonts w:ascii="Calibri" w:eastAsia="Calibri" w:hAnsi="Calibri" w:cs="Calibri"/>
          <w:sz w:val="22"/>
          <w:szCs w:val="22"/>
        </w:rPr>
        <w:t>Contact Channels. Continually handle the</w:t>
      </w:r>
      <w:r w:rsidR="003F29DD" w:rsidRPr="003F29DD">
        <w:rPr>
          <w:rFonts w:ascii="Calibri" w:eastAsia="Calibri" w:hAnsi="Calibri" w:cs="Calibri"/>
          <w:sz w:val="22"/>
          <w:szCs w:val="22"/>
        </w:rPr>
        <w:t xml:space="preserve"> on-going technical support and troublesho</w:t>
      </w:r>
      <w:r w:rsidR="003F29DD">
        <w:rPr>
          <w:rFonts w:ascii="Calibri" w:eastAsia="Calibri" w:hAnsi="Calibri" w:cs="Calibri"/>
          <w:sz w:val="22"/>
          <w:szCs w:val="22"/>
        </w:rPr>
        <w:t>oting for, not only, more that 5</w:t>
      </w:r>
      <w:r w:rsidR="003F29DD" w:rsidRPr="003F29DD">
        <w:rPr>
          <w:rFonts w:ascii="Calibri" w:eastAsia="Calibri" w:hAnsi="Calibri" w:cs="Calibri"/>
          <w:sz w:val="22"/>
          <w:szCs w:val="22"/>
        </w:rPr>
        <w:t xml:space="preserve">00 Agents and Champions that tethered to the Las Vegas site, but to the 5,000+ Agents, Champions, and Operational Staff around the country remotely. Provision Avaya hard phones and softphones for both on-site and work at home use. Train agents on set up and installation of technical equipment remotely in order for them to work from home. Image and configure a high-volume </w:t>
      </w:r>
      <w:r w:rsidR="00CF1A6F">
        <w:rPr>
          <w:rFonts w:ascii="Calibri" w:eastAsia="Calibri" w:hAnsi="Calibri" w:cs="Calibri"/>
          <w:sz w:val="22"/>
          <w:szCs w:val="22"/>
        </w:rPr>
        <w:t xml:space="preserve">of </w:t>
      </w:r>
      <w:r w:rsidR="003F29DD" w:rsidRPr="003F29DD">
        <w:rPr>
          <w:rFonts w:ascii="Calibri" w:eastAsia="Calibri" w:hAnsi="Calibri" w:cs="Calibri"/>
          <w:sz w:val="22"/>
          <w:szCs w:val="22"/>
        </w:rPr>
        <w:t>computers for End Users for multiple lines of businesses that use both PC and Mac OS.</w:t>
      </w:r>
      <w:r w:rsidR="003F29DD">
        <w:rPr>
          <w:rFonts w:ascii="Calibri" w:eastAsia="Calibri" w:hAnsi="Calibri" w:cs="Calibri"/>
          <w:sz w:val="22"/>
          <w:szCs w:val="22"/>
        </w:rPr>
        <w:t xml:space="preserve">   Troubleshoot both hardware and software by repairing or replacing equipment to resolve issues in a timely manner.  Resolve LAN/WAN issues for on site as well as VPN issues for Work at Home end users.  Collaborate with the technical staff both on-site and nationwide to quickly</w:t>
      </w:r>
      <w:r w:rsidR="000D5646">
        <w:rPr>
          <w:rFonts w:ascii="Calibri" w:eastAsia="Calibri" w:hAnsi="Calibri" w:cs="Calibri"/>
          <w:sz w:val="22"/>
          <w:szCs w:val="22"/>
        </w:rPr>
        <w:t xml:space="preserve"> find resolutions so that Agents and Champions </w:t>
      </w:r>
      <w:r w:rsidR="00CF1A6F">
        <w:rPr>
          <w:rFonts w:ascii="Calibri" w:eastAsia="Calibri" w:hAnsi="Calibri" w:cs="Calibri"/>
          <w:sz w:val="22"/>
          <w:szCs w:val="22"/>
        </w:rPr>
        <w:t>can</w:t>
      </w:r>
      <w:r w:rsidR="000D5646">
        <w:rPr>
          <w:rFonts w:ascii="Calibri" w:eastAsia="Calibri" w:hAnsi="Calibri" w:cs="Calibri"/>
          <w:sz w:val="22"/>
          <w:szCs w:val="22"/>
        </w:rPr>
        <w:t xml:space="preserve"> reach and exceed the goals for all lines of business</w:t>
      </w:r>
    </w:p>
    <w:p w14:paraId="4B84FD75" w14:textId="77777777" w:rsidR="00CF1A6F" w:rsidRPr="00CF1A6F" w:rsidRDefault="00CF1A6F">
      <w:pPr>
        <w:tabs>
          <w:tab w:val="right" w:pos="10080"/>
        </w:tabs>
        <w:rPr>
          <w:rFonts w:ascii="Calibri" w:eastAsia="Calibri" w:hAnsi="Calibri" w:cs="Calibri"/>
          <w:sz w:val="22"/>
          <w:szCs w:val="22"/>
        </w:rPr>
      </w:pPr>
    </w:p>
    <w:p w14:paraId="521CDCE8" w14:textId="2A911FF3" w:rsidR="00A838DB" w:rsidRDefault="00DB046D">
      <w:pPr>
        <w:tabs>
          <w:tab w:val="right" w:pos="10080"/>
        </w:tabs>
        <w:rPr>
          <w:rFonts w:ascii="Calibri" w:eastAsia="Calibri" w:hAnsi="Calibri" w:cs="Calibri"/>
          <w:b/>
          <w:sz w:val="22"/>
          <w:szCs w:val="22"/>
        </w:rPr>
      </w:pPr>
      <w:r>
        <w:rPr>
          <w:rFonts w:ascii="Calibri" w:eastAsia="Calibri" w:hAnsi="Calibri" w:cs="Calibri"/>
          <w:b/>
          <w:sz w:val="22"/>
          <w:szCs w:val="22"/>
        </w:rPr>
        <w:lastRenderedPageBreak/>
        <w:t xml:space="preserve">Senior On-Site Helpdesk Support, Customer Connexx </w:t>
      </w:r>
      <w:r>
        <w:rPr>
          <w:rFonts w:ascii="Calibri" w:eastAsia="Calibri" w:hAnsi="Calibri" w:cs="Calibri"/>
          <w:b/>
          <w:sz w:val="22"/>
          <w:szCs w:val="22"/>
        </w:rPr>
        <w:tab/>
        <w:t xml:space="preserve">10/ 2018 – </w:t>
      </w:r>
      <w:r w:rsidR="009244A5">
        <w:rPr>
          <w:rFonts w:ascii="Calibri" w:eastAsia="Calibri" w:hAnsi="Calibri" w:cs="Calibri"/>
          <w:b/>
          <w:sz w:val="22"/>
          <w:szCs w:val="22"/>
        </w:rPr>
        <w:t>02</w:t>
      </w:r>
      <w:r>
        <w:rPr>
          <w:rFonts w:ascii="Calibri" w:eastAsia="Calibri" w:hAnsi="Calibri" w:cs="Calibri"/>
          <w:b/>
          <w:sz w:val="22"/>
          <w:szCs w:val="22"/>
        </w:rPr>
        <w:t>/2020</w:t>
      </w:r>
    </w:p>
    <w:p w14:paraId="3853839A" w14:textId="305BA16A" w:rsidR="00A838DB" w:rsidRDefault="00DB046D">
      <w:pPr>
        <w:rPr>
          <w:rFonts w:ascii="Calibri" w:eastAsia="Calibri" w:hAnsi="Calibri" w:cs="Calibri"/>
          <w:sz w:val="22"/>
          <w:szCs w:val="22"/>
        </w:rPr>
      </w:pPr>
      <w:bookmarkStart w:id="1" w:name="_30j0zll" w:colFirst="0" w:colLast="0"/>
      <w:bookmarkEnd w:id="1"/>
      <w:r>
        <w:rPr>
          <w:rFonts w:ascii="Calibri" w:eastAsia="Calibri" w:hAnsi="Calibri" w:cs="Calibri"/>
          <w:sz w:val="22"/>
          <w:szCs w:val="22"/>
        </w:rPr>
        <w:t>Managed and resolved all user software and hardware issues as efficiently and as effectively as possible for the call center consisting of more than 90 users. Networked and supported all printers for the call center.  Provided technical support and system resolutions for the Call Center Director and the administrative staff for both Customer Connexx and Arca Inc.  Managed the Five9 Softphone system along with the Five9 Contact Manager. Implemented the Preview Dialer for all outbound customer programs. Handled troubleshooting user phone, script, system compliance, and account issues.  Setup and imaged new PC’s. Setup and troubleshot Active Directory, Exchange and Office 365 accounts for new and current users.  Managed multiple projects for Five9 and other proprietary softwar</w:t>
      </w:r>
      <w:r w:rsidR="008838D4">
        <w:rPr>
          <w:rFonts w:ascii="Calibri" w:eastAsia="Calibri" w:hAnsi="Calibri" w:cs="Calibri"/>
          <w:sz w:val="22"/>
          <w:szCs w:val="22"/>
        </w:rPr>
        <w:t xml:space="preserve">e (Cold Fusion/ATO).  Resolved </w:t>
      </w:r>
      <w:r>
        <w:rPr>
          <w:rFonts w:ascii="Calibri" w:eastAsia="Calibri" w:hAnsi="Calibri" w:cs="Calibri"/>
          <w:sz w:val="22"/>
          <w:szCs w:val="22"/>
        </w:rPr>
        <w:t>LAN/WAN issues for the call center.   Managed sw</w:t>
      </w:r>
      <w:r w:rsidR="008838D4">
        <w:rPr>
          <w:rFonts w:ascii="Calibri" w:eastAsia="Calibri" w:hAnsi="Calibri" w:cs="Calibri"/>
          <w:sz w:val="22"/>
          <w:szCs w:val="22"/>
        </w:rPr>
        <w:t xml:space="preserve">itches, routers, </w:t>
      </w:r>
      <w:r>
        <w:rPr>
          <w:rFonts w:ascii="Calibri" w:eastAsia="Calibri" w:hAnsi="Calibri" w:cs="Calibri"/>
          <w:sz w:val="22"/>
          <w:szCs w:val="22"/>
        </w:rPr>
        <w:t xml:space="preserve">CAT6 drop points, punch downs, WIFIi and endpoint to endpoint connections.  Managed all day to day issues with the IT staff in Minnesota. </w:t>
      </w:r>
    </w:p>
    <w:p w14:paraId="6054E4B7" w14:textId="33F4AB60" w:rsidR="00A838DB" w:rsidRDefault="00A838DB">
      <w:pPr>
        <w:tabs>
          <w:tab w:val="right" w:pos="10080"/>
        </w:tabs>
        <w:rPr>
          <w:rFonts w:ascii="Calibri" w:eastAsia="Calibri" w:hAnsi="Calibri" w:cs="Calibri"/>
          <w:b/>
          <w:sz w:val="22"/>
          <w:szCs w:val="22"/>
        </w:rPr>
      </w:pPr>
    </w:p>
    <w:p w14:paraId="33D719A5"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 xml:space="preserve">Technical Lead, NetEffect </w:t>
      </w:r>
      <w:r>
        <w:rPr>
          <w:rFonts w:ascii="Calibri" w:eastAsia="Calibri" w:hAnsi="Calibri" w:cs="Calibri"/>
          <w:b/>
          <w:color w:val="000000"/>
          <w:sz w:val="22"/>
          <w:szCs w:val="22"/>
        </w:rPr>
        <w:tab/>
        <w:t>03/ 2012 – 08/2018</w:t>
      </w:r>
    </w:p>
    <w:p w14:paraId="5DFFAEA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color w:val="000000"/>
          <w:sz w:val="22"/>
          <w:szCs w:val="22"/>
        </w:rPr>
        <w:t>Managed and Supervise the Tier I Team. Worked with Tier II/Engineering to resolve client problems as quickly as possible on escalated client issues.  Provided remote support to troubleshoot software, hardware and network issues for both small and medium size businesses. Provided on-site assistance when needed.  Provided “hands on” virus removal, new PC set up and on-going troubleshooting for a multitude of issues. Set up and troubleshot client Active Directory, Exchange and Office 365 accounts for new and current users. Calmly and professionally handled communications with high level/high demand clients. Implemented a training regimen for all new NetEffect employees on systems, processes, and tools used to provide high quality service to clientele. I continually exceeded billable utilization requirements and customer satisfaction scores.</w:t>
      </w:r>
    </w:p>
    <w:p w14:paraId="34DB083E" w14:textId="77777777" w:rsidR="00A838DB" w:rsidRDefault="00A838DB">
      <w:pPr>
        <w:rPr>
          <w:rFonts w:ascii="Calibri" w:eastAsia="Calibri" w:hAnsi="Calibri" w:cs="Calibri"/>
          <w:color w:val="000000"/>
          <w:sz w:val="22"/>
          <w:szCs w:val="22"/>
        </w:rPr>
      </w:pPr>
    </w:p>
    <w:p w14:paraId="51D7FD6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NCS Helpdesk Technician, Cox Communications</w:t>
      </w:r>
      <w:r>
        <w:rPr>
          <w:rFonts w:ascii="Calibri" w:eastAsia="Calibri" w:hAnsi="Calibri" w:cs="Calibri"/>
          <w:b/>
          <w:color w:val="000000"/>
          <w:sz w:val="22"/>
          <w:szCs w:val="22"/>
        </w:rPr>
        <w:tab/>
        <w:t>08/2011- 02/2012</w:t>
      </w:r>
    </w:p>
    <w:p w14:paraId="66203752" w14:textId="77777777" w:rsidR="00A838DB" w:rsidRDefault="00DB046D">
      <w:pPr>
        <w:rPr>
          <w:rFonts w:ascii="Calibri" w:eastAsia="Calibri" w:hAnsi="Calibri" w:cs="Calibri"/>
          <w:sz w:val="22"/>
          <w:szCs w:val="22"/>
        </w:rPr>
      </w:pPr>
      <w:r>
        <w:rPr>
          <w:rFonts w:ascii="Calibri" w:eastAsia="Calibri" w:hAnsi="Calibri" w:cs="Calibri"/>
          <w:sz w:val="22"/>
          <w:szCs w:val="22"/>
        </w:rPr>
        <w:t xml:space="preserve">Completed a high volume of calls troubleshooting issues with business customers in a timely manner.   Resolved network, Cable TV, and Phone problems through LAN/WAN and Video technologies.  Walked customers through hardware and software troubleshooting techniques over the phone.  Dispatched field technicians out the sites for further troubleshooting.  </w:t>
      </w:r>
    </w:p>
    <w:p w14:paraId="7CF730C2" w14:textId="77777777" w:rsidR="00A838DB" w:rsidRDefault="00A838DB">
      <w:pPr>
        <w:rPr>
          <w:rFonts w:ascii="Calibri" w:eastAsia="Calibri" w:hAnsi="Calibri" w:cs="Calibri"/>
          <w:sz w:val="22"/>
          <w:szCs w:val="22"/>
        </w:rPr>
      </w:pPr>
    </w:p>
    <w:p w14:paraId="321678DD"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Technical Administrator, Clearwire Communications</w:t>
      </w:r>
      <w:r>
        <w:rPr>
          <w:rFonts w:ascii="Calibri" w:eastAsia="Calibri" w:hAnsi="Calibri" w:cs="Calibri"/>
          <w:b/>
          <w:color w:val="000000"/>
          <w:sz w:val="22"/>
          <w:szCs w:val="22"/>
        </w:rPr>
        <w:tab/>
        <w:t>07/2010 – 01/2011</w:t>
      </w:r>
    </w:p>
    <w:p w14:paraId="23278FD4"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xml:space="preserve">Delegated the required tasks to the in-house technicians needed in order to set the nationwide sites on air.   Reviewed the technician’s notes and pushed the site forward to the next task in the tracking/accounting system. Insured that the Commissioning Tracking, Program Management, and Ticketing Systems were up to date for any site, link or augment plan that was fully commissioned by both the Field and In-house Technicians.  </w:t>
      </w:r>
    </w:p>
    <w:p w14:paraId="3FC56DD1" w14:textId="77777777" w:rsidR="00A838DB" w:rsidRDefault="00A838DB">
      <w:pPr>
        <w:rPr>
          <w:rFonts w:ascii="Calibri" w:eastAsia="Calibri" w:hAnsi="Calibri" w:cs="Calibri"/>
          <w:b/>
          <w:color w:val="000000"/>
          <w:sz w:val="22"/>
          <w:szCs w:val="22"/>
        </w:rPr>
      </w:pPr>
    </w:p>
    <w:p w14:paraId="1412AE7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Accounting Clerk (LEED Sales/Use Tax), Perini Building Company</w:t>
      </w:r>
      <w:r>
        <w:rPr>
          <w:rFonts w:ascii="Calibri" w:eastAsia="Calibri" w:hAnsi="Calibri" w:cs="Calibri"/>
          <w:b/>
          <w:color w:val="000000"/>
          <w:sz w:val="22"/>
          <w:szCs w:val="22"/>
        </w:rPr>
        <w:tab/>
        <w:t>08/2007 – 01/2010</w:t>
      </w:r>
    </w:p>
    <w:p w14:paraId="2BBACB6A"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A part of a team that processed the documentation and approved retention payments for over 300 subcontractors on the City Center project regarding the Leadership in Energy and Environmental Design tax credit</w:t>
      </w:r>
      <w:r>
        <w:rPr>
          <w:rFonts w:ascii="Calibri" w:eastAsia="Calibri" w:hAnsi="Calibri" w:cs="Calibri"/>
          <w:b/>
          <w:color w:val="000000"/>
          <w:sz w:val="22"/>
          <w:szCs w:val="22"/>
        </w:rPr>
        <w:t>.</w:t>
      </w:r>
      <w:r>
        <w:rPr>
          <w:rFonts w:ascii="Calibri" w:eastAsia="Calibri" w:hAnsi="Calibri" w:cs="Calibri"/>
          <w:color w:val="000000"/>
          <w:sz w:val="22"/>
          <w:szCs w:val="22"/>
        </w:rPr>
        <w:t xml:space="preserve"> Reviewed and confirmed all incoming submittals of qualified purchased material and tax documentation from the subcontractors.  </w:t>
      </w:r>
    </w:p>
    <w:p w14:paraId="381A7B59" w14:textId="77777777" w:rsidR="00A838DB" w:rsidRDefault="00A838DB">
      <w:pPr>
        <w:rPr>
          <w:rFonts w:ascii="Calibri" w:eastAsia="Calibri" w:hAnsi="Calibri" w:cs="Calibri"/>
          <w:b/>
          <w:color w:val="000000"/>
          <w:sz w:val="22"/>
          <w:szCs w:val="22"/>
        </w:rPr>
      </w:pPr>
    </w:p>
    <w:p w14:paraId="6AFAD70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Customer Service Manager II, Public Storage, Inc</w:t>
      </w:r>
      <w:r>
        <w:rPr>
          <w:rFonts w:ascii="Calibri" w:eastAsia="Calibri" w:hAnsi="Calibri" w:cs="Calibri"/>
          <w:b/>
          <w:color w:val="000000"/>
          <w:sz w:val="22"/>
          <w:szCs w:val="22"/>
        </w:rPr>
        <w:tab/>
        <w:t>06/2005 – 07/2007</w:t>
      </w:r>
    </w:p>
    <w:p w14:paraId="34171AC1" w14:textId="77777777" w:rsidR="00A838DB" w:rsidRDefault="00DB046D">
      <w:pPr>
        <w:tabs>
          <w:tab w:val="left" w:pos="8370"/>
          <w:tab w:val="left" w:pos="8460"/>
        </w:tabs>
        <w:rPr>
          <w:rFonts w:ascii="Calibri" w:eastAsia="Calibri" w:hAnsi="Calibri" w:cs="Calibri"/>
          <w:color w:val="000000"/>
          <w:sz w:val="22"/>
          <w:szCs w:val="22"/>
        </w:rPr>
      </w:pPr>
      <w:r>
        <w:rPr>
          <w:rFonts w:ascii="Calibri" w:eastAsia="Calibri" w:hAnsi="Calibri" w:cs="Calibri"/>
          <w:color w:val="000000"/>
          <w:sz w:val="22"/>
          <w:szCs w:val="22"/>
        </w:rPr>
        <w:t xml:space="preserve">Promoted to a Floor Supervisor directly out of training. Supervised and escalated immediate problems with individual properties. Coordinated reservation changes directly with the customers. Became supervisor of the outbound sales team </w:t>
      </w:r>
    </w:p>
    <w:p w14:paraId="756A2C69" w14:textId="77777777" w:rsidR="00A838DB" w:rsidRDefault="00A838DB">
      <w:pPr>
        <w:tabs>
          <w:tab w:val="left" w:pos="8370"/>
          <w:tab w:val="left" w:pos="8460"/>
        </w:tabs>
        <w:rPr>
          <w:rFonts w:ascii="Calibri" w:eastAsia="Calibri" w:hAnsi="Calibri" w:cs="Calibri"/>
          <w:color w:val="000000"/>
          <w:sz w:val="22"/>
          <w:szCs w:val="22"/>
        </w:rPr>
      </w:pPr>
    </w:p>
    <w:p w14:paraId="00C1737E" w14:textId="77777777" w:rsidR="00CF1A6F" w:rsidRDefault="00CF1A6F">
      <w:pPr>
        <w:tabs>
          <w:tab w:val="right" w:pos="10080"/>
        </w:tabs>
        <w:rPr>
          <w:rFonts w:ascii="Calibri" w:eastAsia="Calibri" w:hAnsi="Calibri" w:cs="Calibri"/>
          <w:b/>
          <w:color w:val="000000"/>
          <w:sz w:val="22"/>
          <w:szCs w:val="22"/>
        </w:rPr>
      </w:pPr>
    </w:p>
    <w:p w14:paraId="0536B13C" w14:textId="4C5F580B"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lastRenderedPageBreak/>
        <w:t>Assistant Telecommunications Coordinator, Public Storage, Inc (Corporate HQ)</w:t>
      </w:r>
      <w:r>
        <w:rPr>
          <w:rFonts w:ascii="Calibri" w:eastAsia="Calibri" w:hAnsi="Calibri" w:cs="Calibri"/>
          <w:b/>
          <w:color w:val="000000"/>
          <w:sz w:val="22"/>
          <w:szCs w:val="22"/>
        </w:rPr>
        <w:tab/>
        <w:t>06/2003 – 02/2005</w:t>
      </w:r>
    </w:p>
    <w:p w14:paraId="1E39EC4B"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xml:space="preserve">Converted all properties to a new phone system before scheduled and under budget. Manned helpdesk and opened service tickets for telephone, satellite, and computer servicing/repairs. Ordered new service installations effectively. Scheduled installations and repair with nationwide carriers and contracted technicians. Head of keeping nationwide Web database system functioning. </w:t>
      </w:r>
    </w:p>
    <w:p w14:paraId="2F2AB424"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w:t>
      </w:r>
    </w:p>
    <w:p w14:paraId="144D9A14"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System Conversion Specialist, Public Storage, Inc (Corporate HQ)</w:t>
      </w:r>
      <w:r>
        <w:rPr>
          <w:rFonts w:ascii="Calibri" w:eastAsia="Calibri" w:hAnsi="Calibri" w:cs="Calibri"/>
          <w:b/>
          <w:color w:val="000000"/>
          <w:sz w:val="22"/>
          <w:szCs w:val="22"/>
        </w:rPr>
        <w:tab/>
        <w:t>11/2002 – 05/2003</w:t>
      </w:r>
    </w:p>
    <w:p w14:paraId="001CB24F" w14:textId="77777777" w:rsidR="00A838DB" w:rsidRDefault="00DB046D">
      <w:pPr>
        <w:tabs>
          <w:tab w:val="left" w:pos="7200"/>
        </w:tabs>
        <w:rPr>
          <w:rFonts w:ascii="Calibri" w:eastAsia="Calibri" w:hAnsi="Calibri" w:cs="Calibri"/>
          <w:color w:val="000000"/>
          <w:sz w:val="22"/>
          <w:szCs w:val="22"/>
        </w:rPr>
      </w:pPr>
      <w:r>
        <w:rPr>
          <w:rFonts w:ascii="Calibri" w:eastAsia="Calibri" w:hAnsi="Calibri" w:cs="Calibri"/>
          <w:color w:val="000000"/>
          <w:sz w:val="22"/>
          <w:szCs w:val="22"/>
        </w:rPr>
        <w:t xml:space="preserve">Using Excel, Microsoft SQL and Word, completed conversions of 1,500 properties across the United States and Canada on to a web-based system before originally scheduled. Located and retrieved the refurbished equipment from all of the properties. Supervised the collection of all documentation for system conversion was completed for each site. Headed a team to troubleshot nationwide satellite back-up system. </w:t>
      </w:r>
    </w:p>
    <w:p w14:paraId="67F12749" w14:textId="77777777" w:rsidR="00A838DB" w:rsidRDefault="00A838DB">
      <w:pPr>
        <w:rPr>
          <w:rFonts w:ascii="Calibri" w:eastAsia="Calibri" w:hAnsi="Calibri" w:cs="Calibri"/>
          <w:color w:val="000000"/>
          <w:sz w:val="22"/>
          <w:szCs w:val="22"/>
        </w:rPr>
      </w:pPr>
    </w:p>
    <w:p w14:paraId="297D0A44" w14:textId="77777777" w:rsidR="00A838DB" w:rsidRDefault="00DB046D">
      <w:pPr>
        <w:pStyle w:val="Heading2"/>
        <w:tabs>
          <w:tab w:val="right" w:pos="9225"/>
        </w:tabs>
        <w:rPr>
          <w:rFonts w:ascii="Calibri" w:eastAsia="Calibri" w:hAnsi="Calibri" w:cs="Calibri"/>
          <w:sz w:val="22"/>
          <w:szCs w:val="22"/>
        </w:rPr>
      </w:pPr>
      <w:r>
        <w:rPr>
          <w:rFonts w:ascii="Calibri" w:eastAsia="Calibri" w:hAnsi="Calibri" w:cs="Calibri"/>
          <w:sz w:val="28"/>
          <w:szCs w:val="28"/>
        </w:rPr>
        <w:t>COMPUTER SOFTWARE, SYSTEMS, &amp; EQUIPMENT</w:t>
      </w:r>
    </w:p>
    <w:p w14:paraId="3CFFA666" w14:textId="77777777" w:rsidR="00A838DB" w:rsidRDefault="00A838DB">
      <w:pPr>
        <w:rPr>
          <w:rFonts w:ascii="Calibri" w:eastAsia="Calibri" w:hAnsi="Calibri" w:cs="Calibri"/>
          <w:color w:val="000000"/>
          <w:sz w:val="22"/>
          <w:szCs w:val="22"/>
        </w:rPr>
      </w:pPr>
    </w:p>
    <w:p w14:paraId="369F6CC6" w14:textId="77777777" w:rsidR="00A838DB" w:rsidRDefault="00A838DB">
      <w:pPr>
        <w:pBdr>
          <w:top w:val="nil"/>
          <w:left w:val="nil"/>
          <w:bottom w:val="nil"/>
          <w:right w:val="nil"/>
          <w:between w:val="nil"/>
        </w:pBdr>
        <w:tabs>
          <w:tab w:val="right" w:pos="9225"/>
        </w:tabs>
        <w:ind w:left="720" w:hanging="360"/>
        <w:rPr>
          <w:rFonts w:ascii="Calibri" w:eastAsia="Calibri" w:hAnsi="Calibri" w:cs="Calibri"/>
          <w:color w:val="000000"/>
          <w:sz w:val="22"/>
          <w:szCs w:val="22"/>
        </w:rPr>
        <w:sectPr w:rsidR="00A838DB">
          <w:type w:val="continuous"/>
          <w:pgSz w:w="12240" w:h="15840"/>
          <w:pgMar w:top="1296" w:right="1296" w:bottom="1296" w:left="1296" w:header="576" w:footer="576" w:gutter="0"/>
          <w:cols w:space="720" w:equalWidth="0">
            <w:col w:w="9360"/>
          </w:cols>
          <w:titlePg/>
        </w:sectPr>
      </w:pPr>
    </w:p>
    <w:p w14:paraId="1D1CB9FB"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Active Directory</w:t>
      </w:r>
    </w:p>
    <w:p w14:paraId="721781A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Allworx Phone Systems</w:t>
      </w:r>
    </w:p>
    <w:p w14:paraId="0AD71CED"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Sonicwall</w:t>
      </w:r>
    </w:p>
    <w:p w14:paraId="797D576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ConnectWise (ticketing)</w:t>
      </w:r>
    </w:p>
    <w:p w14:paraId="58902506"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Fortinet</w:t>
      </w:r>
    </w:p>
    <w:p w14:paraId="2CE9400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IT Glue</w:t>
      </w:r>
    </w:p>
    <w:p w14:paraId="0B4944A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LastPass</w:t>
      </w:r>
    </w:p>
    <w:p w14:paraId="14DA74E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Microsoft Office 365</w:t>
      </w:r>
    </w:p>
    <w:p w14:paraId="1BC4C14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Nable</w:t>
      </w:r>
    </w:p>
    <w:p w14:paraId="6636989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Storagecraft </w:t>
      </w:r>
    </w:p>
    <w:p w14:paraId="578847EC"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Server 2008, 2012, 2016</w:t>
      </w:r>
    </w:p>
    <w:p w14:paraId="223C00A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VMWare</w:t>
      </w:r>
    </w:p>
    <w:p w14:paraId="72F0D66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Webroot</w:t>
      </w:r>
    </w:p>
    <w:p w14:paraId="1C5F5823" w14:textId="77777777"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Five9</w:t>
      </w:r>
    </w:p>
    <w:p w14:paraId="10C4FB47" w14:textId="77777777"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Zingle</w:t>
      </w:r>
    </w:p>
    <w:p w14:paraId="6FE88DFC" w14:textId="14B452CD"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Zendesk</w:t>
      </w:r>
    </w:p>
    <w:p w14:paraId="64D94A07" w14:textId="0A362D6D"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Windows 10</w:t>
      </w:r>
    </w:p>
    <w:p w14:paraId="5B7970C2" w14:textId="4814CD03"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MAC OS</w:t>
      </w:r>
    </w:p>
    <w:p w14:paraId="6109C46E" w14:textId="601EE234"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GridPo CRM</w:t>
      </w:r>
    </w:p>
    <w:p w14:paraId="1BD8D85C" w14:textId="33EA52BA"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Avaya Hard and Softphone</w:t>
      </w:r>
    </w:p>
    <w:p w14:paraId="5CB0DAE9" w14:textId="77777777" w:rsidR="00A838DB" w:rsidRDefault="00A838DB" w:rsidP="005B4C5C">
      <w:pPr>
        <w:tabs>
          <w:tab w:val="left" w:pos="1950"/>
          <w:tab w:val="left" w:pos="5400"/>
        </w:tabs>
        <w:rPr>
          <w:rFonts w:ascii="Calibri" w:eastAsia="Calibri" w:hAnsi="Calibri" w:cs="Calibri"/>
          <w:color w:val="000000"/>
          <w:sz w:val="22"/>
          <w:szCs w:val="22"/>
        </w:rPr>
      </w:pPr>
    </w:p>
    <w:p w14:paraId="479BE96B" w14:textId="2BCC6E51" w:rsidR="005B4C5C" w:rsidRDefault="005B4C5C">
      <w:pPr>
        <w:tabs>
          <w:tab w:val="left" w:pos="1950"/>
          <w:tab w:val="left" w:pos="5400"/>
        </w:tabs>
        <w:ind w:left="720"/>
        <w:rPr>
          <w:rFonts w:ascii="Calibri" w:eastAsia="Calibri" w:hAnsi="Calibri" w:cs="Calibri"/>
          <w:color w:val="000000"/>
          <w:sz w:val="22"/>
          <w:szCs w:val="22"/>
        </w:rPr>
        <w:sectPr w:rsidR="005B4C5C">
          <w:type w:val="continuous"/>
          <w:pgSz w:w="12240" w:h="15840"/>
          <w:pgMar w:top="1296" w:right="1296" w:bottom="1296" w:left="1296" w:header="576" w:footer="576" w:gutter="0"/>
          <w:cols w:num="2" w:space="720" w:equalWidth="0">
            <w:col w:w="4470" w:space="708"/>
            <w:col w:w="4470" w:space="0"/>
          </w:cols>
          <w:titlePg/>
        </w:sectPr>
      </w:pPr>
    </w:p>
    <w:p w14:paraId="435684DD" w14:textId="77777777" w:rsidR="00A838DB" w:rsidRDefault="00A838DB">
      <w:pPr>
        <w:tabs>
          <w:tab w:val="left" w:pos="1950"/>
          <w:tab w:val="left" w:pos="5400"/>
        </w:tabs>
        <w:ind w:left="720"/>
        <w:rPr>
          <w:rFonts w:ascii="Calibri" w:eastAsia="Calibri" w:hAnsi="Calibri" w:cs="Calibri"/>
          <w:color w:val="000000"/>
          <w:sz w:val="22"/>
          <w:szCs w:val="22"/>
        </w:rPr>
      </w:pPr>
    </w:p>
    <w:p w14:paraId="6933E7B4" w14:textId="77777777" w:rsidR="00A838DB" w:rsidRDefault="00DB046D">
      <w:pPr>
        <w:pStyle w:val="Heading2"/>
        <w:tabs>
          <w:tab w:val="right" w:pos="9225"/>
        </w:tabs>
        <w:rPr>
          <w:rFonts w:ascii="Calibri" w:eastAsia="Calibri" w:hAnsi="Calibri" w:cs="Calibri"/>
          <w:sz w:val="28"/>
          <w:szCs w:val="28"/>
        </w:rPr>
      </w:pPr>
      <w:bookmarkStart w:id="2" w:name="_1fob9te" w:colFirst="0" w:colLast="0"/>
      <w:bookmarkEnd w:id="2"/>
      <w:r>
        <w:rPr>
          <w:rFonts w:ascii="Calibri" w:eastAsia="Calibri" w:hAnsi="Calibri" w:cs="Calibri"/>
          <w:sz w:val="28"/>
          <w:szCs w:val="28"/>
        </w:rPr>
        <w:t>REFERENCES &amp; AWARDS AVAILABLE UPON REQUEST</w:t>
      </w:r>
    </w:p>
    <w:p w14:paraId="074CC0EE" w14:textId="77777777" w:rsidR="00A838DB" w:rsidRDefault="00A838DB">
      <w:pPr>
        <w:tabs>
          <w:tab w:val="left" w:pos="1950"/>
          <w:tab w:val="left" w:pos="5400"/>
        </w:tabs>
        <w:rPr>
          <w:rFonts w:ascii="Calibri" w:eastAsia="Calibri" w:hAnsi="Calibri" w:cs="Calibri"/>
          <w:sz w:val="22"/>
          <w:szCs w:val="22"/>
        </w:rPr>
      </w:pPr>
    </w:p>
    <w:p w14:paraId="26922A74" w14:textId="77777777" w:rsidR="00A838DB" w:rsidRDefault="00A838DB">
      <w:pPr>
        <w:tabs>
          <w:tab w:val="left" w:pos="1950"/>
          <w:tab w:val="left" w:pos="5400"/>
        </w:tabs>
        <w:rPr>
          <w:rFonts w:ascii="Calibri" w:eastAsia="Calibri" w:hAnsi="Calibri" w:cs="Calibri"/>
          <w:sz w:val="22"/>
          <w:szCs w:val="22"/>
        </w:rPr>
      </w:pPr>
    </w:p>
    <w:sectPr w:rsidR="00A838DB">
      <w:type w:val="continuous"/>
      <w:pgSz w:w="12240" w:h="15840"/>
      <w:pgMar w:top="1296" w:right="1296" w:bottom="1296" w:left="1296" w:header="576" w:footer="576"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93D2" w14:textId="77777777" w:rsidR="00BA7129" w:rsidRDefault="00BA7129">
      <w:r>
        <w:separator/>
      </w:r>
    </w:p>
  </w:endnote>
  <w:endnote w:type="continuationSeparator" w:id="0">
    <w:p w14:paraId="750BB02E" w14:textId="77777777" w:rsidR="00BA7129" w:rsidRDefault="00BA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96F2" w14:textId="77777777" w:rsidR="00A838DB" w:rsidRDefault="00DB046D">
    <w:pPr>
      <w:pBdr>
        <w:top w:val="nil"/>
        <w:left w:val="nil"/>
        <w:bottom w:val="nil"/>
        <w:right w:val="nil"/>
        <w:between w:val="nil"/>
      </w:pBdr>
      <w:tabs>
        <w:tab w:val="center" w:pos="4320"/>
        <w:tab w:val="right" w:pos="8640"/>
      </w:tabs>
      <w:jc w:val="right"/>
      <w:rPr>
        <w:rFonts w:ascii="Calibri" w:eastAsia="Calibri" w:hAnsi="Calibri" w:cs="Calibri"/>
        <w:i/>
        <w:color w:val="000000"/>
        <w:sz w:val="18"/>
        <w:szCs w:val="18"/>
      </w:rPr>
    </w:pPr>
    <w:r>
      <w:rPr>
        <w:rFonts w:ascii="Calibri" w:eastAsia="Calibri" w:hAnsi="Calibri" w:cs="Calibri"/>
        <w:i/>
        <w:color w:val="000000"/>
        <w:sz w:val="18"/>
        <w:szCs w:val="18"/>
      </w:rPr>
      <w:t xml:space="preserve">Page  </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PAGE</w:instrText>
    </w:r>
    <w:r>
      <w:rPr>
        <w:rFonts w:ascii="Calibri" w:eastAsia="Calibri" w:hAnsi="Calibri" w:cs="Calibri"/>
        <w:i/>
        <w:color w:val="000000"/>
        <w:sz w:val="18"/>
        <w:szCs w:val="18"/>
      </w:rPr>
      <w:fldChar w:fldCharType="separate"/>
    </w:r>
    <w:r w:rsidR="0011521D">
      <w:rPr>
        <w:rFonts w:ascii="Calibri" w:eastAsia="Calibri" w:hAnsi="Calibri" w:cs="Calibri"/>
        <w:i/>
        <w:noProof/>
        <w:color w:val="000000"/>
        <w:sz w:val="18"/>
        <w:szCs w:val="18"/>
      </w:rPr>
      <w:t>2</w:t>
    </w:r>
    <w:r>
      <w:rPr>
        <w:rFonts w:ascii="Calibri" w:eastAsia="Calibri" w:hAnsi="Calibri" w:cs="Calibri"/>
        <w:i/>
        <w:color w:val="000000"/>
        <w:sz w:val="18"/>
        <w:szCs w:val="18"/>
      </w:rPr>
      <w:fldChar w:fldCharType="end"/>
    </w:r>
    <w:r>
      <w:rPr>
        <w:rFonts w:ascii="Calibri" w:eastAsia="Calibri" w:hAnsi="Calibri" w:cs="Calibri"/>
        <w:i/>
        <w:color w:val="000000"/>
        <w:sz w:val="18"/>
        <w:szCs w:val="18"/>
      </w:rPr>
      <w:t xml:space="preserve"> of </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NUMPAGES</w:instrText>
    </w:r>
    <w:r>
      <w:rPr>
        <w:rFonts w:ascii="Calibri" w:eastAsia="Calibri" w:hAnsi="Calibri" w:cs="Calibri"/>
        <w:i/>
        <w:color w:val="000000"/>
        <w:sz w:val="18"/>
        <w:szCs w:val="18"/>
      </w:rPr>
      <w:fldChar w:fldCharType="separate"/>
    </w:r>
    <w:r w:rsidR="0011521D">
      <w:rPr>
        <w:rFonts w:ascii="Calibri" w:eastAsia="Calibri" w:hAnsi="Calibri" w:cs="Calibri"/>
        <w:i/>
        <w:noProof/>
        <w:color w:val="000000"/>
        <w:sz w:val="18"/>
        <w:szCs w:val="18"/>
      </w:rPr>
      <w:t>2</w:t>
    </w:r>
    <w:r>
      <w:rPr>
        <w:rFonts w:ascii="Calibri" w:eastAsia="Calibri" w:hAnsi="Calibri" w:cs="Calibri"/>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52F8" w14:textId="77777777" w:rsidR="00BA7129" w:rsidRDefault="00BA7129">
      <w:r>
        <w:separator/>
      </w:r>
    </w:p>
  </w:footnote>
  <w:footnote w:type="continuationSeparator" w:id="0">
    <w:p w14:paraId="071EFC89" w14:textId="77777777" w:rsidR="00BA7129" w:rsidRDefault="00BA7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F14"/>
    <w:multiLevelType w:val="multilevel"/>
    <w:tmpl w:val="FFFFFFFF"/>
    <w:lvl w:ilvl="0">
      <w:start w:val="1"/>
      <w:numFmt w:val="bullet"/>
      <w:lvlText w:val="●"/>
      <w:lvlJc w:val="left"/>
      <w:pPr>
        <w:ind w:left="720" w:hanging="360"/>
      </w:pPr>
      <w:rPr>
        <w:rFonts w:ascii="Noto Sans Symbols" w:eastAsia="Noto Sans Symbols" w:hAnsi="Noto Sans Symbols" w:cs="Noto Sans Symbols"/>
        <w:b/>
        <w:i w:val="0"/>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DB"/>
    <w:rsid w:val="00060D3A"/>
    <w:rsid w:val="000D5646"/>
    <w:rsid w:val="000D7AA8"/>
    <w:rsid w:val="0011521D"/>
    <w:rsid w:val="001529A7"/>
    <w:rsid w:val="00154418"/>
    <w:rsid w:val="001C0EC5"/>
    <w:rsid w:val="00275AAE"/>
    <w:rsid w:val="003F29DD"/>
    <w:rsid w:val="004B7C46"/>
    <w:rsid w:val="00587F9A"/>
    <w:rsid w:val="005B4C5C"/>
    <w:rsid w:val="00792045"/>
    <w:rsid w:val="008838D4"/>
    <w:rsid w:val="009244A5"/>
    <w:rsid w:val="00A838DB"/>
    <w:rsid w:val="00A92C1A"/>
    <w:rsid w:val="00B40B4B"/>
    <w:rsid w:val="00BA7129"/>
    <w:rsid w:val="00C04DDF"/>
    <w:rsid w:val="00C32201"/>
    <w:rsid w:val="00CF1A6F"/>
    <w:rsid w:val="00DB046D"/>
    <w:rsid w:val="00E46889"/>
    <w:rsid w:val="00EE3DE6"/>
    <w:rsid w:val="00EF5D88"/>
    <w:rsid w:val="00F8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94C9"/>
  <w15:docId w15:val="{DA0F03B9-A45A-FB45-A746-035A609A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225"/>
      </w:tabs>
      <w:outlineLvl w:val="0"/>
    </w:pPr>
    <w:rPr>
      <w:b/>
    </w:rPr>
  </w:style>
  <w:style w:type="paragraph" w:styleId="Heading2">
    <w:name w:val="heading 2"/>
    <w:basedOn w:val="Normal"/>
    <w:next w:val="Normal"/>
    <w:uiPriority w:val="9"/>
    <w:unhideWhenUsed/>
    <w:qFormat/>
    <w:pPr>
      <w:keepNext/>
      <w:tabs>
        <w:tab w:val="left" w:pos="5775"/>
      </w:tabs>
      <w:jc w:val="center"/>
      <w:outlineLvl w:val="1"/>
    </w:pPr>
    <w:rPr>
      <w:rFonts w:ascii="Arial" w:eastAsia="Arial" w:hAnsi="Arial" w:cs="Arial"/>
      <w:b/>
      <w:color w:val="000000"/>
    </w:rPr>
  </w:style>
  <w:style w:type="paragraph" w:styleId="Heading3">
    <w:name w:val="heading 3"/>
    <w:basedOn w:val="Normal"/>
    <w:next w:val="Normal"/>
    <w:uiPriority w:val="9"/>
    <w:unhideWhenUsed/>
    <w:qFormat/>
    <w:pPr>
      <w:keepNext/>
      <w:pBdr>
        <w:top w:val="single" w:sz="4" w:space="1" w:color="000000"/>
        <w:bottom w:val="single" w:sz="4" w:space="1" w:color="000000"/>
      </w:pBdr>
      <w:tabs>
        <w:tab w:val="center" w:pos="4425"/>
        <w:tab w:val="right" w:pos="9225"/>
      </w:tabs>
      <w:outlineLvl w:val="2"/>
    </w:pPr>
    <w:rPr>
      <w:rFonts w:ascii="Arial" w:eastAsia="Arial" w:hAnsi="Arial" w:cs="Arial"/>
      <w:b/>
      <w:color w:val="000000"/>
    </w:rPr>
  </w:style>
  <w:style w:type="paragraph" w:styleId="Heading4">
    <w:name w:val="heading 4"/>
    <w:basedOn w:val="Normal"/>
    <w:next w:val="Normal"/>
    <w:uiPriority w:val="9"/>
    <w:unhideWhenUsed/>
    <w:qFormat/>
    <w:pPr>
      <w:keepNext/>
      <w:tabs>
        <w:tab w:val="left" w:pos="5775"/>
      </w:tabs>
      <w:ind w:left="720"/>
      <w:jc w:val="center"/>
      <w:outlineLvl w:val="3"/>
    </w:pPr>
    <w:rPr>
      <w:rFonts w:ascii="Arial" w:eastAsia="Arial" w:hAnsi="Arial" w:cs="Arial"/>
      <w:b/>
      <w:color w:val="000000"/>
    </w:rPr>
  </w:style>
  <w:style w:type="paragraph" w:styleId="Heading5">
    <w:name w:val="heading 5"/>
    <w:basedOn w:val="Normal"/>
    <w:next w:val="Normal"/>
    <w:uiPriority w:val="9"/>
    <w:unhideWhenUsed/>
    <w:qFormat/>
    <w:pPr>
      <w:keepNext/>
      <w:tabs>
        <w:tab w:val="right" w:pos="9225"/>
      </w:tabs>
      <w:outlineLvl w:val="4"/>
    </w:pPr>
    <w:rPr>
      <w:b/>
      <w:color w:val="000080"/>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21B523EE861547B99E0DEA674CEDC0" ma:contentTypeVersion="13" ma:contentTypeDescription="Create a new document." ma:contentTypeScope="" ma:versionID="66debe301fe1d01eb4053ed63db61a4f">
  <xsd:schema xmlns:xsd="http://www.w3.org/2001/XMLSchema" xmlns:xs="http://www.w3.org/2001/XMLSchema" xmlns:p="http://schemas.microsoft.com/office/2006/metadata/properties" xmlns:ns3="a55049e2-1c04-4c6a-acbe-a307ac6c090a" xmlns:ns4="cf7e512d-a8dc-419a-9c69-dbdaa468fe09" targetNamespace="http://schemas.microsoft.com/office/2006/metadata/properties" ma:root="true" ma:fieldsID="53509d682757674c7b9cd1e508f8d402" ns3:_="" ns4:_="">
    <xsd:import namespace="a55049e2-1c04-4c6a-acbe-a307ac6c090a"/>
    <xsd:import namespace="cf7e512d-a8dc-419a-9c69-dbdaa468fe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049e2-1c04-4c6a-acbe-a307ac6c09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7e512d-a8dc-419a-9c69-dbdaa468fe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4303-05AA-40A3-8CAC-CCFCB26D7EE0}">
  <ds:schemaRefs>
    <ds:schemaRef ds:uri="http://schemas.microsoft.com/sharepoint/v3/contenttype/forms"/>
  </ds:schemaRefs>
</ds:datastoreItem>
</file>

<file path=customXml/itemProps2.xml><?xml version="1.0" encoding="utf-8"?>
<ds:datastoreItem xmlns:ds="http://schemas.openxmlformats.org/officeDocument/2006/customXml" ds:itemID="{E199BAEF-4551-4EF3-83ED-03B0E81983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405FD9-236B-455D-8DFD-41D6A36FD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049e2-1c04-4c6a-acbe-a307ac6c090a"/>
    <ds:schemaRef ds:uri="cf7e512d-a8dc-419a-9c69-dbdaa468f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6F05E8-D67C-43B7-A79F-864E776B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Ware</dc:creator>
  <cp:lastModifiedBy>Jazzyways 76</cp:lastModifiedBy>
  <cp:revision>16</cp:revision>
  <dcterms:created xsi:type="dcterms:W3CDTF">2021-02-16T20:52:00Z</dcterms:created>
  <dcterms:modified xsi:type="dcterms:W3CDTF">2021-10-21T02:59:00Z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0x0101006121B523EE861547B99E0DEA674CEDC0</vt:lpwstr>
  </property>
</Properties>
</file>