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6442"/>
        <w:gridCol w:w="2545"/>
        <w:gridCol w:w="1813"/>
      </w:tblGrid>
      <w:tr xmlns:wp14="http://schemas.microsoft.com/office/word/2010/wordml" w:rsidRPr="007E612D" w:rsidR="00F77D37" w:rsidTr="17AFCCF4" w14:paraId="731AA9DA" wp14:textId="77777777">
        <w:trPr>
          <w:trHeight w:val="1260"/>
        </w:trPr>
        <w:tc>
          <w:tcPr>
            <w:tcW w:w="6588" w:type="dxa"/>
            <w:shd w:val="clear" w:color="auto" w:fill="92CDDC"/>
            <w:tcMar/>
            <w:vAlign w:val="center"/>
          </w:tcPr>
          <w:p w:rsidRPr="00CB10C3" w:rsidR="00F77D37" w:rsidP="007E612D" w:rsidRDefault="00237E5F" w14:paraId="243DB53F" wp14:textId="77777777">
            <w:pPr>
              <w:spacing w:after="0" w:line="240" w:lineRule="auto"/>
              <w:rPr>
                <w:rFonts w:ascii="Century Gothic" w:hAnsi="Century Gothic" w:cs="Lucida Sans Unicode"/>
                <w:b/>
                <w:sz w:val="52"/>
                <w:szCs w:val="52"/>
              </w:rPr>
            </w:pPr>
            <w:r>
              <w:rPr>
                <w:rFonts w:ascii="Century Gothic" w:hAnsi="Century Gothic" w:cs="Lucida Sans Unicode"/>
                <w:b/>
                <w:smallCaps/>
                <w:sz w:val="52"/>
                <w:szCs w:val="52"/>
              </w:rPr>
              <w:t>MICHAEL T DAVIS</w:t>
            </w:r>
          </w:p>
        </w:tc>
        <w:tc>
          <w:tcPr>
            <w:tcW w:w="4428" w:type="dxa"/>
            <w:gridSpan w:val="2"/>
            <w:shd w:val="clear" w:color="auto" w:fill="92CDDC"/>
            <w:tcMar/>
            <w:vAlign w:val="center"/>
          </w:tcPr>
          <w:p w:rsidR="3AD09E29" w:rsidP="3AD09E29" w:rsidRDefault="3AD09E29" w14:paraId="46F9FB35" w14:textId="54B34158">
            <w:pPr>
              <w:pStyle w:val="Normal"/>
              <w:bidi w:val="0"/>
              <w:spacing w:before="0" w:beforeAutospacing="off" w:after="0" w:afterAutospacing="off" w:line="240" w:lineRule="auto"/>
              <w:ind w:left="0" w:right="0"/>
              <w:jc w:val="right"/>
              <w:rPr>
                <w:caps w:val="1"/>
                <w:sz w:val="22"/>
                <w:szCs w:val="22"/>
              </w:rPr>
            </w:pPr>
            <w:r w:rsidRPr="1160F3EE" w:rsidR="1160F3EE">
              <w:rPr>
                <w:caps w:val="1"/>
                <w:sz w:val="20"/>
                <w:szCs w:val="20"/>
              </w:rPr>
              <w:t xml:space="preserve">614 </w:t>
            </w:r>
            <w:r w:rsidRPr="1160F3EE" w:rsidR="1160F3EE">
              <w:rPr>
                <w:caps w:val="1"/>
                <w:sz w:val="20"/>
                <w:szCs w:val="20"/>
              </w:rPr>
              <w:t>Lelant</w:t>
            </w:r>
            <w:r w:rsidRPr="1160F3EE" w:rsidR="1160F3EE">
              <w:rPr>
                <w:caps w:val="1"/>
                <w:sz w:val="20"/>
                <w:szCs w:val="20"/>
              </w:rPr>
              <w:t xml:space="preserve"> Ct</w:t>
            </w:r>
          </w:p>
          <w:p w:rsidR="3AD09E29" w:rsidP="3AD09E29" w:rsidRDefault="3AD09E29" w14:paraId="02B0186E" w14:textId="3B9C81BE">
            <w:pPr>
              <w:pStyle w:val="Normal"/>
              <w:bidi w:val="0"/>
              <w:spacing w:before="0" w:beforeAutospacing="off" w:after="0" w:afterAutospacing="off" w:line="240" w:lineRule="auto"/>
              <w:ind w:left="0" w:right="0"/>
              <w:jc w:val="right"/>
              <w:rPr>
                <w:caps w:val="1"/>
                <w:sz w:val="22"/>
                <w:szCs w:val="22"/>
              </w:rPr>
            </w:pPr>
            <w:r w:rsidRPr="3AD09E29" w:rsidR="3AD09E29">
              <w:rPr>
                <w:caps w:val="1"/>
                <w:sz w:val="20"/>
                <w:szCs w:val="20"/>
              </w:rPr>
              <w:t>Las Vegas, NV 89178</w:t>
            </w:r>
          </w:p>
          <w:p w:rsidRPr="0098295D" w:rsidR="00262EF7" w:rsidP="26B7C902" w:rsidRDefault="00F41503" w14:paraId="4EA31933" wp14:textId="7F28EC74">
            <w:pPr>
              <w:pStyle w:val="Normal"/>
              <w:bidi w:val="0"/>
              <w:spacing w:before="0" w:beforeAutospacing="off" w:after="0" w:afterAutospacing="off" w:line="240" w:lineRule="auto"/>
              <w:ind w:left="0" w:right="0"/>
              <w:jc w:val="right"/>
              <w:rPr>
                <w:caps w:val="1"/>
              </w:rPr>
            </w:pPr>
            <w:r w:rsidRPr="17AFCCF4" w:rsidR="17AFCCF4">
              <w:rPr>
                <w:caps w:val="1"/>
              </w:rPr>
              <w:t>md94583@yahoo.COM</w:t>
            </w:r>
          </w:p>
          <w:p w:rsidRPr="0098295D" w:rsidR="00F77D37" w:rsidP="00237E5F" w:rsidRDefault="00CB10C3" w14:paraId="1B24ABC5" wp14:textId="77777777">
            <w:pPr>
              <w:spacing w:after="0" w:line="240" w:lineRule="auto"/>
              <w:jc w:val="right"/>
              <w:rPr>
                <w:caps/>
              </w:rPr>
            </w:pPr>
            <w:r>
              <w:rPr>
                <w:caps/>
              </w:rPr>
              <w:t>(</w:t>
            </w:r>
            <w:r w:rsidR="00237E5F">
              <w:rPr>
                <w:caps/>
              </w:rPr>
              <w:t>925</w:t>
            </w:r>
            <w:r w:rsidRPr="0098295D" w:rsidR="00A10181">
              <w:rPr>
                <w:caps/>
              </w:rPr>
              <w:t xml:space="preserve">) </w:t>
            </w:r>
            <w:r w:rsidR="00237E5F">
              <w:rPr>
                <w:caps/>
              </w:rPr>
              <w:t>623</w:t>
            </w:r>
            <w:r w:rsidRPr="0098295D" w:rsidR="00A10181">
              <w:rPr>
                <w:caps/>
              </w:rPr>
              <w:t>-</w:t>
            </w:r>
            <w:r w:rsidR="00237E5F">
              <w:rPr>
                <w:caps/>
              </w:rPr>
              <w:t>37</w:t>
            </w:r>
            <w:r>
              <w:rPr>
                <w:caps/>
              </w:rPr>
              <w:t>5</w:t>
            </w:r>
            <w:r w:rsidR="00237E5F">
              <w:rPr>
                <w:caps/>
              </w:rPr>
              <w:t>4</w:t>
            </w:r>
          </w:p>
        </w:tc>
      </w:tr>
      <w:tr xmlns:wp14="http://schemas.microsoft.com/office/word/2010/wordml" w:rsidRPr="007E612D" w:rsidR="007B4431" w:rsidTr="17AFCCF4" w14:paraId="764EEB46" wp14:textId="77777777">
        <w:tc>
          <w:tcPr>
            <w:tcW w:w="9198" w:type="dxa"/>
            <w:gridSpan w:val="2"/>
            <w:tcMar/>
          </w:tcPr>
          <w:p w:rsidRPr="007E612D" w:rsidR="007B4431" w:rsidP="007E612D" w:rsidRDefault="007B4431" w14:paraId="672A6659" wp14:textId="77777777">
            <w:pPr>
              <w:spacing w:after="0" w:line="240" w:lineRule="auto"/>
            </w:pPr>
          </w:p>
          <w:p w:rsidRPr="007E612D" w:rsidR="00237E5F" w:rsidP="007E612D" w:rsidRDefault="00237E5F" w14:paraId="0A37501D" wp14:textId="77777777">
            <w:pPr>
              <w:spacing w:after="0" w:line="240" w:lineRule="auto"/>
            </w:pPr>
          </w:p>
          <w:p w:rsidRPr="007E612D" w:rsidR="007B4431" w:rsidP="00721D93" w:rsidRDefault="007B4431" w14:paraId="07DEE553" wp14:textId="77777777">
            <w:pPr>
              <w:pBdr>
                <w:bottom w:val="single" w:color="808080" w:sz="4" w:space="1"/>
              </w:pBdr>
              <w:spacing w:after="0" w:line="240" w:lineRule="auto"/>
              <w:rPr>
                <w:b/>
                <w:sz w:val="28"/>
                <w:szCs w:val="28"/>
              </w:rPr>
            </w:pPr>
            <w:r w:rsidRPr="007E612D">
              <w:rPr>
                <w:b/>
                <w:sz w:val="28"/>
                <w:szCs w:val="28"/>
              </w:rPr>
              <w:t>EDUCATION</w:t>
            </w:r>
          </w:p>
          <w:p w:rsidRPr="007E612D" w:rsidR="007B4431" w:rsidP="007E612D" w:rsidRDefault="007B4431" w14:paraId="5DAB6C7B" wp14:textId="77777777">
            <w:pPr>
              <w:spacing w:after="0" w:line="240" w:lineRule="auto"/>
            </w:pPr>
          </w:p>
          <w:p w:rsidRPr="007E612D" w:rsidR="007B4431" w:rsidP="007E612D" w:rsidRDefault="007B4431" w14:paraId="7F9EB104" wp14:textId="77777777">
            <w:pPr>
              <w:spacing w:after="0" w:line="240" w:lineRule="auto"/>
              <w:rPr>
                <w:color w:val="000000"/>
              </w:rPr>
            </w:pPr>
            <w:r w:rsidRPr="007E612D">
              <w:rPr>
                <w:b/>
                <w:sz w:val="26"/>
                <w:szCs w:val="26"/>
              </w:rPr>
              <w:t xml:space="preserve">Information Technology, </w:t>
            </w:r>
            <w:r w:rsidR="00237E5F">
              <w:rPr>
                <w:b/>
                <w:sz w:val="26"/>
                <w:szCs w:val="26"/>
              </w:rPr>
              <w:t>Associates of Arts</w:t>
            </w:r>
            <w:r w:rsidRPr="007E612D" w:rsidR="00E433DC">
              <w:rPr>
                <w:b/>
                <w:sz w:val="28"/>
                <w:szCs w:val="28"/>
              </w:rPr>
              <w:tab/>
            </w:r>
            <w:r w:rsidRPr="007E612D" w:rsidR="00E433DC">
              <w:rPr>
                <w:b/>
                <w:sz w:val="24"/>
                <w:szCs w:val="24"/>
              </w:rPr>
              <w:tab/>
            </w:r>
            <w:r w:rsidRPr="007E612D" w:rsidR="00EF4103">
              <w:rPr>
                <w:color w:val="000000"/>
              </w:rPr>
              <w:t>A</w:t>
            </w:r>
            <w:r w:rsidRPr="007E612D" w:rsidR="007169AD">
              <w:rPr>
                <w:color w:val="000000"/>
              </w:rPr>
              <w:t xml:space="preserve">ugust </w:t>
            </w:r>
            <w:r w:rsidR="00237E5F">
              <w:rPr>
                <w:color w:val="000000"/>
              </w:rPr>
              <w:t>1986</w:t>
            </w:r>
            <w:r w:rsidRPr="007E612D" w:rsidR="007169AD">
              <w:rPr>
                <w:color w:val="000000"/>
              </w:rPr>
              <w:t xml:space="preserve"> – </w:t>
            </w:r>
            <w:r w:rsidR="00237E5F">
              <w:rPr>
                <w:color w:val="000000"/>
              </w:rPr>
              <w:t>June 1988</w:t>
            </w:r>
          </w:p>
          <w:p w:rsidRPr="007E612D" w:rsidR="007B4431" w:rsidP="007E612D" w:rsidRDefault="00237E5F" w14:paraId="1C3823D2" wp14:textId="713F7722">
            <w:pPr>
              <w:spacing w:after="0" w:line="240" w:lineRule="auto"/>
            </w:pPr>
            <w:r w:rsidRPr="1160F3EE" w:rsidR="1160F3EE">
              <w:rPr>
                <w:b w:val="1"/>
                <w:bCs w:val="1"/>
              </w:rPr>
              <w:t xml:space="preserve">Los Positas </w:t>
            </w:r>
            <w:r w:rsidRPr="1160F3EE" w:rsidR="1160F3EE">
              <w:rPr>
                <w:b w:val="1"/>
                <w:bCs w:val="1"/>
              </w:rPr>
              <w:t>Collage, Livermore</w:t>
            </w:r>
            <w:r w:rsidR="1160F3EE">
              <w:rPr/>
              <w:t>, California</w:t>
            </w:r>
          </w:p>
          <w:p w:rsidRPr="007E612D" w:rsidR="007B4431" w:rsidP="007E612D" w:rsidRDefault="007B4431" w14:paraId="05C91D98" wp14:textId="77777777">
            <w:pPr>
              <w:spacing w:after="0" w:line="240" w:lineRule="auto"/>
            </w:pPr>
            <w:r w:rsidRPr="007E612D">
              <w:t>GPA 3.8</w:t>
            </w:r>
          </w:p>
          <w:p w:rsidRPr="007E612D" w:rsidR="007B4431" w:rsidP="007E612D" w:rsidRDefault="007B4431" w14:paraId="02EB378F" wp14:textId="77777777">
            <w:pPr>
              <w:spacing w:after="0" w:line="240" w:lineRule="auto"/>
            </w:pPr>
          </w:p>
          <w:p w:rsidR="00457CE5" w:rsidP="007E612D" w:rsidRDefault="00A03CAC" w14:paraId="1601CFE5" wp14:textId="77777777">
            <w:pPr>
              <w:spacing w:after="0" w:line="240" w:lineRule="auto"/>
            </w:pPr>
            <w:r w:rsidRPr="007E612D">
              <w:t xml:space="preserve">Studies </w:t>
            </w:r>
            <w:r w:rsidR="003F2B37">
              <w:t xml:space="preserve">focused </w:t>
            </w:r>
            <w:r w:rsidR="00237E5F">
              <w:t xml:space="preserve">in </w:t>
            </w:r>
            <w:r w:rsidRPr="007E612D" w:rsidR="00237E5F">
              <w:t>IT</w:t>
            </w:r>
            <w:r w:rsidRPr="007E612D">
              <w:t xml:space="preserve">, </w:t>
            </w:r>
            <w:r w:rsidR="00237E5F">
              <w:t xml:space="preserve">Computer technologies, </w:t>
            </w:r>
            <w:r w:rsidRPr="007E612D">
              <w:t xml:space="preserve">technical planning, and business case </w:t>
            </w:r>
            <w:r w:rsidR="00B371CD">
              <w:t>analyses</w:t>
            </w:r>
            <w:r w:rsidRPr="007E612D">
              <w:t xml:space="preserve">. </w:t>
            </w:r>
            <w:r w:rsidRPr="007E612D" w:rsidR="005F226E">
              <w:t xml:space="preserve">Created working prototypes for </w:t>
            </w:r>
            <w:r w:rsidR="006B5790">
              <w:t>numerous</w:t>
            </w:r>
            <w:r w:rsidRPr="007E612D" w:rsidR="005F226E">
              <w:t xml:space="preserve"> </w:t>
            </w:r>
            <w:r w:rsidRPr="007E612D" w:rsidR="00B72BEA">
              <w:t xml:space="preserve">desktop </w:t>
            </w:r>
            <w:r w:rsidR="00237E5F">
              <w:t>systems.</w:t>
            </w:r>
          </w:p>
          <w:p w:rsidRPr="007E612D" w:rsidR="00237E5F" w:rsidP="007E612D" w:rsidRDefault="00237E5F" w14:paraId="6A05A809" wp14:textId="77777777">
            <w:pPr>
              <w:spacing w:after="0" w:line="240" w:lineRule="auto"/>
            </w:pPr>
          </w:p>
          <w:p w:rsidRPr="007E612D" w:rsidR="007B4431" w:rsidP="007E612D" w:rsidRDefault="007B4431" w14:paraId="5B40E3AF" wp14:textId="77777777">
            <w:pPr>
              <w:spacing w:after="0" w:line="240" w:lineRule="auto"/>
            </w:pPr>
            <w:r w:rsidRPr="007E612D">
              <w:rPr>
                <w:b/>
                <w:sz w:val="26"/>
                <w:szCs w:val="26"/>
              </w:rPr>
              <w:t>Computer Science, Bachelor of Science</w:t>
            </w:r>
            <w:r w:rsidRPr="007E612D" w:rsidR="00E433DC">
              <w:tab/>
            </w:r>
            <w:r w:rsidRPr="007E612D" w:rsidR="00E433DC">
              <w:tab/>
            </w:r>
            <w:r w:rsidRPr="007E612D" w:rsidR="00D32D2B">
              <w:tab/>
            </w:r>
            <w:r w:rsidRPr="007E612D" w:rsidR="007169AD">
              <w:t>August 19</w:t>
            </w:r>
            <w:r w:rsidR="00237E5F">
              <w:t>88</w:t>
            </w:r>
            <w:r w:rsidRPr="007E612D" w:rsidR="007169AD">
              <w:t xml:space="preserve"> – December </w:t>
            </w:r>
            <w:r w:rsidR="00237E5F">
              <w:t>1990</w:t>
            </w:r>
          </w:p>
          <w:p w:rsidRPr="007E612D" w:rsidR="007B4431" w:rsidP="007E612D" w:rsidRDefault="00237E5F" w14:paraId="24916070" wp14:textId="77777777">
            <w:pPr>
              <w:spacing w:after="0" w:line="240" w:lineRule="auto"/>
            </w:pPr>
            <w:r>
              <w:rPr>
                <w:b/>
              </w:rPr>
              <w:t>Heald</w:t>
            </w:r>
            <w:r w:rsidRPr="007E612D" w:rsidR="007B4431">
              <w:rPr>
                <w:b/>
              </w:rPr>
              <w:t xml:space="preserve"> Institute of Technology</w:t>
            </w:r>
            <w:r w:rsidRPr="007E612D" w:rsidR="007B4431">
              <w:t xml:space="preserve">, </w:t>
            </w:r>
            <w:r>
              <w:t>Hayward, California</w:t>
            </w:r>
          </w:p>
          <w:p w:rsidRPr="007E612D" w:rsidR="007B4431" w:rsidP="007E612D" w:rsidRDefault="00BC5654" w14:paraId="29574884" wp14:textId="77777777">
            <w:pPr>
              <w:spacing w:after="0" w:line="240" w:lineRule="auto"/>
            </w:pPr>
            <w:r w:rsidRPr="007E612D">
              <w:t>GPA 4.0</w:t>
            </w:r>
          </w:p>
          <w:p w:rsidRPr="007E612D" w:rsidR="007B4431" w:rsidP="007E612D" w:rsidRDefault="007B4431" w14:paraId="5A39BBE3" wp14:textId="77777777">
            <w:pPr>
              <w:spacing w:after="0" w:line="240" w:lineRule="auto"/>
            </w:pPr>
          </w:p>
          <w:p w:rsidR="007039B9" w:rsidP="007E612D" w:rsidRDefault="00A03CAC" w14:paraId="3CC0A570" wp14:textId="77777777">
            <w:pPr>
              <w:spacing w:after="0" w:line="240" w:lineRule="auto"/>
            </w:pPr>
            <w:r w:rsidRPr="007E612D">
              <w:t>Specialized in Human Interface Design and Computer Networking areas.</w:t>
            </w:r>
            <w:r w:rsidRPr="007E612D" w:rsidR="007D21D4">
              <w:t xml:space="preserve"> </w:t>
            </w:r>
            <w:r w:rsidR="00D90973">
              <w:t xml:space="preserve">Contributed to </w:t>
            </w:r>
            <w:r w:rsidRPr="007E612D" w:rsidR="00DE0F38">
              <w:t xml:space="preserve">team </w:t>
            </w:r>
            <w:r w:rsidR="007027A2">
              <w:t>projects, to create simulated real-world application</w:t>
            </w:r>
            <w:r w:rsidR="007F0FD5">
              <w:t>s</w:t>
            </w:r>
            <w:r w:rsidRPr="007E612D" w:rsidR="00C84541">
              <w:t>.</w:t>
            </w:r>
            <w:r w:rsidRPr="007E612D" w:rsidR="00A36828">
              <w:t xml:space="preserve"> </w:t>
            </w:r>
          </w:p>
          <w:p w:rsidRPr="007E612D" w:rsidR="00237E5F" w:rsidP="007E612D" w:rsidRDefault="00237E5F" w14:paraId="41C8F396" wp14:textId="77777777">
            <w:pPr>
              <w:spacing w:after="0" w:line="240" w:lineRule="auto"/>
              <w:rPr>
                <w:b/>
                <w:sz w:val="28"/>
                <w:szCs w:val="28"/>
              </w:rPr>
            </w:pPr>
          </w:p>
          <w:p w:rsidRPr="007E612D" w:rsidR="007039B9" w:rsidP="00721D93" w:rsidRDefault="007039B9" w14:paraId="7C880F77" wp14:textId="77777777">
            <w:pPr>
              <w:pBdr>
                <w:bottom w:val="single" w:color="808080" w:sz="4" w:space="1"/>
              </w:pBdr>
              <w:spacing w:after="0" w:line="240" w:lineRule="auto"/>
              <w:rPr>
                <w:b/>
                <w:sz w:val="28"/>
                <w:szCs w:val="28"/>
              </w:rPr>
            </w:pPr>
            <w:r w:rsidRPr="26B7C902" w:rsidR="26B7C902">
              <w:rPr>
                <w:b w:val="1"/>
                <w:bCs w:val="1"/>
                <w:sz w:val="28"/>
                <w:szCs w:val="28"/>
              </w:rPr>
              <w:t>EXPERIENCE</w:t>
            </w:r>
          </w:p>
          <w:p w:rsidR="26B7C902" w:rsidP="26B7C902" w:rsidRDefault="26B7C902" w14:paraId="5D2880DA" w14:textId="15A5FF40">
            <w:pPr>
              <w:pStyle w:val="Normal"/>
              <w:spacing w:after="0" w:line="240" w:lineRule="auto"/>
              <w:rPr>
                <w:b w:val="1"/>
                <w:bCs w:val="1"/>
                <w:sz w:val="28"/>
                <w:szCs w:val="28"/>
              </w:rPr>
            </w:pPr>
          </w:p>
          <w:p w:rsidR="26B7C902" w:rsidP="26B7C902" w:rsidRDefault="26B7C902" w14:paraId="67E53B40" w14:textId="7DA665C9">
            <w:pPr>
              <w:pStyle w:val="Normal"/>
              <w:bidi w:val="0"/>
              <w:spacing w:before="0" w:beforeAutospacing="off" w:after="0" w:afterAutospacing="off" w:line="240" w:lineRule="auto"/>
              <w:ind w:left="0" w:right="0"/>
              <w:jc w:val="left"/>
            </w:pPr>
            <w:r w:rsidRPr="26B7C902" w:rsidR="26B7C902">
              <w:rPr>
                <w:b w:val="1"/>
                <w:bCs w:val="1"/>
                <w:sz w:val="26"/>
                <w:szCs w:val="26"/>
              </w:rPr>
              <w:t xml:space="preserve">Lead Technical Support Specialist </w:t>
            </w:r>
            <w:r>
              <w:tab/>
            </w:r>
            <w:r>
              <w:tab/>
            </w:r>
            <w:r w:rsidR="26B7C902">
              <w:rPr/>
              <w:t xml:space="preserve">          December 2015 – June 2020</w:t>
            </w:r>
          </w:p>
          <w:p w:rsidR="26B7C902" w:rsidP="26B7C902" w:rsidRDefault="26B7C902" w14:paraId="76C0236D" w14:textId="539DBDAD">
            <w:pPr>
              <w:spacing w:after="0" w:line="240" w:lineRule="auto"/>
            </w:pPr>
            <w:r w:rsidRPr="26B7C902" w:rsidR="26B7C902">
              <w:rPr>
                <w:b w:val="1"/>
                <w:bCs w:val="1"/>
              </w:rPr>
              <w:t>MXR Imaging</w:t>
            </w:r>
            <w:r w:rsidR="26B7C902">
              <w:rPr/>
              <w:t>, Stockton, California</w:t>
            </w:r>
          </w:p>
          <w:p w:rsidR="26B7C902" w:rsidP="26B7C902" w:rsidRDefault="26B7C902" wp14:noSpellErr="1" w14:paraId="148A1A98">
            <w:pPr>
              <w:spacing w:after="0" w:line="240" w:lineRule="auto"/>
            </w:pPr>
          </w:p>
          <w:p w:rsidR="26B7C902" w:rsidP="26B7C902" w:rsidRDefault="26B7C902" w14:paraId="48A766C1" w14:textId="02D5E609">
            <w:pPr>
              <w:pStyle w:val="Achievement"/>
              <w:numPr>
                <w:numId w:val="0"/>
              </w:numPr>
              <w:bidi w:val="0"/>
              <w:spacing w:before="0" w:beforeAutospacing="off" w:after="60" w:afterAutospacing="off"/>
              <w:ind w:left="0" w:right="0"/>
              <w:jc w:val="left"/>
              <w:rPr>
                <w:rFonts w:ascii="Calibri" w:hAnsi="Calibri"/>
                <w:sz w:val="22"/>
                <w:szCs w:val="22"/>
              </w:rPr>
            </w:pPr>
            <w:r w:rsidRPr="26B7C902" w:rsidR="26B7C902">
              <w:rPr>
                <w:rFonts w:ascii="Calibri" w:hAnsi="Calibri"/>
                <w:sz w:val="22"/>
                <w:szCs w:val="22"/>
              </w:rPr>
              <w:t>Department lead of phone Ultrasound Service Support. Duties include providing technical support over the phone. Answering all technician questions and providing parts recommended to complete repair. Managing customer complaints</w:t>
            </w:r>
            <w:r w:rsidRPr="26B7C902" w:rsidR="26B7C902">
              <w:rPr>
                <w:rFonts w:ascii="Calibri" w:hAnsi="Calibri" w:cs="Arial"/>
                <w:color w:val="000000" w:themeColor="text1" w:themeTint="FF" w:themeShade="FF"/>
                <w:sz w:val="22"/>
                <w:szCs w:val="22"/>
              </w:rPr>
              <w:t>. Understand Ultrasound Imaging Technology.</w:t>
            </w:r>
            <w:r w:rsidRPr="26B7C902" w:rsidR="26B7C902">
              <w:rPr>
                <w:rFonts w:ascii="Calibri" w:hAnsi="Calibri" w:cs="Arial"/>
                <w:color w:val="000000" w:themeColor="text1" w:themeTint="FF" w:themeShade="FF"/>
              </w:rPr>
              <w:t xml:space="preserve"> </w:t>
            </w:r>
            <w:r w:rsidRPr="26B7C902" w:rsidR="26B7C902">
              <w:rPr>
                <w:rFonts w:ascii="Calibri" w:hAnsi="Calibri" w:cs="Arial"/>
                <w:color w:val="000000" w:themeColor="text1" w:themeTint="FF" w:themeShade="FF"/>
                <w:sz w:val="22"/>
                <w:szCs w:val="22"/>
              </w:rPr>
              <w:t>Remain knowledgeable of company products</w:t>
            </w:r>
            <w:r w:rsidRPr="26B7C902" w:rsidR="26B7C902">
              <w:rPr>
                <w:rFonts w:ascii="Calibri" w:hAnsi="Calibri" w:cs="Arial"/>
                <w:color w:val="000000" w:themeColor="text1" w:themeTint="FF" w:themeShade="FF"/>
              </w:rPr>
              <w:t>,</w:t>
            </w:r>
            <w:r w:rsidRPr="26B7C902" w:rsidR="26B7C902">
              <w:rPr>
                <w:rFonts w:ascii="Calibri" w:hAnsi="Calibri" w:cs="Arial"/>
                <w:color w:val="000000" w:themeColor="text1" w:themeTint="FF" w:themeShade="FF"/>
                <w:sz w:val="22"/>
                <w:szCs w:val="22"/>
              </w:rPr>
              <w:t xml:space="preserve"> service offerings, current industry products and technology. Exceeding all daily requirements in support tickets including follow up. Writing and updating training manuals for both printed material and Power Point presentations.  Writing ‘Tips and Tricks’ column for published periodicals. </w:t>
            </w:r>
          </w:p>
          <w:p w:rsidR="26B7C902" w:rsidP="26B7C902" w:rsidRDefault="26B7C902" w14:paraId="4429EB15" w14:textId="4FA06ED4">
            <w:pPr>
              <w:pStyle w:val="Normal"/>
              <w:spacing w:after="0" w:line="240" w:lineRule="auto"/>
              <w:rPr>
                <w:b w:val="1"/>
                <w:bCs w:val="1"/>
                <w:sz w:val="28"/>
                <w:szCs w:val="28"/>
              </w:rPr>
            </w:pPr>
          </w:p>
          <w:p w:rsidR="00A17C51" w:rsidP="007E612D" w:rsidRDefault="00A17C51" w14:paraId="72A3D3EC" wp14:textId="77777777">
            <w:pPr>
              <w:spacing w:after="0" w:line="240" w:lineRule="auto"/>
            </w:pPr>
          </w:p>
          <w:p w:rsidRPr="007E612D" w:rsidR="00244FB0" w:rsidP="00244FB0" w:rsidRDefault="00244FB0" w14:paraId="134C9CA8" wp14:textId="27EFE36B">
            <w:pPr>
              <w:spacing w:after="0" w:line="240" w:lineRule="auto"/>
            </w:pPr>
            <w:r w:rsidRPr="26B7C902" w:rsidR="26B7C902">
              <w:rPr>
                <w:b w:val="1"/>
                <w:bCs w:val="1"/>
                <w:sz w:val="26"/>
                <w:szCs w:val="26"/>
              </w:rPr>
              <w:t>Lead Technician</w:t>
            </w:r>
            <w:r>
              <w:tab/>
            </w:r>
            <w:r>
              <w:tab/>
            </w:r>
            <w:r>
              <w:tab/>
            </w:r>
            <w:r>
              <w:tab/>
            </w:r>
            <w:r>
              <w:tab/>
            </w:r>
            <w:r w:rsidR="26B7C902">
              <w:rPr/>
              <w:t xml:space="preserve">             February 2010 – November 2015</w:t>
            </w:r>
          </w:p>
          <w:p w:rsidR="00244FB0" w:rsidP="00244FB0" w:rsidRDefault="00244FB0" w14:paraId="0F59CC63" wp14:textId="77777777">
            <w:pPr>
              <w:spacing w:after="0" w:line="240" w:lineRule="auto"/>
            </w:pPr>
            <w:r>
              <w:rPr>
                <w:b/>
              </w:rPr>
              <w:t>Digital Storm</w:t>
            </w:r>
            <w:r w:rsidRPr="007E612D">
              <w:t xml:space="preserve">, </w:t>
            </w:r>
            <w:r>
              <w:t>Fremont, California</w:t>
            </w:r>
          </w:p>
          <w:p w:rsidRPr="007E612D" w:rsidR="00244FB0" w:rsidP="00244FB0" w:rsidRDefault="00244FB0" w14:paraId="0D0B940D" wp14:textId="77777777">
            <w:pPr>
              <w:spacing w:after="0" w:line="240" w:lineRule="auto"/>
            </w:pPr>
          </w:p>
          <w:p w:rsidRPr="00244FB0" w:rsidR="00244FB0" w:rsidP="00244FB0" w:rsidRDefault="00244FB0" w14:paraId="7EE12390" wp14:textId="0B6F93B4">
            <w:pPr>
              <w:pStyle w:val="Achievement"/>
              <w:numPr>
                <w:numId w:val="0"/>
              </w:numPr>
              <w:rPr>
                <w:rFonts w:ascii="Calibri" w:hAnsi="Calibri"/>
                <w:sz w:val="22"/>
                <w:szCs w:val="22"/>
              </w:rPr>
            </w:pPr>
            <w:r w:rsidRPr="1160F3EE" w:rsidR="1160F3EE">
              <w:rPr>
                <w:rFonts w:ascii="Calibri" w:hAnsi="Calibri"/>
                <w:sz w:val="22"/>
                <w:szCs w:val="22"/>
              </w:rPr>
              <w:t>Department lead of phone technology department. Duties include providing technical support over the phone. Answering all customer questions and complaints. Training new hires. Managing customer complaints</w:t>
            </w:r>
            <w:r w:rsidRPr="1160F3EE" w:rsidR="1160F3EE">
              <w:rPr>
                <w:rFonts w:ascii="Calibri" w:hAnsi="Calibri" w:cs="Arial"/>
                <w:color w:val="000000" w:themeColor="text1" w:themeTint="FF" w:themeShade="FF"/>
                <w:sz w:val="22"/>
                <w:szCs w:val="22"/>
              </w:rPr>
              <w:t>. Scheduling phone staff to insure adequate coverage without overstaffing. Understand PC Technology.</w:t>
            </w:r>
            <w:r w:rsidRPr="1160F3EE" w:rsidR="1160F3EE">
              <w:rPr>
                <w:rFonts w:ascii="Calibri" w:hAnsi="Calibri" w:cs="Arial"/>
                <w:color w:val="000000" w:themeColor="text1" w:themeTint="FF" w:themeShade="FF"/>
              </w:rPr>
              <w:t xml:space="preserve"> </w:t>
            </w:r>
            <w:r w:rsidRPr="1160F3EE" w:rsidR="1160F3EE">
              <w:rPr>
                <w:rFonts w:ascii="Calibri" w:hAnsi="Calibri" w:cs="Arial"/>
                <w:color w:val="000000" w:themeColor="text1" w:themeTint="FF" w:themeShade="FF"/>
                <w:sz w:val="22"/>
                <w:szCs w:val="22"/>
              </w:rPr>
              <w:t>Remain knowledgeable of company products</w:t>
            </w:r>
            <w:r w:rsidRPr="1160F3EE" w:rsidR="1160F3EE">
              <w:rPr>
                <w:rFonts w:ascii="Calibri" w:hAnsi="Calibri" w:cs="Arial"/>
                <w:color w:val="000000" w:themeColor="text1" w:themeTint="FF" w:themeShade="FF"/>
              </w:rPr>
              <w:t>,</w:t>
            </w:r>
            <w:r w:rsidRPr="1160F3EE" w:rsidR="1160F3EE">
              <w:rPr>
                <w:rFonts w:ascii="Calibri" w:hAnsi="Calibri" w:cs="Arial"/>
                <w:color w:val="000000" w:themeColor="text1" w:themeTint="FF" w:themeShade="FF"/>
                <w:sz w:val="22"/>
                <w:szCs w:val="22"/>
              </w:rPr>
              <w:t xml:space="preserve"> service offerings, current industry products and technology. Exceeding all daily requirements in closed support tickets. </w:t>
            </w:r>
            <w:r w:rsidRPr="1160F3EE" w:rsidR="1160F3EE">
              <w:rPr>
                <w:rFonts w:ascii="Calibri" w:hAnsi="Calibri" w:cs="Arial"/>
                <w:color w:val="000000" w:themeColor="text1" w:themeTint="FF" w:themeShade="FF"/>
                <w:sz w:val="22"/>
                <w:szCs w:val="22"/>
              </w:rPr>
              <w:t>Ensuring</w:t>
            </w:r>
            <w:r w:rsidRPr="1160F3EE" w:rsidR="1160F3EE">
              <w:rPr>
                <w:rFonts w:ascii="Calibri" w:hAnsi="Calibri" w:cs="Arial"/>
                <w:color w:val="000000" w:themeColor="text1" w:themeTint="FF" w:themeShade="FF"/>
                <w:sz w:val="22"/>
                <w:szCs w:val="22"/>
              </w:rPr>
              <w:t xml:space="preserve"> all support customers are contacted during the day.  </w:t>
            </w:r>
          </w:p>
          <w:p w:rsidR="00244FB0" w:rsidP="007E612D" w:rsidRDefault="00244FB0" w14:paraId="0E27B00A" wp14:textId="77777777">
            <w:pPr>
              <w:spacing w:after="0" w:line="240" w:lineRule="auto"/>
            </w:pPr>
          </w:p>
          <w:p w:rsidR="00244FB0" w:rsidP="007E612D" w:rsidRDefault="00244FB0" w14:paraId="60061E4C" wp14:textId="77777777">
            <w:pPr>
              <w:spacing w:after="0" w:line="240" w:lineRule="auto"/>
            </w:pPr>
          </w:p>
          <w:p w:rsidR="00244FB0" w:rsidP="007E612D" w:rsidRDefault="00244FB0" w14:paraId="44EAFD9C" wp14:textId="77777777">
            <w:pPr>
              <w:spacing w:after="0" w:line="240" w:lineRule="auto"/>
            </w:pPr>
          </w:p>
          <w:p w:rsidRPr="007E612D" w:rsidR="0032031C" w:rsidP="007E612D" w:rsidRDefault="0032031C" w14:paraId="3461D779" wp14:textId="77777777">
            <w:pPr>
              <w:spacing w:after="0" w:line="240" w:lineRule="auto"/>
            </w:pPr>
          </w:p>
          <w:p w:rsidRPr="007E612D" w:rsidR="00E82D4E" w:rsidP="007E612D" w:rsidRDefault="00E82D4E" w14:paraId="3CF2D8B6" wp14:textId="77777777">
            <w:pPr>
              <w:spacing w:after="0" w:line="240" w:lineRule="auto"/>
            </w:pPr>
          </w:p>
          <w:p w:rsidRPr="007E612D" w:rsidR="00A172F2" w:rsidP="007E612D" w:rsidRDefault="00A172F2" w14:paraId="0FB78278" wp14:textId="77777777">
            <w:pPr>
              <w:spacing w:after="0" w:line="240" w:lineRule="auto"/>
            </w:pPr>
          </w:p>
          <w:p w:rsidRPr="007E612D" w:rsidR="00A172F2" w:rsidP="007E612D" w:rsidRDefault="00A172F2" w14:paraId="1FC39945" wp14:textId="77777777">
            <w:pPr>
              <w:spacing w:after="0" w:line="240" w:lineRule="auto"/>
            </w:pPr>
          </w:p>
          <w:p w:rsidRPr="007E612D" w:rsidR="007B4431" w:rsidP="007E612D" w:rsidRDefault="007B4431" w14:paraId="0562CB0E" wp14:textId="77777777">
            <w:pPr>
              <w:spacing w:after="0" w:line="240" w:lineRule="auto"/>
            </w:pPr>
          </w:p>
        </w:tc>
        <w:tc>
          <w:tcPr>
            <w:tcW w:w="1818" w:type="dxa"/>
            <w:shd w:val="clear" w:color="auto" w:fill="F2F2F2" w:themeFill="background1" w:themeFillShade="F2"/>
            <w:tcMar/>
          </w:tcPr>
          <w:p w:rsidRPr="007E612D" w:rsidR="007B4431" w:rsidP="007E612D" w:rsidRDefault="007B4431" w14:paraId="34CE0A41" wp14:textId="77777777">
            <w:pPr>
              <w:spacing w:after="0" w:line="240" w:lineRule="auto"/>
            </w:pPr>
          </w:p>
          <w:p w:rsidRPr="007E612D" w:rsidR="00F26169" w:rsidP="007E612D" w:rsidRDefault="00F26169" w14:paraId="62EBF3C5" wp14:textId="77777777">
            <w:pPr>
              <w:spacing w:after="0" w:line="240" w:lineRule="auto"/>
              <w:rPr>
                <w:b/>
                <w:sz w:val="20"/>
                <w:szCs w:val="20"/>
              </w:rPr>
            </w:pPr>
          </w:p>
          <w:p w:rsidRPr="007E612D" w:rsidR="00A17C51" w:rsidP="007E612D" w:rsidRDefault="00A17C51" w14:paraId="6D98A12B" wp14:textId="77777777">
            <w:pPr>
              <w:spacing w:after="0" w:line="240" w:lineRule="auto"/>
              <w:rPr>
                <w:sz w:val="20"/>
                <w:szCs w:val="20"/>
              </w:rPr>
            </w:pPr>
          </w:p>
          <w:p w:rsidRPr="00793D56" w:rsidR="00A17C51" w:rsidP="007E612D" w:rsidRDefault="00A17C51" w14:paraId="5F782650" wp14:textId="77777777">
            <w:pPr>
              <w:spacing w:after="0" w:line="240" w:lineRule="auto"/>
              <w:rPr>
                <w:sz w:val="20"/>
                <w:szCs w:val="20"/>
              </w:rPr>
            </w:pPr>
            <w:r w:rsidRPr="007E612D">
              <w:rPr>
                <w:b/>
                <w:sz w:val="20"/>
                <w:szCs w:val="20"/>
              </w:rPr>
              <w:t>Certifications</w:t>
            </w:r>
          </w:p>
          <w:p w:rsidRPr="007E612D" w:rsidR="00A17C51" w:rsidP="007E612D" w:rsidRDefault="00A17C51" w14:paraId="2946DB82" wp14:textId="77777777">
            <w:pPr>
              <w:spacing w:after="0" w:line="240" w:lineRule="auto"/>
              <w:rPr>
                <w:sz w:val="20"/>
                <w:szCs w:val="20"/>
              </w:rPr>
            </w:pPr>
          </w:p>
          <w:p w:rsidRPr="007E612D" w:rsidR="00793D56" w:rsidP="00793D56" w:rsidRDefault="00793D56" w14:paraId="5CDBA1E6" wp14:textId="77777777">
            <w:pPr>
              <w:spacing w:after="0" w:line="240" w:lineRule="auto"/>
              <w:rPr>
                <w:sz w:val="20"/>
                <w:szCs w:val="20"/>
              </w:rPr>
            </w:pPr>
            <w:r>
              <w:rPr>
                <w:sz w:val="20"/>
                <w:szCs w:val="20"/>
              </w:rPr>
              <w:t>A+</w:t>
            </w:r>
          </w:p>
          <w:p w:rsidR="00793D56" w:rsidP="00793D56" w:rsidRDefault="00793D56" w14:paraId="4A325C90" wp14:textId="77777777">
            <w:pPr>
              <w:spacing w:after="0" w:line="240" w:lineRule="auto"/>
              <w:rPr>
                <w:sz w:val="20"/>
                <w:szCs w:val="20"/>
              </w:rPr>
            </w:pPr>
            <w:r>
              <w:rPr>
                <w:sz w:val="20"/>
                <w:szCs w:val="20"/>
              </w:rPr>
              <w:t xml:space="preserve"> Security +</w:t>
            </w:r>
          </w:p>
          <w:p w:rsidRPr="007E612D" w:rsidR="005709C3" w:rsidP="00793D56" w:rsidRDefault="005709C3" w14:paraId="7D40138D" wp14:textId="77777777">
            <w:pPr>
              <w:spacing w:after="0" w:line="240" w:lineRule="auto"/>
              <w:rPr>
                <w:sz w:val="20"/>
                <w:szCs w:val="20"/>
              </w:rPr>
            </w:pPr>
            <w:r>
              <w:rPr>
                <w:sz w:val="20"/>
                <w:szCs w:val="20"/>
              </w:rPr>
              <w:t>Network +</w:t>
            </w:r>
          </w:p>
          <w:p w:rsidRPr="007E612D" w:rsidR="00793D56" w:rsidP="00793D56" w:rsidRDefault="00793D56" w14:paraId="34D0DF89" wp14:textId="77777777">
            <w:pPr>
              <w:spacing w:after="0" w:line="240" w:lineRule="auto"/>
              <w:rPr>
                <w:sz w:val="20"/>
                <w:szCs w:val="20"/>
              </w:rPr>
            </w:pPr>
            <w:r>
              <w:rPr>
                <w:sz w:val="20"/>
                <w:szCs w:val="20"/>
              </w:rPr>
              <w:t>MCSE</w:t>
            </w:r>
          </w:p>
          <w:p w:rsidR="00793D56" w:rsidP="00793D56" w:rsidRDefault="00793D56" w14:paraId="08C575ED" wp14:textId="77777777">
            <w:pPr>
              <w:spacing w:after="0" w:line="240" w:lineRule="auto"/>
              <w:rPr>
                <w:sz w:val="20"/>
                <w:szCs w:val="20"/>
              </w:rPr>
            </w:pPr>
            <w:r>
              <w:rPr>
                <w:sz w:val="20"/>
                <w:szCs w:val="20"/>
              </w:rPr>
              <w:t>MCSA</w:t>
            </w:r>
          </w:p>
          <w:p w:rsidR="00793D56" w:rsidP="00793D56" w:rsidRDefault="005709C3" w14:paraId="7B38EBC4" wp14:textId="77777777">
            <w:pPr>
              <w:spacing w:after="0" w:line="240" w:lineRule="auto"/>
              <w:rPr>
                <w:sz w:val="20"/>
                <w:szCs w:val="20"/>
              </w:rPr>
            </w:pPr>
            <w:r>
              <w:rPr>
                <w:sz w:val="20"/>
                <w:szCs w:val="20"/>
              </w:rPr>
              <w:t>MCITP XP</w:t>
            </w:r>
          </w:p>
          <w:p w:rsidR="005709C3" w:rsidP="00793D56" w:rsidRDefault="005709C3" w14:paraId="7DB77BF9" wp14:textId="77777777">
            <w:pPr>
              <w:spacing w:after="0" w:line="240" w:lineRule="auto"/>
              <w:rPr>
                <w:sz w:val="20"/>
                <w:szCs w:val="20"/>
              </w:rPr>
            </w:pPr>
            <w:r>
              <w:rPr>
                <w:sz w:val="20"/>
                <w:szCs w:val="20"/>
              </w:rPr>
              <w:t>MCTS Vista</w:t>
            </w:r>
          </w:p>
          <w:p w:rsidR="005709C3" w:rsidP="00793D56" w:rsidRDefault="005709C3" w14:paraId="231B9BF4" wp14:textId="77777777">
            <w:pPr>
              <w:spacing w:after="0" w:line="240" w:lineRule="auto"/>
              <w:rPr>
                <w:sz w:val="20"/>
                <w:szCs w:val="20"/>
              </w:rPr>
            </w:pPr>
            <w:r>
              <w:rPr>
                <w:sz w:val="20"/>
                <w:szCs w:val="20"/>
              </w:rPr>
              <w:t>MCITP Server 03</w:t>
            </w:r>
          </w:p>
          <w:p w:rsidR="005709C3" w:rsidP="00793D56" w:rsidRDefault="005709C3" w14:paraId="67B295D0" wp14:textId="77777777">
            <w:pPr>
              <w:spacing w:after="0" w:line="240" w:lineRule="auto"/>
              <w:rPr>
                <w:sz w:val="20"/>
                <w:szCs w:val="20"/>
              </w:rPr>
            </w:pPr>
            <w:r>
              <w:rPr>
                <w:sz w:val="20"/>
                <w:szCs w:val="20"/>
              </w:rPr>
              <w:t>NSE</w:t>
            </w:r>
          </w:p>
          <w:p w:rsidR="1160F3EE" w:rsidP="1160F3EE" w:rsidRDefault="1160F3EE" w14:paraId="3179C7F4" w14:textId="7B201F39">
            <w:pPr>
              <w:spacing w:after="0" w:line="240" w:lineRule="auto"/>
              <w:rPr>
                <w:sz w:val="20"/>
                <w:szCs w:val="20"/>
              </w:rPr>
            </w:pPr>
            <w:r w:rsidRPr="1160F3EE" w:rsidR="1160F3EE">
              <w:rPr>
                <w:sz w:val="20"/>
                <w:szCs w:val="20"/>
              </w:rPr>
              <w:t>NSA</w:t>
            </w:r>
          </w:p>
          <w:p w:rsidR="005709C3" w:rsidP="00793D56" w:rsidRDefault="005709C3" w14:paraId="5997CC1D" wp14:textId="77777777">
            <w:pPr>
              <w:spacing w:after="0" w:line="240" w:lineRule="auto"/>
              <w:rPr>
                <w:sz w:val="20"/>
                <w:szCs w:val="20"/>
              </w:rPr>
            </w:pPr>
          </w:p>
          <w:p w:rsidR="005709C3" w:rsidP="00793D56" w:rsidRDefault="005709C3" w14:paraId="557D7D75" wp14:textId="77777777">
            <w:pPr>
              <w:spacing w:after="0" w:line="240" w:lineRule="auto"/>
              <w:rPr>
                <w:b/>
                <w:sz w:val="20"/>
                <w:szCs w:val="20"/>
              </w:rPr>
            </w:pPr>
            <w:r>
              <w:rPr>
                <w:sz w:val="20"/>
                <w:szCs w:val="20"/>
              </w:rPr>
              <w:t>I</w:t>
            </w:r>
            <w:r w:rsidRPr="005709C3">
              <w:rPr>
                <w:b/>
                <w:sz w:val="20"/>
                <w:szCs w:val="20"/>
              </w:rPr>
              <w:t>n Process</w:t>
            </w:r>
          </w:p>
          <w:p w:rsidRPr="005709C3" w:rsidR="005709C3" w:rsidP="00793D56" w:rsidRDefault="005709C3" w14:paraId="46D8E12D" wp14:textId="77777777">
            <w:pPr>
              <w:spacing w:after="0" w:line="240" w:lineRule="auto"/>
              <w:rPr>
                <w:sz w:val="20"/>
                <w:szCs w:val="20"/>
              </w:rPr>
            </w:pPr>
            <w:r>
              <w:rPr>
                <w:sz w:val="20"/>
                <w:szCs w:val="20"/>
              </w:rPr>
              <w:t>CCNA</w:t>
            </w:r>
          </w:p>
          <w:p w:rsidR="005709C3" w:rsidP="005709C3" w:rsidRDefault="005709C3" w14:paraId="7E312998" wp14:textId="77777777">
            <w:pPr>
              <w:spacing w:after="0" w:line="240" w:lineRule="auto"/>
              <w:rPr>
                <w:sz w:val="20"/>
                <w:szCs w:val="20"/>
              </w:rPr>
            </w:pPr>
            <w:r>
              <w:rPr>
                <w:sz w:val="20"/>
                <w:szCs w:val="20"/>
              </w:rPr>
              <w:t xml:space="preserve"> MCITP Server 08</w:t>
            </w:r>
          </w:p>
          <w:p w:rsidR="00793D56" w:rsidP="00793D56" w:rsidRDefault="00793D56" w14:paraId="110FFD37" wp14:textId="77777777">
            <w:pPr>
              <w:spacing w:after="0" w:line="240" w:lineRule="auto"/>
              <w:rPr>
                <w:sz w:val="20"/>
                <w:szCs w:val="20"/>
              </w:rPr>
            </w:pPr>
          </w:p>
          <w:p w:rsidRPr="007E612D" w:rsidR="00A17C51" w:rsidP="1160F3EE" w:rsidRDefault="00A17C51" w14:paraId="3FE9F23F" wp14:textId="4B6B418F">
            <w:pPr>
              <w:pStyle w:val="Normal"/>
              <w:spacing w:after="0" w:line="240" w:lineRule="auto"/>
              <w:rPr>
                <w:sz w:val="20"/>
                <w:szCs w:val="20"/>
              </w:rPr>
            </w:pPr>
            <w:r w:rsidRPr="1160F3EE" w:rsidR="1160F3EE">
              <w:rPr>
                <w:sz w:val="20"/>
                <w:szCs w:val="20"/>
              </w:rPr>
              <w:t>Proficient in</w:t>
            </w:r>
          </w:p>
          <w:p w:rsidR="1160F3EE" w:rsidP="1160F3EE" w:rsidRDefault="1160F3EE" w14:paraId="31A5172F" w14:textId="46BF5F15">
            <w:pPr>
              <w:pStyle w:val="Normal"/>
              <w:spacing w:after="0" w:line="240" w:lineRule="auto"/>
              <w:rPr>
                <w:sz w:val="20"/>
                <w:szCs w:val="20"/>
              </w:rPr>
            </w:pPr>
            <w:r w:rsidRPr="1160F3EE" w:rsidR="1160F3EE">
              <w:rPr>
                <w:sz w:val="20"/>
                <w:szCs w:val="20"/>
              </w:rPr>
              <w:t>Word</w:t>
            </w:r>
          </w:p>
          <w:p w:rsidR="1160F3EE" w:rsidP="1160F3EE" w:rsidRDefault="1160F3EE" w14:paraId="57858EDF" w14:textId="5C524BBA">
            <w:pPr>
              <w:pStyle w:val="Normal"/>
              <w:spacing w:after="0" w:line="240" w:lineRule="auto"/>
              <w:rPr>
                <w:sz w:val="20"/>
                <w:szCs w:val="20"/>
              </w:rPr>
            </w:pPr>
            <w:r w:rsidRPr="1160F3EE" w:rsidR="1160F3EE">
              <w:rPr>
                <w:sz w:val="20"/>
                <w:szCs w:val="20"/>
              </w:rPr>
              <w:t>Excel</w:t>
            </w:r>
          </w:p>
          <w:p w:rsidR="1160F3EE" w:rsidP="1160F3EE" w:rsidRDefault="1160F3EE" w14:paraId="169EDFC3" w14:textId="56994C4E">
            <w:pPr>
              <w:pStyle w:val="Normal"/>
              <w:spacing w:after="0" w:line="240" w:lineRule="auto"/>
              <w:rPr>
                <w:sz w:val="20"/>
                <w:szCs w:val="20"/>
              </w:rPr>
            </w:pPr>
            <w:r w:rsidRPr="1160F3EE" w:rsidR="1160F3EE">
              <w:rPr>
                <w:sz w:val="20"/>
                <w:szCs w:val="20"/>
              </w:rPr>
              <w:t>Power Point</w:t>
            </w:r>
          </w:p>
          <w:p w:rsidR="1160F3EE" w:rsidP="1160F3EE" w:rsidRDefault="1160F3EE" w14:paraId="5CEF65E4" w14:textId="316EDF73">
            <w:pPr>
              <w:pStyle w:val="Normal"/>
              <w:spacing w:after="0" w:line="240" w:lineRule="auto"/>
              <w:rPr>
                <w:sz w:val="20"/>
                <w:szCs w:val="20"/>
              </w:rPr>
            </w:pPr>
            <w:r w:rsidRPr="1160F3EE" w:rsidR="1160F3EE">
              <w:rPr>
                <w:sz w:val="20"/>
                <w:szCs w:val="20"/>
              </w:rPr>
              <w:t>Outlook</w:t>
            </w:r>
          </w:p>
          <w:p w:rsidR="1160F3EE" w:rsidP="1160F3EE" w:rsidRDefault="1160F3EE" w14:paraId="5CD1728B" w14:textId="24422773">
            <w:pPr>
              <w:pStyle w:val="Normal"/>
              <w:spacing w:after="0" w:line="240" w:lineRule="auto"/>
              <w:rPr>
                <w:sz w:val="20"/>
                <w:szCs w:val="20"/>
              </w:rPr>
            </w:pPr>
            <w:r w:rsidRPr="1160F3EE" w:rsidR="1160F3EE">
              <w:rPr>
                <w:sz w:val="20"/>
                <w:szCs w:val="20"/>
              </w:rPr>
              <w:t>Office</w:t>
            </w:r>
          </w:p>
          <w:p w:rsidR="1160F3EE" w:rsidP="1160F3EE" w:rsidRDefault="1160F3EE" w14:paraId="6BFDD560" w14:textId="530B0D43">
            <w:pPr>
              <w:pStyle w:val="Normal"/>
              <w:spacing w:after="0" w:line="240" w:lineRule="auto"/>
              <w:rPr>
                <w:sz w:val="20"/>
                <w:szCs w:val="20"/>
              </w:rPr>
            </w:pPr>
          </w:p>
          <w:p w:rsidR="1160F3EE" w:rsidP="1160F3EE" w:rsidRDefault="1160F3EE" w14:paraId="2BC74CF5" w14:textId="0DBCE0EE">
            <w:pPr>
              <w:pStyle w:val="Normal"/>
              <w:spacing w:after="0" w:line="240" w:lineRule="auto"/>
              <w:rPr>
                <w:sz w:val="20"/>
                <w:szCs w:val="20"/>
              </w:rPr>
            </w:pPr>
          </w:p>
          <w:p w:rsidRPr="007E612D" w:rsidR="00A17C51" w:rsidP="007E612D" w:rsidRDefault="00A17C51" w14:paraId="1F72F646" wp14:textId="77777777">
            <w:pPr>
              <w:spacing w:after="0" w:line="240" w:lineRule="auto"/>
            </w:pPr>
          </w:p>
        </w:tc>
      </w:tr>
    </w:tbl>
    <w:p xmlns:wp14="http://schemas.microsoft.com/office/word/2010/wordml" w:rsidR="007E612D" w:rsidP="005709C3" w:rsidRDefault="007E612D" w14:paraId="08CE6F91" wp14:textId="77777777"/>
    <w:sectPr w:rsidR="007E612D" w:rsidSect="007B4431">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WordHash hashCode="dxSrg3Nf7QB7WG" id="LjZ8KQYy"/>
  </int:Manifest>
  <int:Observations>
    <int:Content id="LjZ8KQY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bullet"/>
      <w:lvlText w:val=""/>
      <w:lvlJc w:val="left"/>
      <w:pPr>
        <w:tabs>
          <w:tab w:val="num" w:pos="360"/>
        </w:tabs>
        <w:ind w:left="245" w:hanging="245"/>
      </w:pPr>
      <w:rPr>
        <w:rFonts w:ascii="Symbol" w:hAnsi="Symbol"/>
        <w:sz w:val="22"/>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attachedTemplate r:id="rId1"/>
  <w:trackRevisions w:val="false"/>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5F"/>
    <w:rsid w:val="000105EF"/>
    <w:rsid w:val="00011388"/>
    <w:rsid w:val="00011740"/>
    <w:rsid w:val="0001195A"/>
    <w:rsid w:val="0002460F"/>
    <w:rsid w:val="00031A1F"/>
    <w:rsid w:val="00072DA7"/>
    <w:rsid w:val="000926CA"/>
    <w:rsid w:val="000975DF"/>
    <w:rsid w:val="000B03B1"/>
    <w:rsid w:val="000B0C8C"/>
    <w:rsid w:val="000B510E"/>
    <w:rsid w:val="000C31A4"/>
    <w:rsid w:val="000C38E3"/>
    <w:rsid w:val="000C66EC"/>
    <w:rsid w:val="000C72C1"/>
    <w:rsid w:val="000D3183"/>
    <w:rsid w:val="000F2A53"/>
    <w:rsid w:val="000F7845"/>
    <w:rsid w:val="00103606"/>
    <w:rsid w:val="00111692"/>
    <w:rsid w:val="00112A76"/>
    <w:rsid w:val="00113092"/>
    <w:rsid w:val="00113452"/>
    <w:rsid w:val="00113596"/>
    <w:rsid w:val="00116244"/>
    <w:rsid w:val="00121668"/>
    <w:rsid w:val="00133811"/>
    <w:rsid w:val="00174D87"/>
    <w:rsid w:val="00175D88"/>
    <w:rsid w:val="00181AE8"/>
    <w:rsid w:val="00185580"/>
    <w:rsid w:val="00190A64"/>
    <w:rsid w:val="0019344A"/>
    <w:rsid w:val="001B071F"/>
    <w:rsid w:val="001B4885"/>
    <w:rsid w:val="001D7702"/>
    <w:rsid w:val="001D7DF3"/>
    <w:rsid w:val="001E66D0"/>
    <w:rsid w:val="001F02CE"/>
    <w:rsid w:val="001F5A5A"/>
    <w:rsid w:val="001F6C17"/>
    <w:rsid w:val="0021209F"/>
    <w:rsid w:val="00223AC3"/>
    <w:rsid w:val="00225427"/>
    <w:rsid w:val="002332D1"/>
    <w:rsid w:val="00237E5F"/>
    <w:rsid w:val="00244FB0"/>
    <w:rsid w:val="002522A9"/>
    <w:rsid w:val="00255318"/>
    <w:rsid w:val="00256664"/>
    <w:rsid w:val="002604EC"/>
    <w:rsid w:val="00262EF7"/>
    <w:rsid w:val="00270041"/>
    <w:rsid w:val="00273F94"/>
    <w:rsid w:val="00276B25"/>
    <w:rsid w:val="00281105"/>
    <w:rsid w:val="00287A74"/>
    <w:rsid w:val="00292CB9"/>
    <w:rsid w:val="002C437E"/>
    <w:rsid w:val="002C4910"/>
    <w:rsid w:val="002D5948"/>
    <w:rsid w:val="002E1FCB"/>
    <w:rsid w:val="002E20E6"/>
    <w:rsid w:val="002F37CD"/>
    <w:rsid w:val="003005C1"/>
    <w:rsid w:val="00301A6A"/>
    <w:rsid w:val="003033B5"/>
    <w:rsid w:val="00314742"/>
    <w:rsid w:val="0031568C"/>
    <w:rsid w:val="0032031C"/>
    <w:rsid w:val="003308BD"/>
    <w:rsid w:val="00332DD3"/>
    <w:rsid w:val="00340C1B"/>
    <w:rsid w:val="0035301F"/>
    <w:rsid w:val="003549C2"/>
    <w:rsid w:val="00372B7E"/>
    <w:rsid w:val="00375547"/>
    <w:rsid w:val="00376C32"/>
    <w:rsid w:val="00377F66"/>
    <w:rsid w:val="0038762B"/>
    <w:rsid w:val="003A09F5"/>
    <w:rsid w:val="003A1FF0"/>
    <w:rsid w:val="003B67C9"/>
    <w:rsid w:val="003B7166"/>
    <w:rsid w:val="003D5200"/>
    <w:rsid w:val="003E349C"/>
    <w:rsid w:val="003E6602"/>
    <w:rsid w:val="003F23D7"/>
    <w:rsid w:val="003F2B37"/>
    <w:rsid w:val="00405F3C"/>
    <w:rsid w:val="00411A15"/>
    <w:rsid w:val="00414456"/>
    <w:rsid w:val="00414483"/>
    <w:rsid w:val="00417A68"/>
    <w:rsid w:val="00422F6C"/>
    <w:rsid w:val="00423505"/>
    <w:rsid w:val="00424145"/>
    <w:rsid w:val="004254EC"/>
    <w:rsid w:val="004272D5"/>
    <w:rsid w:val="0044231E"/>
    <w:rsid w:val="00457CE5"/>
    <w:rsid w:val="004606B7"/>
    <w:rsid w:val="00465212"/>
    <w:rsid w:val="00465E80"/>
    <w:rsid w:val="00466AB6"/>
    <w:rsid w:val="0047078B"/>
    <w:rsid w:val="00470EB9"/>
    <w:rsid w:val="00471306"/>
    <w:rsid w:val="00471D5C"/>
    <w:rsid w:val="0047437F"/>
    <w:rsid w:val="004803EF"/>
    <w:rsid w:val="0049036B"/>
    <w:rsid w:val="00491F6D"/>
    <w:rsid w:val="00494B43"/>
    <w:rsid w:val="004A3978"/>
    <w:rsid w:val="004A5A7A"/>
    <w:rsid w:val="004A5BC9"/>
    <w:rsid w:val="004A7459"/>
    <w:rsid w:val="004B3405"/>
    <w:rsid w:val="004B4BB4"/>
    <w:rsid w:val="004C29B2"/>
    <w:rsid w:val="004C6A24"/>
    <w:rsid w:val="004C7C0F"/>
    <w:rsid w:val="004D2C8F"/>
    <w:rsid w:val="004D39D4"/>
    <w:rsid w:val="004E324A"/>
    <w:rsid w:val="004E5383"/>
    <w:rsid w:val="004E53D0"/>
    <w:rsid w:val="004E6676"/>
    <w:rsid w:val="004E7C93"/>
    <w:rsid w:val="0050061D"/>
    <w:rsid w:val="005108FA"/>
    <w:rsid w:val="00516BDA"/>
    <w:rsid w:val="00530929"/>
    <w:rsid w:val="00536701"/>
    <w:rsid w:val="005430E7"/>
    <w:rsid w:val="00543158"/>
    <w:rsid w:val="00551278"/>
    <w:rsid w:val="0055133E"/>
    <w:rsid w:val="00556AE4"/>
    <w:rsid w:val="00557CD0"/>
    <w:rsid w:val="00566BF0"/>
    <w:rsid w:val="00567E5B"/>
    <w:rsid w:val="005709C3"/>
    <w:rsid w:val="00572CDB"/>
    <w:rsid w:val="005810A8"/>
    <w:rsid w:val="0058238A"/>
    <w:rsid w:val="00592359"/>
    <w:rsid w:val="005A44B0"/>
    <w:rsid w:val="005A7155"/>
    <w:rsid w:val="005C5402"/>
    <w:rsid w:val="005C5BF2"/>
    <w:rsid w:val="005C7660"/>
    <w:rsid w:val="005D0FD9"/>
    <w:rsid w:val="005D3ABD"/>
    <w:rsid w:val="005E0976"/>
    <w:rsid w:val="005E2B35"/>
    <w:rsid w:val="005F1824"/>
    <w:rsid w:val="005F226E"/>
    <w:rsid w:val="005F7366"/>
    <w:rsid w:val="005F776E"/>
    <w:rsid w:val="00606082"/>
    <w:rsid w:val="006125E0"/>
    <w:rsid w:val="0061272A"/>
    <w:rsid w:val="0062159A"/>
    <w:rsid w:val="00623063"/>
    <w:rsid w:val="00627799"/>
    <w:rsid w:val="00631AAA"/>
    <w:rsid w:val="006432DD"/>
    <w:rsid w:val="006547F8"/>
    <w:rsid w:val="0065534C"/>
    <w:rsid w:val="0066633A"/>
    <w:rsid w:val="006706A6"/>
    <w:rsid w:val="00674457"/>
    <w:rsid w:val="00684B12"/>
    <w:rsid w:val="00685E1C"/>
    <w:rsid w:val="006943EA"/>
    <w:rsid w:val="00694EE4"/>
    <w:rsid w:val="00696716"/>
    <w:rsid w:val="006A128E"/>
    <w:rsid w:val="006A7913"/>
    <w:rsid w:val="006B5790"/>
    <w:rsid w:val="006B7A17"/>
    <w:rsid w:val="006B7CDC"/>
    <w:rsid w:val="006C2F79"/>
    <w:rsid w:val="006C3AD5"/>
    <w:rsid w:val="006C3F3C"/>
    <w:rsid w:val="006C63ED"/>
    <w:rsid w:val="006C7589"/>
    <w:rsid w:val="006D0A15"/>
    <w:rsid w:val="006D29BE"/>
    <w:rsid w:val="006D4923"/>
    <w:rsid w:val="006D7FB3"/>
    <w:rsid w:val="006E096F"/>
    <w:rsid w:val="006F0D01"/>
    <w:rsid w:val="006F0F11"/>
    <w:rsid w:val="006F4DBC"/>
    <w:rsid w:val="007027A2"/>
    <w:rsid w:val="007030EC"/>
    <w:rsid w:val="007039B9"/>
    <w:rsid w:val="00705313"/>
    <w:rsid w:val="00715E36"/>
    <w:rsid w:val="007169AD"/>
    <w:rsid w:val="007174A3"/>
    <w:rsid w:val="007179EE"/>
    <w:rsid w:val="00721D93"/>
    <w:rsid w:val="00732290"/>
    <w:rsid w:val="007339C9"/>
    <w:rsid w:val="00733FD9"/>
    <w:rsid w:val="00737F9F"/>
    <w:rsid w:val="00741569"/>
    <w:rsid w:val="00741F5E"/>
    <w:rsid w:val="007427E6"/>
    <w:rsid w:val="007435E8"/>
    <w:rsid w:val="007453C8"/>
    <w:rsid w:val="00746A63"/>
    <w:rsid w:val="0075024E"/>
    <w:rsid w:val="0075719A"/>
    <w:rsid w:val="007665FB"/>
    <w:rsid w:val="007841CE"/>
    <w:rsid w:val="00785CB1"/>
    <w:rsid w:val="007860F8"/>
    <w:rsid w:val="00793D56"/>
    <w:rsid w:val="007A0F3F"/>
    <w:rsid w:val="007B168D"/>
    <w:rsid w:val="007B4431"/>
    <w:rsid w:val="007C25BA"/>
    <w:rsid w:val="007D21D4"/>
    <w:rsid w:val="007D2AC0"/>
    <w:rsid w:val="007D5B62"/>
    <w:rsid w:val="007E15C0"/>
    <w:rsid w:val="007E612D"/>
    <w:rsid w:val="007E7CE4"/>
    <w:rsid w:val="007F0FD5"/>
    <w:rsid w:val="00805C2E"/>
    <w:rsid w:val="00807216"/>
    <w:rsid w:val="008106F9"/>
    <w:rsid w:val="008159E0"/>
    <w:rsid w:val="008227E6"/>
    <w:rsid w:val="00823287"/>
    <w:rsid w:val="0083070B"/>
    <w:rsid w:val="00830CF6"/>
    <w:rsid w:val="00835743"/>
    <w:rsid w:val="008359B0"/>
    <w:rsid w:val="00844602"/>
    <w:rsid w:val="00844D7C"/>
    <w:rsid w:val="00865CEF"/>
    <w:rsid w:val="00874004"/>
    <w:rsid w:val="00877A80"/>
    <w:rsid w:val="00882C77"/>
    <w:rsid w:val="008B0B2D"/>
    <w:rsid w:val="008B24D2"/>
    <w:rsid w:val="008B4884"/>
    <w:rsid w:val="008C08E8"/>
    <w:rsid w:val="008C394C"/>
    <w:rsid w:val="008C5BAB"/>
    <w:rsid w:val="008C7E29"/>
    <w:rsid w:val="008D0906"/>
    <w:rsid w:val="008D4F87"/>
    <w:rsid w:val="008E08C0"/>
    <w:rsid w:val="008E2465"/>
    <w:rsid w:val="008F19CC"/>
    <w:rsid w:val="008F506B"/>
    <w:rsid w:val="00904BED"/>
    <w:rsid w:val="00910913"/>
    <w:rsid w:val="00910C4D"/>
    <w:rsid w:val="00931831"/>
    <w:rsid w:val="00931A5A"/>
    <w:rsid w:val="009348A4"/>
    <w:rsid w:val="0094071D"/>
    <w:rsid w:val="0094075E"/>
    <w:rsid w:val="009429C9"/>
    <w:rsid w:val="00966A06"/>
    <w:rsid w:val="00976775"/>
    <w:rsid w:val="0098254F"/>
    <w:rsid w:val="0098295D"/>
    <w:rsid w:val="00982AE8"/>
    <w:rsid w:val="0098495C"/>
    <w:rsid w:val="009862D2"/>
    <w:rsid w:val="00990358"/>
    <w:rsid w:val="009A1EA2"/>
    <w:rsid w:val="009B1127"/>
    <w:rsid w:val="009B3978"/>
    <w:rsid w:val="009C09AF"/>
    <w:rsid w:val="009D1DD2"/>
    <w:rsid w:val="009D73D1"/>
    <w:rsid w:val="009E4FE2"/>
    <w:rsid w:val="009F21B3"/>
    <w:rsid w:val="00A03C21"/>
    <w:rsid w:val="00A03CAC"/>
    <w:rsid w:val="00A06202"/>
    <w:rsid w:val="00A07634"/>
    <w:rsid w:val="00A10181"/>
    <w:rsid w:val="00A16341"/>
    <w:rsid w:val="00A172F2"/>
    <w:rsid w:val="00A17C51"/>
    <w:rsid w:val="00A20992"/>
    <w:rsid w:val="00A312D3"/>
    <w:rsid w:val="00A36358"/>
    <w:rsid w:val="00A36828"/>
    <w:rsid w:val="00A5148C"/>
    <w:rsid w:val="00A57641"/>
    <w:rsid w:val="00A630E9"/>
    <w:rsid w:val="00AA2062"/>
    <w:rsid w:val="00AA3122"/>
    <w:rsid w:val="00AB00B6"/>
    <w:rsid w:val="00AB2B7B"/>
    <w:rsid w:val="00AF78A0"/>
    <w:rsid w:val="00B04A69"/>
    <w:rsid w:val="00B177E7"/>
    <w:rsid w:val="00B22A50"/>
    <w:rsid w:val="00B36021"/>
    <w:rsid w:val="00B371CD"/>
    <w:rsid w:val="00B42385"/>
    <w:rsid w:val="00B44F75"/>
    <w:rsid w:val="00B46EB4"/>
    <w:rsid w:val="00B54DFB"/>
    <w:rsid w:val="00B55E7C"/>
    <w:rsid w:val="00B6486C"/>
    <w:rsid w:val="00B673D5"/>
    <w:rsid w:val="00B72BEA"/>
    <w:rsid w:val="00B75AA8"/>
    <w:rsid w:val="00B7721F"/>
    <w:rsid w:val="00B82C24"/>
    <w:rsid w:val="00B9189E"/>
    <w:rsid w:val="00B9769E"/>
    <w:rsid w:val="00BA7D3E"/>
    <w:rsid w:val="00BB0062"/>
    <w:rsid w:val="00BB4BE4"/>
    <w:rsid w:val="00BC5654"/>
    <w:rsid w:val="00BC5755"/>
    <w:rsid w:val="00BC75E1"/>
    <w:rsid w:val="00BD2647"/>
    <w:rsid w:val="00BE4031"/>
    <w:rsid w:val="00BF2AC1"/>
    <w:rsid w:val="00BF38D3"/>
    <w:rsid w:val="00BF627B"/>
    <w:rsid w:val="00C0754D"/>
    <w:rsid w:val="00C13570"/>
    <w:rsid w:val="00C25F5F"/>
    <w:rsid w:val="00C26372"/>
    <w:rsid w:val="00C26DD0"/>
    <w:rsid w:val="00C27082"/>
    <w:rsid w:val="00C34FCF"/>
    <w:rsid w:val="00C37800"/>
    <w:rsid w:val="00C37FAE"/>
    <w:rsid w:val="00C4290C"/>
    <w:rsid w:val="00C44E1A"/>
    <w:rsid w:val="00C45CAE"/>
    <w:rsid w:val="00C527AA"/>
    <w:rsid w:val="00C62A07"/>
    <w:rsid w:val="00C70C8C"/>
    <w:rsid w:val="00C72C81"/>
    <w:rsid w:val="00C83F71"/>
    <w:rsid w:val="00C84541"/>
    <w:rsid w:val="00C90D17"/>
    <w:rsid w:val="00C94E2D"/>
    <w:rsid w:val="00C95A5A"/>
    <w:rsid w:val="00CA10EB"/>
    <w:rsid w:val="00CA191D"/>
    <w:rsid w:val="00CB10C3"/>
    <w:rsid w:val="00CB27FC"/>
    <w:rsid w:val="00CB6117"/>
    <w:rsid w:val="00CC0BF7"/>
    <w:rsid w:val="00CC3543"/>
    <w:rsid w:val="00CC64F8"/>
    <w:rsid w:val="00CD3AC8"/>
    <w:rsid w:val="00CE2088"/>
    <w:rsid w:val="00CE2A38"/>
    <w:rsid w:val="00CF78C9"/>
    <w:rsid w:val="00D03A73"/>
    <w:rsid w:val="00D07C11"/>
    <w:rsid w:val="00D115E3"/>
    <w:rsid w:val="00D16B7E"/>
    <w:rsid w:val="00D206A8"/>
    <w:rsid w:val="00D2341E"/>
    <w:rsid w:val="00D26E68"/>
    <w:rsid w:val="00D32D2B"/>
    <w:rsid w:val="00D34755"/>
    <w:rsid w:val="00D4035D"/>
    <w:rsid w:val="00D417EA"/>
    <w:rsid w:val="00D41CF1"/>
    <w:rsid w:val="00D43D65"/>
    <w:rsid w:val="00D53D3C"/>
    <w:rsid w:val="00D665B7"/>
    <w:rsid w:val="00D73ABB"/>
    <w:rsid w:val="00D80096"/>
    <w:rsid w:val="00D8222C"/>
    <w:rsid w:val="00D84059"/>
    <w:rsid w:val="00D90973"/>
    <w:rsid w:val="00D918AA"/>
    <w:rsid w:val="00DA3A2C"/>
    <w:rsid w:val="00DA4B35"/>
    <w:rsid w:val="00DA538D"/>
    <w:rsid w:val="00DA72AA"/>
    <w:rsid w:val="00DB113B"/>
    <w:rsid w:val="00DB2BE4"/>
    <w:rsid w:val="00DB5794"/>
    <w:rsid w:val="00DC07C8"/>
    <w:rsid w:val="00DC09F7"/>
    <w:rsid w:val="00DC0D59"/>
    <w:rsid w:val="00DC272F"/>
    <w:rsid w:val="00DC5D37"/>
    <w:rsid w:val="00DD3A2B"/>
    <w:rsid w:val="00DE0F38"/>
    <w:rsid w:val="00DE1320"/>
    <w:rsid w:val="00DE5923"/>
    <w:rsid w:val="00DE713E"/>
    <w:rsid w:val="00E01444"/>
    <w:rsid w:val="00E0206B"/>
    <w:rsid w:val="00E0220F"/>
    <w:rsid w:val="00E03386"/>
    <w:rsid w:val="00E048DE"/>
    <w:rsid w:val="00E433DC"/>
    <w:rsid w:val="00E457D7"/>
    <w:rsid w:val="00E61DDC"/>
    <w:rsid w:val="00E63F49"/>
    <w:rsid w:val="00E74B21"/>
    <w:rsid w:val="00E827D7"/>
    <w:rsid w:val="00E82D4E"/>
    <w:rsid w:val="00E87486"/>
    <w:rsid w:val="00E9193E"/>
    <w:rsid w:val="00E93858"/>
    <w:rsid w:val="00EA295A"/>
    <w:rsid w:val="00EA48DD"/>
    <w:rsid w:val="00EA56ED"/>
    <w:rsid w:val="00EB0D8E"/>
    <w:rsid w:val="00EB6382"/>
    <w:rsid w:val="00EC151D"/>
    <w:rsid w:val="00EC32E6"/>
    <w:rsid w:val="00EC6748"/>
    <w:rsid w:val="00EE0DCC"/>
    <w:rsid w:val="00EE1D2C"/>
    <w:rsid w:val="00EE2A73"/>
    <w:rsid w:val="00EE3B1E"/>
    <w:rsid w:val="00EE5A9F"/>
    <w:rsid w:val="00EF39B0"/>
    <w:rsid w:val="00EF3AEA"/>
    <w:rsid w:val="00EF4103"/>
    <w:rsid w:val="00EF7695"/>
    <w:rsid w:val="00EF7AE2"/>
    <w:rsid w:val="00F17F63"/>
    <w:rsid w:val="00F20D27"/>
    <w:rsid w:val="00F26169"/>
    <w:rsid w:val="00F27E99"/>
    <w:rsid w:val="00F3167A"/>
    <w:rsid w:val="00F41503"/>
    <w:rsid w:val="00F45E60"/>
    <w:rsid w:val="00F46375"/>
    <w:rsid w:val="00F50F11"/>
    <w:rsid w:val="00F52B74"/>
    <w:rsid w:val="00F56180"/>
    <w:rsid w:val="00F563A7"/>
    <w:rsid w:val="00F62FE4"/>
    <w:rsid w:val="00F65B41"/>
    <w:rsid w:val="00F723EC"/>
    <w:rsid w:val="00F76EF4"/>
    <w:rsid w:val="00F77D37"/>
    <w:rsid w:val="00F9561C"/>
    <w:rsid w:val="00FA3ABA"/>
    <w:rsid w:val="00FA5DDD"/>
    <w:rsid w:val="00FB0648"/>
    <w:rsid w:val="00FB1F0D"/>
    <w:rsid w:val="00FC7C76"/>
    <w:rsid w:val="00FE1099"/>
    <w:rsid w:val="00FE25C9"/>
    <w:rsid w:val="00FE3173"/>
    <w:rsid w:val="00FF339E"/>
    <w:rsid w:val="1160F3EE"/>
    <w:rsid w:val="17AFCCF4"/>
    <w:rsid w:val="26B7C902"/>
    <w:rsid w:val="3AD09E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81768F3"/>
  <w15:chartTrackingRefBased/>
  <w15:docId w15:val="{EF9C3A57-990A-48CB-B8E0-87FDC23415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33B5"/>
    <w:pPr>
      <w:spacing w:after="200" w:line="276" w:lineRule="auto"/>
    </w:pPr>
    <w:rPr>
      <w:sz w:val="22"/>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7B44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yperlink">
    <w:name w:val="Hyperlink"/>
    <w:basedOn w:val="DefaultParagraphFont"/>
    <w:uiPriority w:val="99"/>
    <w:unhideWhenUsed/>
    <w:rsid w:val="007B4431"/>
    <w:rPr>
      <w:color w:val="0000FF"/>
      <w:u w:val="single"/>
    </w:rPr>
  </w:style>
  <w:style w:type="paragraph" w:styleId="Achievement" w:customStyle="1">
    <w:name w:val="Achievement"/>
    <w:basedOn w:val="Normal"/>
    <w:rsid w:val="00793D56"/>
    <w:pPr>
      <w:numPr>
        <w:numId w:val="2"/>
      </w:numPr>
      <w:suppressAutoHyphens/>
      <w:spacing w:after="60" w:line="220" w:lineRule="atLeast"/>
    </w:pPr>
    <w:rPr>
      <w:rFonts w:ascii="Times New Roman" w:hAnsi="Times New Roman" w:eastAsia="Times New Roman"/>
      <w:sz w:val="20"/>
      <w:szCs w:val="20"/>
      <w:lang w:eastAsia="ar-SA"/>
    </w:rPr>
  </w:style>
  <w:style w:type="paragraph" w:styleId="BodyText">
    <w:name w:val="Body Text"/>
    <w:basedOn w:val="Normal"/>
    <w:link w:val="BodyTextChar"/>
    <w:uiPriority w:val="99"/>
    <w:semiHidden/>
    <w:unhideWhenUsed/>
    <w:rsid w:val="00793D56"/>
    <w:pPr>
      <w:spacing w:after="120"/>
    </w:pPr>
  </w:style>
  <w:style w:type="character" w:styleId="BodyTextChar" w:customStyle="1">
    <w:name w:val="Body Text Char"/>
    <w:basedOn w:val="DefaultParagraphFont"/>
    <w:link w:val="BodyText"/>
    <w:uiPriority w:val="99"/>
    <w:semiHidden/>
    <w:rsid w:val="00793D56"/>
    <w:rPr>
      <w:sz w:val="22"/>
      <w:szCs w:val="22"/>
    </w:rPr>
  </w:style>
  <w:style w:type="paragraph" w:styleId="NormalWeb">
    <w:name w:val="Normal (Web)"/>
    <w:basedOn w:val="Normal"/>
    <w:uiPriority w:val="99"/>
    <w:semiHidden/>
    <w:unhideWhenUsed/>
    <w:rsid w:val="007D5B62"/>
    <w:pPr>
      <w:spacing w:before="100" w:beforeAutospacing="1" w:after="100" w:afterAutospacing="1" w:line="240" w:lineRule="auto"/>
    </w:pPr>
    <w:rPr>
      <w:rFonts w:ascii="Times New Roman" w:hAns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word/intelligence.xml" Id="R94cd714fa184456f"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Sample Resume for IT Professional.dotx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JANE ALEXANDRIA SMITH</dc:title>
  <dc:subject/>
  <dc:creator>mike</dc:creator>
  <keywords/>
  <lastModifiedBy>Mike Davis</lastModifiedBy>
  <revision>7</revision>
  <lastPrinted>2007-12-05T14:26:00.0000000Z</lastPrinted>
  <dcterms:created xsi:type="dcterms:W3CDTF">2021-01-17T04:07:00.0000000Z</dcterms:created>
  <dcterms:modified xsi:type="dcterms:W3CDTF">2021-06-07T19:58:39.4425353Z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