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ind w:right="-14"/>
        <w:jc w:val="center"/>
        <w:rPr>
          <w:rFonts w:ascii="Calibri" w:cs="Calibri" w:eastAsia="Calibri" w:hAnsi="Calibri"/>
          <w:sz w:val="18"/>
          <w:szCs w:val="18"/>
        </w:rPr>
      </w:pPr>
      <w:r w:rsidDel="00000000" w:rsidR="00000000" w:rsidRPr="00000000">
        <w:rPr>
          <w:rFonts w:ascii="Calibri" w:cs="Calibri" w:eastAsia="Calibri" w:hAnsi="Calibri"/>
          <w:b w:val="1"/>
          <w:sz w:val="28"/>
          <w:szCs w:val="28"/>
          <w:rtl w:val="0"/>
        </w:rPr>
        <w:t xml:space="preserve">Steven Hatt</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tl w:val="0"/>
        </w:rPr>
        <w:t xml:space="preserve">Mountain View, CA 94041</w:t>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Fonts w:ascii="Calibri" w:cs="Calibri" w:eastAsia="Calibri" w:hAnsi="Calibri"/>
          <w:b w:val="1"/>
          <w:rtl w:val="0"/>
        </w:rPr>
        <w:t xml:space="preserve">650-814 3818                              </w:t>
      </w:r>
      <w:hyperlink r:id="rId6">
        <w:r w:rsidDel="00000000" w:rsidR="00000000" w:rsidRPr="00000000">
          <w:rPr>
            <w:rFonts w:ascii="Calibri" w:cs="Calibri" w:eastAsia="Calibri" w:hAnsi="Calibri"/>
            <w:b w:val="1"/>
            <w:color w:val="1155cc"/>
            <w:u w:val="single"/>
            <w:rtl w:val="0"/>
          </w:rPr>
          <w:t xml:space="preserve">Steven.hatt@aol.com</w:t>
        </w:r>
      </w:hyperlink>
      <w:r w:rsidDel="00000000" w:rsidR="00000000" w:rsidRPr="00000000">
        <w:rPr>
          <w:rFonts w:ascii="Calibri" w:cs="Calibri" w:eastAsia="Calibri" w:hAnsi="Calibri"/>
          <w:b w:val="1"/>
          <w:rtl w:val="0"/>
        </w:rPr>
        <w:tab/>
        <w:t xml:space="preserve">www.linkedin.com/in/stevenhatt</w:t>
      </w:r>
    </w:p>
    <w:p w:rsidR="00000000" w:rsidDel="00000000" w:rsidP="00000000" w:rsidRDefault="00000000" w:rsidRPr="00000000" w14:paraId="00000004">
      <w:pP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Summary</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Highly experienced sales professional applying my analytical &amp; customer solution skills in the field of Inside Sales Rep. Previous sales achievement in exceeding campaign objectives resulted in receiving numerous awards. Vibrant and engaging personality with the ability to build rapport quickly, provide solutions, and establish trust with clients with complex technical needs.</w:t>
      </w:r>
    </w:p>
    <w:p w:rsidR="00000000" w:rsidDel="00000000" w:rsidP="00000000" w:rsidRDefault="00000000" w:rsidRPr="00000000" w14:paraId="00000007">
      <w:pP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Skills</w:t>
      </w:r>
    </w:p>
    <w:p w:rsidR="00000000" w:rsidDel="00000000" w:rsidP="00000000" w:rsidRDefault="00000000" w:rsidRPr="00000000" w14:paraId="00000009">
      <w:pPr>
        <w:numPr>
          <w:ilvl w:val="0"/>
          <w:numId w:val="3"/>
        </w:numPr>
        <w:ind w:left="720" w:hanging="360"/>
        <w:rPr>
          <w:rFonts w:ascii="Calibri" w:cs="Calibri" w:eastAsia="Calibri" w:hAnsi="Calibri"/>
          <w:highlight w:val="white"/>
        </w:rPr>
      </w:pPr>
      <w:r w:rsidDel="00000000" w:rsidR="00000000" w:rsidRPr="00000000">
        <w:rPr>
          <w:rFonts w:ascii="Calibri" w:cs="Calibri" w:eastAsia="Calibri" w:hAnsi="Calibri"/>
          <w:rtl w:val="0"/>
        </w:rPr>
        <w:t xml:space="preserve">Customer Service experience both in person and phone</w:t>
      </w:r>
    </w:p>
    <w:p w:rsidR="00000000" w:rsidDel="00000000" w:rsidP="00000000" w:rsidRDefault="00000000" w:rsidRPr="00000000" w14:paraId="0000000A">
      <w:pPr>
        <w:numPr>
          <w:ilvl w:val="0"/>
          <w:numId w:val="3"/>
        </w:numPr>
        <w:ind w:left="72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Provide support to all clients, including internal customers on product related issues and questions</w:t>
      </w:r>
      <w:r w:rsidDel="00000000" w:rsidR="00000000" w:rsidRPr="00000000">
        <w:rPr>
          <w:rtl w:val="0"/>
        </w:rPr>
      </w:r>
    </w:p>
    <w:p w:rsidR="00000000" w:rsidDel="00000000" w:rsidP="00000000" w:rsidRDefault="00000000" w:rsidRPr="00000000" w14:paraId="0000000B">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Experienced with cold call and appointment based sales</w:t>
      </w:r>
      <w:r w:rsidDel="00000000" w:rsidR="00000000" w:rsidRPr="00000000">
        <w:rPr>
          <w:rtl w:val="0"/>
        </w:rPr>
      </w:r>
    </w:p>
    <w:p w:rsidR="00000000" w:rsidDel="00000000" w:rsidP="00000000" w:rsidRDefault="00000000" w:rsidRPr="00000000" w14:paraId="0000000C">
      <w:pPr>
        <w:numPr>
          <w:ilvl w:val="0"/>
          <w:numId w:val="3"/>
        </w:numPr>
        <w:ind w:left="720" w:hanging="360"/>
        <w:rPr>
          <w:rFonts w:ascii="Calibri" w:cs="Calibri" w:eastAsia="Calibri" w:hAnsi="Calibri"/>
        </w:rPr>
      </w:pPr>
      <w:r w:rsidDel="00000000" w:rsidR="00000000" w:rsidRPr="00000000">
        <w:rPr>
          <w:rFonts w:ascii="Roboto" w:cs="Roboto" w:eastAsia="Roboto" w:hAnsi="Roboto"/>
          <w:sz w:val="21"/>
          <w:szCs w:val="21"/>
          <w:highlight w:val="white"/>
          <w:rtl w:val="0"/>
        </w:rPr>
        <w:t xml:space="preserve">Experienced with Sales CRM </w:t>
      </w:r>
      <w:r w:rsidDel="00000000" w:rsidR="00000000" w:rsidRPr="00000000">
        <w:rPr>
          <w:rtl w:val="0"/>
        </w:rPr>
      </w:r>
    </w:p>
    <w:p w:rsidR="00000000" w:rsidDel="00000000" w:rsidP="00000000" w:rsidRDefault="00000000" w:rsidRPr="00000000" w14:paraId="0000000D">
      <w:pPr>
        <w:numPr>
          <w:ilvl w:val="0"/>
          <w:numId w:val="3"/>
        </w:numPr>
        <w:ind w:left="720" w:hanging="360"/>
        <w:rPr>
          <w:rFonts w:ascii="Calibri" w:cs="Calibri" w:eastAsia="Calibri" w:hAnsi="Calibri"/>
          <w:highlight w:val="white"/>
        </w:rPr>
      </w:pPr>
      <w:r w:rsidDel="00000000" w:rsidR="00000000" w:rsidRPr="00000000">
        <w:rPr>
          <w:rFonts w:ascii="Calibri" w:cs="Calibri" w:eastAsia="Calibri" w:hAnsi="Calibri"/>
          <w:rtl w:val="0"/>
        </w:rPr>
        <w:t xml:space="preserve">Resolve Client Issues in a timely manner and to clients satisfaction</w:t>
      </w:r>
    </w:p>
    <w:p w:rsidR="00000000" w:rsidDel="00000000" w:rsidP="00000000" w:rsidRDefault="00000000" w:rsidRPr="00000000" w14:paraId="0000000E">
      <w:pPr>
        <w:numPr>
          <w:ilvl w:val="0"/>
          <w:numId w:val="3"/>
        </w:numPr>
        <w:ind w:left="720" w:hanging="360"/>
        <w:rPr>
          <w:rFonts w:ascii="Calibri" w:cs="Calibri" w:eastAsia="Calibri" w:hAnsi="Calibri"/>
          <w:highlight w:val="white"/>
        </w:rPr>
      </w:pPr>
      <w:r w:rsidDel="00000000" w:rsidR="00000000" w:rsidRPr="00000000">
        <w:rPr>
          <w:rFonts w:ascii="Calibri" w:cs="Calibri" w:eastAsia="Calibri" w:hAnsi="Calibri"/>
          <w:rtl w:val="0"/>
        </w:rPr>
        <w:t xml:space="preserve">Experienced working with contractors with their advertisement programs</w:t>
      </w:r>
      <w:r w:rsidDel="00000000" w:rsidR="00000000" w:rsidRPr="00000000">
        <w:rPr>
          <w:rtl w:val="0"/>
        </w:rPr>
      </w:r>
    </w:p>
    <w:p w:rsidR="00000000" w:rsidDel="00000000" w:rsidP="00000000" w:rsidRDefault="00000000" w:rsidRPr="00000000" w14:paraId="0000000F">
      <w:pPr>
        <w:pStyle w:val="Heading1"/>
        <w:widowControl w:val="0"/>
        <w:spacing w:after="0" w:before="320" w:line="240" w:lineRule="auto"/>
        <w:ind w:right="-30"/>
        <w:rPr>
          <w:rFonts w:ascii="Calibri" w:cs="Calibri" w:eastAsia="Calibri" w:hAnsi="Calibri"/>
          <w:b w:val="1"/>
          <w:sz w:val="28"/>
          <w:szCs w:val="28"/>
        </w:rPr>
      </w:pPr>
      <w:bookmarkStart w:colFirst="0" w:colLast="0" w:name="_30j0zll" w:id="0"/>
      <w:bookmarkEnd w:id="0"/>
      <w:r w:rsidDel="00000000" w:rsidR="00000000" w:rsidRPr="00000000">
        <w:rPr>
          <w:rFonts w:ascii="Calibri" w:cs="Calibri" w:eastAsia="Calibri" w:hAnsi="Calibri"/>
          <w:b w:val="1"/>
          <w:sz w:val="28"/>
          <w:szCs w:val="28"/>
          <w:rtl w:val="0"/>
        </w:rPr>
        <w:t xml:space="preserve">Experience</w:t>
      </w:r>
    </w:p>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JobTrain / Coursera </w:t>
        <w:tab/>
        <w:tab/>
        <w:tab/>
        <w:t xml:space="preserve">Menlo Park, CA January -</w:t>
        <w:tab/>
        <w:tab/>
        <w:tab/>
        <w:t xml:space="preserve"> March 2021</w:t>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IT Support Trainee</w:t>
      </w:r>
      <w:r w:rsidDel="00000000" w:rsidR="00000000" w:rsidRPr="00000000">
        <w:rPr>
          <w:rtl w:val="0"/>
        </w:rPr>
      </w:r>
    </w:p>
    <w:p w:rsidR="00000000" w:rsidDel="00000000" w:rsidP="00000000" w:rsidRDefault="00000000" w:rsidRPr="00000000" w14:paraId="00000012">
      <w:pPr>
        <w:numPr>
          <w:ilvl w:val="0"/>
          <w:numId w:val="1"/>
        </w:numPr>
        <w:pBdr>
          <w:top w:color="000000" w:space="6" w:sz="0" w:val="none"/>
        </w:pBdr>
        <w:shd w:fill="ffffff" w:val="clear"/>
        <w:spacing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Performed Troubleshooting in networks, TCP/IP connectivity, subnetting, STMP, DHCP, DNS and printing problems</w:t>
      </w:r>
    </w:p>
    <w:p w:rsidR="00000000" w:rsidDel="00000000" w:rsidP="00000000" w:rsidRDefault="00000000" w:rsidRPr="00000000" w14:paraId="00000013">
      <w:pPr>
        <w:numPr>
          <w:ilvl w:val="0"/>
          <w:numId w:val="1"/>
        </w:numPr>
        <w:pBdr>
          <w:top w:color="000000" w:space="6" w:sz="0" w:val="none"/>
        </w:pBdr>
        <w:shd w:fill="ffffff" w:val="clear"/>
        <w:spacing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Performed troubleshooting and resolved Level 1 technical support issues, such as user accounts/access, user systems (laptop/desktop/peripherals), and software (applications and OS)</w:t>
      </w:r>
    </w:p>
    <w:p w:rsidR="00000000" w:rsidDel="00000000" w:rsidP="00000000" w:rsidRDefault="00000000" w:rsidRPr="00000000" w14:paraId="00000014">
      <w:pPr>
        <w:numPr>
          <w:ilvl w:val="0"/>
          <w:numId w:val="1"/>
        </w:numPr>
        <w:spacing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Managed user accounts and resourced permissions: e.g. creating/deleting accounts, resetting passwords, and security group memberships</w:t>
      </w:r>
    </w:p>
    <w:p w:rsidR="00000000" w:rsidDel="00000000" w:rsidP="00000000" w:rsidRDefault="00000000" w:rsidRPr="00000000" w14:paraId="00000015">
      <w:pPr>
        <w:numPr>
          <w:ilvl w:val="0"/>
          <w:numId w:val="1"/>
        </w:numPr>
        <w:spacing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Management of operating systems in Windows and Linux for files, users, permissions, file systems, and processes with local and remote access</w:t>
      </w:r>
    </w:p>
    <w:p w:rsidR="00000000" w:rsidDel="00000000" w:rsidP="00000000" w:rsidRDefault="00000000" w:rsidRPr="00000000" w14:paraId="00000016">
      <w:pPr>
        <w:numPr>
          <w:ilvl w:val="0"/>
          <w:numId w:val="1"/>
        </w:numPr>
        <w:spacing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Performed Network Administration including: New user setup and removal, active directory moves, adds &amp; changes, windows general troubleshooting</w:t>
      </w:r>
    </w:p>
    <w:p w:rsidR="00000000" w:rsidDel="00000000" w:rsidP="00000000" w:rsidRDefault="00000000" w:rsidRPr="00000000" w14:paraId="00000017">
      <w:pPr>
        <w:pStyle w:val="Heading3"/>
        <w:keepNext w:val="0"/>
        <w:keepLines w:val="0"/>
        <w:spacing w:after="0" w:before="0" w:line="240" w:lineRule="auto"/>
        <w:ind w:left="-15" w:right="-30" w:firstLine="0"/>
        <w:rPr>
          <w:rFonts w:ascii="Calibri" w:cs="Calibri" w:eastAsia="Calibri" w:hAnsi="Calibri"/>
          <w:b w:val="1"/>
          <w:color w:val="000000"/>
          <w:sz w:val="22"/>
          <w:szCs w:val="22"/>
        </w:rPr>
      </w:pPr>
      <w:bookmarkStart w:colFirst="0" w:colLast="0" w:name="_1fob9te" w:id="1"/>
      <w:bookmarkEnd w:id="1"/>
      <w:r w:rsidDel="00000000" w:rsidR="00000000" w:rsidRPr="00000000">
        <w:rPr>
          <w:rtl w:val="0"/>
        </w:rPr>
      </w:r>
    </w:p>
    <w:p w:rsidR="00000000" w:rsidDel="00000000" w:rsidP="00000000" w:rsidRDefault="00000000" w:rsidRPr="00000000" w14:paraId="00000018">
      <w:pPr>
        <w:pStyle w:val="Heading3"/>
        <w:keepNext w:val="0"/>
        <w:keepLines w:val="0"/>
        <w:spacing w:after="0" w:before="0" w:line="240" w:lineRule="auto"/>
        <w:ind w:left="-15" w:right="-30" w:firstLine="0"/>
        <w:rPr>
          <w:rFonts w:ascii="Calibri" w:cs="Calibri" w:eastAsia="Calibri" w:hAnsi="Calibri"/>
        </w:rPr>
      </w:pPr>
      <w:bookmarkStart w:colFirst="0" w:colLast="0" w:name="_3znysh7" w:id="2"/>
      <w:bookmarkEnd w:id="2"/>
      <w:r w:rsidDel="00000000" w:rsidR="00000000" w:rsidRPr="00000000">
        <w:rPr>
          <w:rFonts w:ascii="Calibri" w:cs="Calibri" w:eastAsia="Calibri" w:hAnsi="Calibri"/>
          <w:color w:val="000000"/>
          <w:sz w:val="22"/>
          <w:szCs w:val="22"/>
          <w:rtl w:val="0"/>
        </w:rPr>
        <w:t xml:space="preserve">Valley Yellow Pages</w:t>
      </w:r>
      <w:r w:rsidDel="00000000" w:rsidR="00000000" w:rsidRPr="00000000">
        <w:rPr>
          <w:rFonts w:ascii="Calibri" w:cs="Calibri" w:eastAsia="Calibri" w:hAnsi="Calibri"/>
          <w:i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Remote Office - San Francisco Bay Area</w:t>
      </w:r>
      <w:r w:rsidDel="00000000" w:rsidR="00000000" w:rsidRPr="00000000">
        <w:rPr>
          <w:rFonts w:ascii="Calibri" w:cs="Calibri" w:eastAsia="Calibri" w:hAnsi="Calibri"/>
          <w:i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2006 - 2020</w:t>
      </w:r>
      <w:r w:rsidDel="00000000" w:rsidR="00000000" w:rsidRPr="00000000">
        <w:rPr>
          <w:rtl w:val="0"/>
        </w:rPr>
      </w:r>
    </w:p>
    <w:p w:rsidR="00000000" w:rsidDel="00000000" w:rsidP="00000000" w:rsidRDefault="00000000" w:rsidRPr="00000000" w14:paraId="00000019">
      <w:pPr>
        <w:pStyle w:val="Heading3"/>
        <w:keepNext w:val="0"/>
        <w:keepLines w:val="0"/>
        <w:spacing w:after="0" w:before="0" w:line="240" w:lineRule="auto"/>
        <w:ind w:left="-15" w:right="-30" w:firstLine="0"/>
        <w:rPr>
          <w:rFonts w:ascii="Calibri" w:cs="Calibri" w:eastAsia="Calibri" w:hAnsi="Calibri"/>
          <w:b w:val="1"/>
          <w:color w:val="000000"/>
          <w:sz w:val="22"/>
          <w:szCs w:val="22"/>
        </w:rPr>
      </w:pPr>
      <w:bookmarkStart w:colFirst="0" w:colLast="0" w:name="_2et92p0" w:id="3"/>
      <w:bookmarkEnd w:id="3"/>
      <w:r w:rsidDel="00000000" w:rsidR="00000000" w:rsidRPr="00000000">
        <w:rPr>
          <w:rFonts w:ascii="Calibri" w:cs="Calibri" w:eastAsia="Calibri" w:hAnsi="Calibri"/>
          <w:b w:val="1"/>
          <w:color w:val="000000"/>
          <w:sz w:val="22"/>
          <w:szCs w:val="22"/>
          <w:rtl w:val="0"/>
        </w:rPr>
        <w:t xml:space="preserve">Senior Account Manager - </w:t>
      </w:r>
    </w:p>
    <w:p w:rsidR="00000000" w:rsidDel="00000000" w:rsidP="00000000" w:rsidRDefault="00000000" w:rsidRPr="00000000" w14:paraId="0000001A">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Built a Team of Account Executives exceeded Campaign Sales Objective over 10%</w:t>
      </w:r>
    </w:p>
    <w:p w:rsidR="00000000" w:rsidDel="00000000" w:rsidP="00000000" w:rsidRDefault="00000000" w:rsidRPr="00000000" w14:paraId="0000001B">
      <w:pPr>
        <w:numPr>
          <w:ilvl w:val="0"/>
          <w:numId w:val="2"/>
        </w:numPr>
        <w:spacing w:line="240" w:lineRule="auto"/>
        <w:ind w:left="720" w:right="-30" w:hanging="360"/>
        <w:rPr>
          <w:rFonts w:ascii="Calibri" w:cs="Calibri" w:eastAsia="Calibri" w:hAnsi="Calibri"/>
        </w:rPr>
      </w:pPr>
      <w:r w:rsidDel="00000000" w:rsidR="00000000" w:rsidRPr="00000000">
        <w:rPr>
          <w:rFonts w:ascii="Calibri" w:cs="Calibri" w:eastAsia="Calibri" w:hAnsi="Calibri"/>
          <w:rtl w:val="0"/>
        </w:rPr>
        <w:t xml:space="preserve">Increased sales by 20% through new and upgraded accounts which achieved campaign objectives</w:t>
      </w:r>
    </w:p>
    <w:p w:rsidR="00000000" w:rsidDel="00000000" w:rsidP="00000000" w:rsidRDefault="00000000" w:rsidRPr="00000000" w14:paraId="0000001C">
      <w:pPr>
        <w:numPr>
          <w:ilvl w:val="0"/>
          <w:numId w:val="2"/>
        </w:numPr>
        <w:spacing w:line="240" w:lineRule="auto"/>
        <w:ind w:left="720" w:right="-30" w:hanging="360"/>
        <w:rPr>
          <w:rFonts w:ascii="Calibri" w:cs="Calibri" w:eastAsia="Calibri" w:hAnsi="Calibri"/>
        </w:rPr>
      </w:pPr>
      <w:r w:rsidDel="00000000" w:rsidR="00000000" w:rsidRPr="00000000">
        <w:rPr>
          <w:rFonts w:ascii="Calibri" w:cs="Calibri" w:eastAsia="Calibri" w:hAnsi="Calibri"/>
          <w:rtl w:val="0"/>
        </w:rPr>
        <w:t xml:space="preserve">Recognized for outstanding sales effort receiving over 52 sales achievement awards</w:t>
      </w:r>
    </w:p>
    <w:p w:rsidR="00000000" w:rsidDel="00000000" w:rsidP="00000000" w:rsidRDefault="00000000" w:rsidRPr="00000000" w14:paraId="0000001D">
      <w:pPr>
        <w:numPr>
          <w:ilvl w:val="0"/>
          <w:numId w:val="2"/>
        </w:numPr>
        <w:spacing w:line="240" w:lineRule="auto"/>
        <w:ind w:left="720" w:right="-30" w:hanging="360"/>
        <w:rPr>
          <w:rFonts w:ascii="Calibri" w:cs="Calibri" w:eastAsia="Calibri" w:hAnsi="Calibri"/>
        </w:rPr>
      </w:pPr>
      <w:r w:rsidDel="00000000" w:rsidR="00000000" w:rsidRPr="00000000">
        <w:rPr>
          <w:rFonts w:ascii="Calibri" w:cs="Calibri" w:eastAsia="Calibri" w:hAnsi="Calibri"/>
          <w:rtl w:val="0"/>
        </w:rPr>
        <w:t xml:space="preserve">Successfully managed all aspects of sales cycle - origination to sales close </w:t>
      </w:r>
    </w:p>
    <w:p w:rsidR="00000000" w:rsidDel="00000000" w:rsidP="00000000" w:rsidRDefault="00000000" w:rsidRPr="00000000" w14:paraId="0000001E">
      <w:pPr>
        <w:numPr>
          <w:ilvl w:val="0"/>
          <w:numId w:val="2"/>
        </w:numPr>
        <w:spacing w:line="240" w:lineRule="auto"/>
        <w:ind w:left="720" w:right="-30" w:hanging="360"/>
        <w:rPr>
          <w:rFonts w:ascii="Calibri" w:cs="Calibri" w:eastAsia="Calibri" w:hAnsi="Calibri"/>
        </w:rPr>
      </w:pPr>
      <w:r w:rsidDel="00000000" w:rsidR="00000000" w:rsidRPr="00000000">
        <w:rPr>
          <w:rFonts w:ascii="Calibri" w:cs="Calibri" w:eastAsia="Calibri" w:hAnsi="Calibri"/>
          <w:rtl w:val="0"/>
        </w:rPr>
        <w:t xml:space="preserve">Consistently increased pipeline to develop network for lead generation for new sales</w:t>
      </w:r>
    </w:p>
    <w:p w:rsidR="00000000" w:rsidDel="00000000" w:rsidP="00000000" w:rsidRDefault="00000000" w:rsidRPr="00000000" w14:paraId="0000001F">
      <w:pPr>
        <w:numPr>
          <w:ilvl w:val="0"/>
          <w:numId w:val="2"/>
        </w:numPr>
        <w:shd w:fill="ffffff" w:val="clear"/>
        <w:spacing w:line="240" w:lineRule="auto"/>
        <w:ind w:left="720" w:hanging="360"/>
        <w:rPr>
          <w:rFonts w:ascii="Calibri" w:cs="Calibri" w:eastAsia="Calibri" w:hAnsi="Calibri"/>
          <w:color w:val="464c4e"/>
          <w:sz w:val="21"/>
          <w:szCs w:val="21"/>
        </w:rPr>
      </w:pPr>
      <w:r w:rsidDel="00000000" w:rsidR="00000000" w:rsidRPr="00000000">
        <w:rPr>
          <w:rFonts w:ascii="Calibri" w:cs="Calibri" w:eastAsia="Calibri" w:hAnsi="Calibri"/>
          <w:color w:val="464c4e"/>
          <w:sz w:val="21"/>
          <w:szCs w:val="21"/>
          <w:rtl w:val="0"/>
        </w:rPr>
        <w:t xml:space="preserve">Trained and developed new junior account managers for the sales department.</w:t>
      </w:r>
    </w:p>
    <w:p w:rsidR="00000000" w:rsidDel="00000000" w:rsidP="00000000" w:rsidRDefault="00000000" w:rsidRPr="00000000" w14:paraId="00000020">
      <w:pPr>
        <w:pStyle w:val="Heading3"/>
        <w:keepNext w:val="0"/>
        <w:keepLines w:val="0"/>
        <w:spacing w:after="0" w:before="0" w:line="240" w:lineRule="auto"/>
        <w:ind w:left="-15" w:right="-30" w:firstLine="0"/>
        <w:rPr>
          <w:rFonts w:ascii="Calibri" w:cs="Calibri" w:eastAsia="Calibri" w:hAnsi="Calibri"/>
          <w:b w:val="1"/>
          <w:color w:val="000000"/>
          <w:sz w:val="22"/>
          <w:szCs w:val="22"/>
        </w:rPr>
      </w:pPr>
      <w:bookmarkStart w:colFirst="0" w:colLast="0" w:name="_tyjcwt" w:id="4"/>
      <w:bookmarkEnd w:id="4"/>
      <w:r w:rsidDel="00000000" w:rsidR="00000000" w:rsidRPr="00000000">
        <w:rPr>
          <w:rtl w:val="0"/>
        </w:rPr>
      </w:r>
    </w:p>
    <w:p w:rsidR="00000000" w:rsidDel="00000000" w:rsidP="00000000" w:rsidRDefault="00000000" w:rsidRPr="00000000" w14:paraId="00000021">
      <w:pPr>
        <w:pStyle w:val="Heading3"/>
        <w:keepNext w:val="0"/>
        <w:keepLines w:val="0"/>
        <w:spacing w:after="0" w:before="0" w:line="240" w:lineRule="auto"/>
        <w:ind w:left="-15" w:right="-30" w:firstLine="0"/>
        <w:rPr>
          <w:rFonts w:ascii="Calibri" w:cs="Calibri" w:eastAsia="Calibri" w:hAnsi="Calibri"/>
          <w:b w:val="1"/>
          <w:i w:val="1"/>
          <w:color w:val="000000"/>
          <w:sz w:val="22"/>
          <w:szCs w:val="22"/>
        </w:rPr>
      </w:pPr>
      <w:r w:rsidDel="00000000" w:rsidR="00000000" w:rsidRPr="00000000">
        <w:rPr>
          <w:rFonts w:ascii="Calibri" w:cs="Calibri" w:eastAsia="Calibri" w:hAnsi="Calibri"/>
          <w:b w:val="1"/>
          <w:color w:val="000000"/>
          <w:sz w:val="22"/>
          <w:szCs w:val="22"/>
          <w:rtl w:val="0"/>
        </w:rPr>
        <w:t xml:space="preserve">Independent Loan Officer - San Francisco Bay Area </w:t>
      </w:r>
      <w:r w:rsidDel="00000000" w:rsidR="00000000" w:rsidRPr="00000000">
        <w:rPr>
          <w:rFonts w:ascii="Calibri" w:cs="Calibri" w:eastAsia="Calibri" w:hAnsi="Calibri"/>
          <w:i w:val="1"/>
          <w:color w:val="000000"/>
          <w:sz w:val="22"/>
          <w:szCs w:val="22"/>
          <w:rtl w:val="0"/>
        </w:rPr>
        <w:t xml:space="preserve">- </w:t>
      </w:r>
      <w:r w:rsidDel="00000000" w:rsidR="00000000" w:rsidRPr="00000000">
        <w:rPr>
          <w:rFonts w:ascii="Calibri" w:cs="Calibri" w:eastAsia="Calibri" w:hAnsi="Calibri"/>
          <w:b w:val="1"/>
          <w:i w:val="1"/>
          <w:color w:val="000000"/>
          <w:sz w:val="22"/>
          <w:szCs w:val="22"/>
          <w:rtl w:val="0"/>
        </w:rPr>
        <w:t xml:space="preserve">2001 - 2006</w:t>
      </w:r>
    </w:p>
    <w:p w:rsidR="00000000" w:rsidDel="00000000" w:rsidP="00000000" w:rsidRDefault="00000000" w:rsidRPr="00000000" w14:paraId="00000022">
      <w:pPr>
        <w:numPr>
          <w:ilvl w:val="0"/>
          <w:numId w:val="2"/>
        </w:numPr>
        <w:spacing w:before="200" w:line="312" w:lineRule="auto"/>
        <w:ind w:left="720" w:right="-30" w:hanging="360"/>
        <w:rPr>
          <w:rFonts w:ascii="Calibri" w:cs="Calibri" w:eastAsia="Calibri" w:hAnsi="Calibri"/>
        </w:rPr>
      </w:pPr>
      <w:r w:rsidDel="00000000" w:rsidR="00000000" w:rsidRPr="00000000">
        <w:rPr>
          <w:rFonts w:ascii="Calibri" w:cs="Calibri" w:eastAsia="Calibri" w:hAnsi="Calibri"/>
          <w:rtl w:val="0"/>
        </w:rPr>
        <w:t xml:space="preserve">Develop  network for lead generation</w:t>
      </w:r>
    </w:p>
    <w:p w:rsidR="00000000" w:rsidDel="00000000" w:rsidP="00000000" w:rsidRDefault="00000000" w:rsidRPr="00000000" w14:paraId="00000023">
      <w:pPr>
        <w:numPr>
          <w:ilvl w:val="0"/>
          <w:numId w:val="2"/>
        </w:numPr>
        <w:spacing w:line="312" w:lineRule="auto"/>
        <w:ind w:left="720" w:right="-30" w:hanging="360"/>
        <w:rPr>
          <w:rFonts w:ascii="Calibri" w:cs="Calibri" w:eastAsia="Calibri" w:hAnsi="Calibri"/>
        </w:rPr>
      </w:pPr>
      <w:r w:rsidDel="00000000" w:rsidR="00000000" w:rsidRPr="00000000">
        <w:rPr>
          <w:rFonts w:ascii="Calibri" w:cs="Calibri" w:eastAsia="Calibri" w:hAnsi="Calibri"/>
          <w:rtl w:val="0"/>
        </w:rPr>
        <w:t xml:space="preserve">Identify  clients needs, recommend  right product to close the transaction</w:t>
      </w:r>
    </w:p>
    <w:p w:rsidR="00000000" w:rsidDel="00000000" w:rsidP="00000000" w:rsidRDefault="00000000" w:rsidRPr="00000000" w14:paraId="00000024">
      <w:pPr>
        <w:spacing w:before="200" w:line="312" w:lineRule="auto"/>
        <w:ind w:right="-30"/>
        <w:rPr>
          <w:rFonts w:ascii="Calibri" w:cs="Calibri" w:eastAsia="Calibri" w:hAnsi="Calibri"/>
          <w:b w:val="1"/>
          <w:sz w:val="24"/>
          <w:szCs w:val="24"/>
        </w:rPr>
      </w:pPr>
      <w:bookmarkStart w:colFirst="0" w:colLast="0" w:name="_3dy6vkm" w:id="5"/>
      <w:bookmarkEnd w:id="5"/>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25">
      <w:pPr>
        <w:numPr>
          <w:ilvl w:val="0"/>
          <w:numId w:val="4"/>
        </w:numPr>
        <w:spacing w:before="200" w:line="312" w:lineRule="auto"/>
        <w:ind w:left="720" w:right="-30" w:hanging="360"/>
        <w:rPr>
          <w:rFonts w:ascii="Calibri" w:cs="Calibri" w:eastAsia="Calibri" w:hAnsi="Calibri"/>
        </w:rPr>
      </w:pPr>
      <w:r w:rsidDel="00000000" w:rsidR="00000000" w:rsidRPr="00000000">
        <w:rPr>
          <w:rFonts w:ascii="Calibri" w:cs="Calibri" w:eastAsia="Calibri" w:hAnsi="Calibri"/>
          <w:rtl w:val="0"/>
        </w:rPr>
        <w:t xml:space="preserve">JobTrain  / Coursera            </w:t>
      </w:r>
      <w:r w:rsidDel="00000000" w:rsidR="00000000" w:rsidRPr="00000000">
        <w:rPr>
          <w:rFonts w:ascii="Calibri" w:cs="Calibri" w:eastAsia="Calibri" w:hAnsi="Calibri"/>
          <w:b w:val="1"/>
          <w:rtl w:val="0"/>
        </w:rPr>
        <w:t xml:space="preserve">Google IT Support Professional Certificate</w:t>
      </w:r>
      <w:r w:rsidDel="00000000" w:rsidR="00000000" w:rsidRPr="00000000">
        <w:rPr>
          <w:rFonts w:ascii="Calibri" w:cs="Calibri" w:eastAsia="Calibri" w:hAnsi="Calibri"/>
          <w:rtl w:val="0"/>
        </w:rPr>
        <w:t xml:space="preserve"> - March 2021</w:t>
      </w:r>
    </w:p>
    <w:p w:rsidR="00000000" w:rsidDel="00000000" w:rsidP="00000000" w:rsidRDefault="00000000" w:rsidRPr="00000000" w14:paraId="00000026">
      <w:pPr>
        <w:numPr>
          <w:ilvl w:val="0"/>
          <w:numId w:val="4"/>
        </w:numPr>
        <w:spacing w:line="312" w:lineRule="auto"/>
        <w:ind w:left="720" w:right="-30" w:hanging="360"/>
        <w:rPr>
          <w:rFonts w:ascii="Calibri" w:cs="Calibri" w:eastAsia="Calibri" w:hAnsi="Calibri"/>
        </w:rPr>
      </w:pPr>
      <w:r w:rsidDel="00000000" w:rsidR="00000000" w:rsidRPr="00000000">
        <w:rPr>
          <w:rFonts w:ascii="Calibri" w:cs="Calibri" w:eastAsia="Calibri" w:hAnsi="Calibri"/>
          <w:rtl w:val="0"/>
        </w:rPr>
        <w:t xml:space="preserve">Stanford University -           </w:t>
      </w:r>
      <w:r w:rsidDel="00000000" w:rsidR="00000000" w:rsidRPr="00000000">
        <w:rPr>
          <w:rFonts w:ascii="Calibri" w:cs="Calibri" w:eastAsia="Calibri" w:hAnsi="Calibri"/>
          <w:b w:val="1"/>
          <w:rtl w:val="0"/>
        </w:rPr>
        <w:t xml:space="preserve">Intro to Internet of Things</w:t>
      </w:r>
      <w:r w:rsidDel="00000000" w:rsidR="00000000" w:rsidRPr="00000000">
        <w:rPr>
          <w:rtl w:val="0"/>
        </w:rPr>
      </w:r>
    </w:p>
    <w:p w:rsidR="00000000" w:rsidDel="00000000" w:rsidP="00000000" w:rsidRDefault="00000000" w:rsidRPr="00000000" w14:paraId="00000027">
      <w:pPr>
        <w:pStyle w:val="Heading3"/>
        <w:keepNext w:val="0"/>
        <w:keepLines w:val="0"/>
        <w:numPr>
          <w:ilvl w:val="0"/>
          <w:numId w:val="4"/>
        </w:numPr>
        <w:spacing w:after="0" w:before="0" w:line="240" w:lineRule="auto"/>
        <w:ind w:left="720" w:right="-30" w:hanging="360"/>
        <w:rPr>
          <w:rFonts w:ascii="Calibri" w:cs="Calibri" w:eastAsia="Calibri" w:hAnsi="Calibri"/>
          <w:color w:val="000000"/>
          <w:sz w:val="22"/>
          <w:szCs w:val="22"/>
        </w:rPr>
      </w:pPr>
      <w:bookmarkStart w:colFirst="0" w:colLast="0" w:name="_1t3h5sf" w:id="6"/>
      <w:bookmarkEnd w:id="6"/>
      <w:r w:rsidDel="00000000" w:rsidR="00000000" w:rsidRPr="00000000">
        <w:rPr>
          <w:rFonts w:ascii="Calibri" w:cs="Calibri" w:eastAsia="Calibri" w:hAnsi="Calibri"/>
          <w:color w:val="000000"/>
          <w:sz w:val="22"/>
          <w:szCs w:val="22"/>
          <w:rtl w:val="0"/>
        </w:rPr>
        <w:t xml:space="preserve">Foothill College, Los Altos Hills, </w:t>
      </w:r>
      <w:r w:rsidDel="00000000" w:rsidR="00000000" w:rsidRPr="00000000">
        <w:rPr>
          <w:rFonts w:ascii="Calibri" w:cs="Calibri" w:eastAsia="Calibri" w:hAnsi="Calibri"/>
          <w:color w:val="000000"/>
          <w:sz w:val="22"/>
          <w:szCs w:val="22"/>
          <w:u w:val="single"/>
          <w:rtl w:val="0"/>
        </w:rPr>
        <w:t xml:space="preserve">CA</w:t>
      </w:r>
      <w:r w:rsidDel="00000000" w:rsidR="00000000" w:rsidRPr="00000000">
        <w:rPr>
          <w:rFonts w:ascii="Calibri" w:cs="Calibri" w:eastAsia="Calibri" w:hAnsi="Calibri"/>
          <w:i w:val="1"/>
          <w:color w:val="000000"/>
          <w:sz w:val="22"/>
          <w:szCs w:val="22"/>
          <w:u w:val="single"/>
          <w:rtl w:val="0"/>
        </w:rPr>
        <w:t xml:space="preserve"> - </w:t>
      </w:r>
      <w:r w:rsidDel="00000000" w:rsidR="00000000" w:rsidRPr="00000000">
        <w:rPr>
          <w:rFonts w:ascii="Calibri" w:cs="Calibri" w:eastAsia="Calibri" w:hAnsi="Calibri"/>
          <w:b w:val="1"/>
          <w:color w:val="000000"/>
          <w:sz w:val="22"/>
          <w:szCs w:val="22"/>
          <w:u w:val="single"/>
          <w:rtl w:val="0"/>
        </w:rPr>
        <w:t xml:space="preserve">Associate Arts Degree</w:t>
      </w:r>
      <w:r w:rsidDel="00000000" w:rsidR="00000000" w:rsidRPr="00000000">
        <w:rPr>
          <w:rFonts w:ascii="Calibri" w:cs="Calibri" w:eastAsia="Calibri" w:hAnsi="Calibri"/>
          <w:u w:val="single"/>
          <w:rtl w:val="0"/>
        </w:rPr>
        <w:t xml:space="preserve"> </w:t>
      </w:r>
      <w:r w:rsidDel="00000000" w:rsidR="00000000" w:rsidRPr="00000000">
        <w:rPr>
          <w:rtl w:val="0"/>
        </w:rPr>
      </w:r>
    </w:p>
    <w:sectPr>
      <w:pgSz w:h="15840" w:w="12240" w:orient="portrait"/>
      <w:pgMar w:bottom="450" w:top="27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teven.hatt@ao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