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2E4EB" w14:textId="77777777" w:rsidR="001B7DD1" w:rsidRDefault="001B7DD1" w:rsidP="001B7DD1">
      <w:pPr>
        <w:ind w:left="100"/>
        <w:jc w:val="center"/>
        <w:rPr>
          <w:sz w:val="20"/>
          <w:szCs w:val="20"/>
        </w:rPr>
      </w:pPr>
      <w:bookmarkStart w:id="0" w:name="page1"/>
      <w:bookmarkEnd w:id="0"/>
      <w:r>
        <w:rPr>
          <w:rFonts w:eastAsia="Times New Roman"/>
          <w:b/>
          <w:bCs/>
          <w:sz w:val="36"/>
          <w:szCs w:val="36"/>
        </w:rPr>
        <w:t>JACOB KLIPPER</w:t>
      </w:r>
    </w:p>
    <w:p w14:paraId="3904CEA8" w14:textId="77777777" w:rsidR="001B7DD1" w:rsidRDefault="001B7DD1" w:rsidP="001B7DD1">
      <w:pPr>
        <w:spacing w:line="235" w:lineRule="auto"/>
        <w:jc w:val="center"/>
        <w:rPr>
          <w:sz w:val="20"/>
          <w:szCs w:val="20"/>
        </w:rPr>
      </w:pPr>
      <w:r>
        <w:rPr>
          <w:rFonts w:eastAsia="Times New Roman"/>
          <w:b/>
          <w:bCs/>
        </w:rPr>
        <w:t>2700 S Las Vegas Blvd. Unit 2005 Las Vegas, NV 89109· (702) 832-7885 · klipperjake@gmail.com</w:t>
      </w:r>
    </w:p>
    <w:p w14:paraId="0878E138" w14:textId="77777777" w:rsidR="001B7DD1" w:rsidRDefault="001B7DD1" w:rsidP="001B7DD1">
      <w:pPr>
        <w:spacing w:line="20" w:lineRule="exact"/>
        <w:rPr>
          <w:sz w:val="24"/>
          <w:szCs w:val="24"/>
        </w:rPr>
      </w:pPr>
      <w:r>
        <w:rPr>
          <w:noProof/>
          <w:sz w:val="24"/>
          <w:szCs w:val="24"/>
        </w:rPr>
        <mc:AlternateContent>
          <mc:Choice Requires="wps">
            <w:drawing>
              <wp:anchor distT="0" distB="0" distL="114300" distR="114300" simplePos="0" relativeHeight="251659264" behindDoc="1" locked="0" layoutInCell="0" allowOverlap="1" wp14:anchorId="67E2DA4D" wp14:editId="04DDA028">
                <wp:simplePos x="0" y="0"/>
                <wp:positionH relativeFrom="column">
                  <wp:posOffset>50165</wp:posOffset>
                </wp:positionH>
                <wp:positionV relativeFrom="paragraph">
                  <wp:posOffset>12065</wp:posOffset>
                </wp:positionV>
                <wp:extent cx="652907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907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200A39D0" id="Shape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95pt,.95pt" to="518.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" o:allowincell="f" filled="t" strokeweight="1.5pt">
                <v:stroke joinstyle="miter"/>
                <o:lock v:ext="edit" shapetype="f"/>
              </v:line>
            </w:pict>
          </mc:Fallback>
        </mc:AlternateContent>
      </w:r>
    </w:p>
    <w:p w14:paraId="2064E12F" w14:textId="77777777" w:rsidR="001B7DD1" w:rsidRDefault="001B7DD1" w:rsidP="001B7DD1">
      <w:pPr>
        <w:spacing w:line="218" w:lineRule="exact"/>
        <w:rPr>
          <w:sz w:val="24"/>
          <w:szCs w:val="24"/>
        </w:rPr>
      </w:pPr>
    </w:p>
    <w:p w14:paraId="591F989F" w14:textId="77777777" w:rsidR="001B7DD1" w:rsidRPr="00B75DB1" w:rsidRDefault="001B7DD1" w:rsidP="001B7DD1">
      <w:pPr>
        <w:ind w:left="100"/>
        <w:rPr>
          <w:sz w:val="24"/>
          <w:szCs w:val="24"/>
        </w:rPr>
      </w:pPr>
      <w:r w:rsidRPr="00B75DB1">
        <w:rPr>
          <w:rFonts w:eastAsia="Times New Roman"/>
          <w:b/>
          <w:bCs/>
          <w:sz w:val="24"/>
          <w:szCs w:val="24"/>
        </w:rPr>
        <w:t>PROFESSIONAL EXPERIENCE</w:t>
      </w:r>
    </w:p>
    <w:p w14:paraId="2C2EEFB8" w14:textId="77777777" w:rsidR="001B7DD1" w:rsidRDefault="001B7DD1" w:rsidP="001B7DD1">
      <w:pPr>
        <w:spacing w:line="13" w:lineRule="exact"/>
        <w:rPr>
          <w:sz w:val="24"/>
          <w:szCs w:val="24"/>
        </w:rPr>
      </w:pPr>
    </w:p>
    <w:p w14:paraId="1FAF2529" w14:textId="77777777" w:rsidR="001B7DD1" w:rsidRDefault="001B7DD1" w:rsidP="001B7DD1">
      <w:pPr>
        <w:spacing w:line="230" w:lineRule="auto"/>
        <w:ind w:left="100" w:right="340"/>
        <w:rPr>
          <w:sz w:val="20"/>
          <w:szCs w:val="20"/>
        </w:rPr>
      </w:pPr>
      <w:r>
        <w:rPr>
          <w:rFonts w:eastAsia="Times New Roman"/>
          <w:sz w:val="18"/>
          <w:szCs w:val="18"/>
        </w:rPr>
        <w:t xml:space="preserve">Marketing and managing professional specializing coordinating teams underneath myself, while staying up to date with any companies that I have worked for as well as implementing those changes to help others beneath me and my peers at my past jobs.  Exemplifying a high level of digital marketing skills and managing teams to ensure they are following the right processes to complete marketing campaigns or attaining certain sales goals with other roles and positions throughout my career.  </w:t>
      </w:r>
    </w:p>
    <w:p w14:paraId="1D315C08" w14:textId="77777777" w:rsidR="001B7DD1" w:rsidRDefault="001B7DD1" w:rsidP="001B7DD1">
      <w:pPr>
        <w:spacing w:line="183" w:lineRule="exact"/>
        <w:rPr>
          <w:sz w:val="24"/>
          <w:szCs w:val="24"/>
        </w:rPr>
      </w:pPr>
    </w:p>
    <w:p w14:paraId="09A452FC" w14:textId="77777777" w:rsidR="001B7DD1" w:rsidRPr="00B75DB1" w:rsidRDefault="001B7DD1" w:rsidP="001B7DD1">
      <w:pPr>
        <w:ind w:left="100"/>
        <w:rPr>
          <w:sz w:val="24"/>
          <w:szCs w:val="24"/>
        </w:rPr>
      </w:pPr>
      <w:r w:rsidRPr="00B75DB1">
        <w:rPr>
          <w:rFonts w:eastAsia="Times New Roman"/>
          <w:b/>
          <w:bCs/>
          <w:sz w:val="24"/>
          <w:szCs w:val="24"/>
        </w:rPr>
        <w:t>WORK EXPERIENCE</w:t>
      </w:r>
    </w:p>
    <w:p w14:paraId="00104A3E" w14:textId="5E534CA2" w:rsidR="001B7DD1" w:rsidRDefault="006A33F5" w:rsidP="001B7DD1">
      <w:pPr>
        <w:tabs>
          <w:tab w:val="left" w:pos="8920"/>
        </w:tabs>
        <w:spacing w:line="229" w:lineRule="auto"/>
        <w:ind w:left="100"/>
        <w:rPr>
          <w:sz w:val="20"/>
          <w:szCs w:val="20"/>
        </w:rPr>
      </w:pPr>
      <w:r>
        <w:rPr>
          <w:rFonts w:eastAsia="Times New Roman"/>
          <w:sz w:val="20"/>
          <w:szCs w:val="20"/>
        </w:rPr>
        <w:t xml:space="preserve">Affiliated </w:t>
      </w:r>
      <w:r w:rsidR="001B7DD1">
        <w:rPr>
          <w:rFonts w:eastAsia="Times New Roman"/>
          <w:sz w:val="20"/>
          <w:szCs w:val="20"/>
        </w:rPr>
        <w:t>| Las Vegas, NV</w:t>
      </w:r>
      <w:r w:rsidR="001B7DD1">
        <w:rPr>
          <w:sz w:val="20"/>
          <w:szCs w:val="20"/>
        </w:rPr>
        <w:tab/>
      </w:r>
      <w:r w:rsidR="001B7DD1">
        <w:rPr>
          <w:rFonts w:eastAsia="Times New Roman"/>
          <w:sz w:val="19"/>
          <w:szCs w:val="19"/>
        </w:rPr>
        <w:t>July 2017- Present</w:t>
      </w:r>
    </w:p>
    <w:p w14:paraId="7EE7C74F" w14:textId="77A762FF" w:rsidR="001B7DD1" w:rsidRPr="007170FE" w:rsidRDefault="001B7DD1" w:rsidP="007170FE">
      <w:pPr>
        <w:spacing w:line="201" w:lineRule="auto"/>
        <w:ind w:left="100"/>
        <w:rPr>
          <w:sz w:val="20"/>
          <w:szCs w:val="20"/>
        </w:rPr>
      </w:pPr>
      <w:r>
        <w:rPr>
          <w:rFonts w:eastAsia="Times New Roman"/>
          <w:b/>
          <w:bCs/>
          <w:sz w:val="20"/>
          <w:szCs w:val="20"/>
        </w:rPr>
        <w:t xml:space="preserve">Senior </w:t>
      </w:r>
      <w:r w:rsidR="007170FE">
        <w:rPr>
          <w:rFonts w:eastAsia="Times New Roman"/>
          <w:b/>
          <w:bCs/>
          <w:sz w:val="20"/>
          <w:szCs w:val="20"/>
        </w:rPr>
        <w:t>Project</w:t>
      </w:r>
      <w:r>
        <w:rPr>
          <w:rFonts w:eastAsia="Times New Roman"/>
          <w:b/>
          <w:bCs/>
          <w:sz w:val="20"/>
          <w:szCs w:val="20"/>
        </w:rPr>
        <w:t xml:space="preserve"> Success Manager</w:t>
      </w:r>
    </w:p>
    <w:p w14:paraId="1CD6298C" w14:textId="77777777" w:rsidR="001B7DD1" w:rsidRDefault="001B7DD1" w:rsidP="001B7DD1">
      <w:pPr>
        <w:spacing w:line="17" w:lineRule="exact"/>
        <w:rPr>
          <w:rFonts w:ascii="Arial" w:eastAsia="Arial" w:hAnsi="Arial" w:cs="Arial"/>
          <w:sz w:val="18"/>
          <w:szCs w:val="18"/>
        </w:rPr>
      </w:pPr>
    </w:p>
    <w:p w14:paraId="72559707" w14:textId="77777777" w:rsidR="001B7DD1" w:rsidRPr="001B7DD1" w:rsidRDefault="001B7DD1" w:rsidP="001B7DD1">
      <w:pPr>
        <w:numPr>
          <w:ilvl w:val="0"/>
          <w:numId w:val="1"/>
        </w:numPr>
        <w:tabs>
          <w:tab w:val="left" w:pos="819"/>
        </w:tabs>
        <w:spacing w:line="230" w:lineRule="auto"/>
        <w:ind w:left="1040" w:right="180" w:hanging="538"/>
        <w:rPr>
          <w:rFonts w:ascii="Arial" w:eastAsia="Arial" w:hAnsi="Arial" w:cs="Arial"/>
          <w:sz w:val="18"/>
          <w:szCs w:val="18"/>
        </w:rPr>
      </w:pPr>
      <w:r>
        <w:rPr>
          <w:rFonts w:eastAsia="Times New Roman"/>
          <w:sz w:val="18"/>
          <w:szCs w:val="18"/>
        </w:rPr>
        <w:t xml:space="preserve">Maintaining deadlines for our clients so their projects will be ready in time for launching such client’s campaigns which is critical </w:t>
      </w:r>
    </w:p>
    <w:p w14:paraId="377B1D58" w14:textId="092180D4" w:rsidR="007170FE" w:rsidRPr="007170FE" w:rsidRDefault="001B7DD1" w:rsidP="001B7DD1">
      <w:pPr>
        <w:tabs>
          <w:tab w:val="left" w:pos="819"/>
        </w:tabs>
        <w:spacing w:line="230" w:lineRule="auto"/>
        <w:ind w:right="180"/>
        <w:rPr>
          <w:rFonts w:eastAsia="Times New Roman"/>
          <w:sz w:val="18"/>
          <w:szCs w:val="18"/>
        </w:rPr>
      </w:pPr>
      <w:r>
        <w:rPr>
          <w:rFonts w:eastAsia="Times New Roman"/>
          <w:sz w:val="18"/>
          <w:szCs w:val="18"/>
        </w:rPr>
        <w:t xml:space="preserve">                   due to being on a time sensitize schedule</w:t>
      </w:r>
    </w:p>
    <w:p w14:paraId="4F66C6F6" w14:textId="77777777" w:rsidR="001B7DD1" w:rsidRDefault="001B7DD1" w:rsidP="001B7DD1">
      <w:pPr>
        <w:spacing w:line="18" w:lineRule="exact"/>
        <w:rPr>
          <w:rFonts w:ascii="Arial" w:eastAsia="Arial" w:hAnsi="Arial" w:cs="Arial"/>
          <w:sz w:val="18"/>
          <w:szCs w:val="18"/>
        </w:rPr>
      </w:pPr>
    </w:p>
    <w:p w14:paraId="4BF60355" w14:textId="77777777" w:rsidR="007170FE" w:rsidRPr="007170FE" w:rsidRDefault="001B7DD1" w:rsidP="001B7DD1">
      <w:pPr>
        <w:numPr>
          <w:ilvl w:val="0"/>
          <w:numId w:val="1"/>
        </w:numPr>
        <w:tabs>
          <w:tab w:val="left" w:pos="819"/>
        </w:tabs>
        <w:spacing w:line="230" w:lineRule="auto"/>
        <w:ind w:left="1040" w:right="380" w:hanging="538"/>
        <w:rPr>
          <w:rFonts w:ascii="Arial" w:eastAsia="Arial" w:hAnsi="Arial" w:cs="Arial"/>
          <w:sz w:val="18"/>
          <w:szCs w:val="18"/>
        </w:rPr>
      </w:pPr>
      <w:r>
        <w:rPr>
          <w:rFonts w:eastAsia="Times New Roman"/>
          <w:sz w:val="18"/>
          <w:szCs w:val="18"/>
        </w:rPr>
        <w:t>Excelled in utilizing many different programs to keep the client’s projects run smoothly by utilizing everything within G-Suite</w:t>
      </w:r>
    </w:p>
    <w:p w14:paraId="34EBBBB0" w14:textId="5B98A0FA" w:rsidR="001B7DD1" w:rsidRPr="007170FE" w:rsidRDefault="007170FE" w:rsidP="001B7DD1">
      <w:pPr>
        <w:numPr>
          <w:ilvl w:val="0"/>
          <w:numId w:val="1"/>
        </w:numPr>
        <w:tabs>
          <w:tab w:val="left" w:pos="819"/>
        </w:tabs>
        <w:spacing w:line="230" w:lineRule="auto"/>
        <w:ind w:left="1040" w:right="380" w:hanging="538"/>
        <w:rPr>
          <w:rFonts w:ascii="Arial" w:eastAsia="Arial" w:hAnsi="Arial" w:cs="Arial"/>
          <w:sz w:val="18"/>
          <w:szCs w:val="18"/>
        </w:rPr>
      </w:pPr>
      <w:r>
        <w:rPr>
          <w:rFonts w:eastAsia="Times New Roman"/>
          <w:sz w:val="18"/>
          <w:szCs w:val="18"/>
        </w:rPr>
        <w:t>Answering inbound to clients to uphold excellent customer service (over 3+ years working remotely)</w:t>
      </w:r>
      <w:r w:rsidR="001B7DD1">
        <w:rPr>
          <w:rFonts w:eastAsia="Times New Roman"/>
          <w:sz w:val="18"/>
          <w:szCs w:val="18"/>
        </w:rPr>
        <w:t xml:space="preserve"> </w:t>
      </w:r>
    </w:p>
    <w:p w14:paraId="7C015EA4" w14:textId="07DF1891" w:rsidR="007170FE" w:rsidRPr="00364A5D" w:rsidRDefault="007170FE" w:rsidP="001B7DD1">
      <w:pPr>
        <w:numPr>
          <w:ilvl w:val="0"/>
          <w:numId w:val="1"/>
        </w:numPr>
        <w:tabs>
          <w:tab w:val="left" w:pos="819"/>
        </w:tabs>
        <w:spacing w:line="230" w:lineRule="auto"/>
        <w:ind w:left="1040" w:right="380" w:hanging="538"/>
        <w:rPr>
          <w:rFonts w:ascii="Arial" w:eastAsia="Arial" w:hAnsi="Arial" w:cs="Arial"/>
          <w:sz w:val="18"/>
          <w:szCs w:val="18"/>
        </w:rPr>
      </w:pPr>
      <w:r>
        <w:rPr>
          <w:rFonts w:eastAsia="Arial"/>
          <w:sz w:val="18"/>
          <w:szCs w:val="18"/>
        </w:rPr>
        <w:t xml:space="preserve">Handing </w:t>
      </w:r>
      <w:r w:rsidR="000217C7">
        <w:rPr>
          <w:rFonts w:eastAsia="Arial"/>
          <w:sz w:val="18"/>
          <w:szCs w:val="18"/>
        </w:rPr>
        <w:t>and sustaining Social Media Marketing Campaigns for the clients that are actively billing</w:t>
      </w:r>
    </w:p>
    <w:p w14:paraId="21CAE4AB" w14:textId="77777777" w:rsidR="001B7DD1" w:rsidRDefault="001B7DD1" w:rsidP="001B7DD1">
      <w:pPr>
        <w:tabs>
          <w:tab w:val="left" w:pos="8780"/>
        </w:tabs>
        <w:rPr>
          <w:sz w:val="20"/>
          <w:szCs w:val="20"/>
        </w:rPr>
      </w:pPr>
      <w:r>
        <w:rPr>
          <w:rFonts w:eastAsia="Times New Roman"/>
          <w:sz w:val="20"/>
          <w:szCs w:val="20"/>
        </w:rPr>
        <w:t xml:space="preserve">YP Holdings (“YellowPages.com, YP.com”) | </w:t>
      </w:r>
      <w:r>
        <w:rPr>
          <w:rFonts w:eastAsia="Times New Roman"/>
          <w:sz w:val="18"/>
          <w:szCs w:val="18"/>
        </w:rPr>
        <w:t>Phoenix, AZ</w:t>
      </w:r>
      <w:r>
        <w:rPr>
          <w:sz w:val="20"/>
          <w:szCs w:val="20"/>
        </w:rPr>
        <w:tab/>
      </w:r>
      <w:r>
        <w:rPr>
          <w:rFonts w:eastAsia="Times New Roman"/>
          <w:sz w:val="17"/>
          <w:szCs w:val="17"/>
        </w:rPr>
        <w:t>May 2014 – June 2017</w:t>
      </w:r>
    </w:p>
    <w:p w14:paraId="7FB33B13" w14:textId="77777777" w:rsidR="001B7DD1" w:rsidRDefault="001B7DD1" w:rsidP="001B7DD1">
      <w:pPr>
        <w:spacing w:line="220" w:lineRule="auto"/>
        <w:rPr>
          <w:sz w:val="20"/>
          <w:szCs w:val="20"/>
        </w:rPr>
      </w:pPr>
      <w:r>
        <w:rPr>
          <w:rFonts w:eastAsia="Times New Roman"/>
          <w:b/>
          <w:bCs/>
          <w:sz w:val="18"/>
          <w:szCs w:val="18"/>
        </w:rPr>
        <w:t>Digital Sales Executive</w:t>
      </w:r>
    </w:p>
    <w:p w14:paraId="19EE48A2" w14:textId="77777777" w:rsidR="001B7DD1" w:rsidRDefault="001B7DD1" w:rsidP="001B7DD1">
      <w:pPr>
        <w:spacing w:line="12" w:lineRule="exact"/>
        <w:rPr>
          <w:sz w:val="24"/>
          <w:szCs w:val="24"/>
        </w:rPr>
      </w:pPr>
    </w:p>
    <w:p w14:paraId="656524B9" w14:textId="77777777" w:rsidR="001B7DD1" w:rsidRDefault="001B7DD1" w:rsidP="001B7DD1">
      <w:pPr>
        <w:numPr>
          <w:ilvl w:val="0"/>
          <w:numId w:val="2"/>
        </w:numPr>
        <w:tabs>
          <w:tab w:val="left" w:pos="880"/>
        </w:tabs>
        <w:ind w:left="880" w:hanging="376"/>
        <w:rPr>
          <w:rFonts w:ascii="Arial" w:eastAsia="Arial" w:hAnsi="Arial" w:cs="Arial"/>
          <w:sz w:val="18"/>
          <w:szCs w:val="18"/>
        </w:rPr>
      </w:pPr>
      <w:r>
        <w:rPr>
          <w:rFonts w:eastAsia="Times New Roman"/>
          <w:sz w:val="18"/>
          <w:szCs w:val="18"/>
        </w:rPr>
        <w:t>Grossed the highest revenue in sales amongst over 3000+ sales executives nationwide over $800,000 dollars in revenue in 2016</w:t>
      </w:r>
    </w:p>
    <w:p w14:paraId="743EBE0C" w14:textId="77777777" w:rsidR="001B7DD1" w:rsidRDefault="001B7DD1" w:rsidP="001B7DD1">
      <w:pPr>
        <w:spacing w:line="14" w:lineRule="exact"/>
        <w:rPr>
          <w:rFonts w:ascii="Arial" w:eastAsia="Arial" w:hAnsi="Arial" w:cs="Arial"/>
          <w:sz w:val="18"/>
          <w:szCs w:val="18"/>
        </w:rPr>
      </w:pPr>
    </w:p>
    <w:p w14:paraId="260DC155" w14:textId="77777777" w:rsidR="001B7DD1" w:rsidRPr="00B34CBD" w:rsidRDefault="001B7DD1" w:rsidP="001B7DD1">
      <w:pPr>
        <w:numPr>
          <w:ilvl w:val="0"/>
          <w:numId w:val="2"/>
        </w:numPr>
        <w:tabs>
          <w:tab w:val="left" w:pos="860"/>
        </w:tabs>
        <w:spacing w:line="230" w:lineRule="auto"/>
        <w:ind w:left="860" w:right="60" w:hanging="360"/>
        <w:rPr>
          <w:rFonts w:ascii="Arial" w:eastAsia="Arial" w:hAnsi="Arial" w:cs="Arial"/>
          <w:sz w:val="18"/>
          <w:szCs w:val="18"/>
        </w:rPr>
      </w:pPr>
      <w:r>
        <w:rPr>
          <w:rFonts w:eastAsia="Times New Roman"/>
          <w:sz w:val="18"/>
          <w:szCs w:val="18"/>
        </w:rPr>
        <w:t>Actively managed, sustained, and continuously sold new businesses in addition to the current book of business I upheld by utilizing Salesforce, digital media knowledge, and aggressively approaching companies to obtain their business by helping them generate more revenue via online marketing programs that were offered such as; Directory Placement on YP.com, SEM, Mobile Premier Placement for Click to Call Digital campaigns, Enhanced Mobile Targeting, PPC, Website Development as well as Mobile Optimization</w:t>
      </w:r>
    </w:p>
    <w:p w14:paraId="4152ECF4" w14:textId="77777777" w:rsidR="001B7DD1" w:rsidRDefault="001B7DD1" w:rsidP="001B7DD1">
      <w:pPr>
        <w:spacing w:line="15" w:lineRule="exact"/>
        <w:rPr>
          <w:rFonts w:ascii="Arial" w:eastAsia="Arial" w:hAnsi="Arial" w:cs="Arial"/>
          <w:sz w:val="18"/>
          <w:szCs w:val="18"/>
        </w:rPr>
      </w:pPr>
    </w:p>
    <w:p w14:paraId="255933AB" w14:textId="77777777" w:rsidR="001B7DD1" w:rsidRDefault="001B7DD1" w:rsidP="001B7DD1">
      <w:pPr>
        <w:numPr>
          <w:ilvl w:val="0"/>
          <w:numId w:val="2"/>
        </w:numPr>
        <w:tabs>
          <w:tab w:val="left" w:pos="860"/>
        </w:tabs>
        <w:spacing w:line="227" w:lineRule="auto"/>
        <w:ind w:left="860" w:right="160" w:hanging="360"/>
        <w:rPr>
          <w:rFonts w:ascii="Arial" w:eastAsia="Arial" w:hAnsi="Arial" w:cs="Arial"/>
          <w:sz w:val="18"/>
          <w:szCs w:val="18"/>
        </w:rPr>
      </w:pPr>
      <w:r>
        <w:rPr>
          <w:rFonts w:eastAsia="Times New Roman"/>
          <w:sz w:val="18"/>
          <w:szCs w:val="18"/>
        </w:rPr>
        <w:t>Achieving top Digital Sales Executive positioning within the number one revenue growth office within the country over the course of multiple months for YP which was awarded the highest revenue growth Premier Partner within Google as of 2014</w:t>
      </w:r>
    </w:p>
    <w:p w14:paraId="6A1FF798" w14:textId="77777777" w:rsidR="001B7DD1" w:rsidRDefault="001B7DD1" w:rsidP="001B7DD1">
      <w:pPr>
        <w:tabs>
          <w:tab w:val="left" w:pos="8680"/>
        </w:tabs>
        <w:ind w:left="100"/>
        <w:rPr>
          <w:sz w:val="20"/>
          <w:szCs w:val="20"/>
        </w:rPr>
      </w:pPr>
      <w:r>
        <w:rPr>
          <w:rFonts w:eastAsia="Times New Roman"/>
          <w:sz w:val="18"/>
          <w:szCs w:val="18"/>
        </w:rPr>
        <w:t>Fan Labs | Chandler, AZ</w:t>
      </w:r>
      <w:r>
        <w:rPr>
          <w:sz w:val="20"/>
          <w:szCs w:val="20"/>
        </w:rPr>
        <w:tab/>
        <w:t xml:space="preserve">   </w:t>
      </w:r>
      <w:r>
        <w:rPr>
          <w:rFonts w:eastAsia="Times New Roman"/>
          <w:sz w:val="17"/>
          <w:szCs w:val="17"/>
        </w:rPr>
        <w:t>Sept 2013 –May 2014</w:t>
      </w:r>
    </w:p>
    <w:p w14:paraId="676A5F34" w14:textId="77777777" w:rsidR="001B7DD1" w:rsidRDefault="001B7DD1" w:rsidP="001B7DD1">
      <w:pPr>
        <w:spacing w:line="190" w:lineRule="auto"/>
        <w:ind w:left="100"/>
        <w:rPr>
          <w:sz w:val="20"/>
          <w:szCs w:val="20"/>
        </w:rPr>
      </w:pPr>
      <w:r>
        <w:rPr>
          <w:rFonts w:eastAsia="Times New Roman"/>
          <w:b/>
          <w:bCs/>
          <w:sz w:val="18"/>
          <w:szCs w:val="18"/>
        </w:rPr>
        <w:t>Online Marketing Sales Director</w:t>
      </w:r>
    </w:p>
    <w:p w14:paraId="76D337B0" w14:textId="77777777" w:rsidR="001B7DD1" w:rsidRDefault="001B7DD1" w:rsidP="001B7DD1">
      <w:pPr>
        <w:spacing w:line="11" w:lineRule="exact"/>
        <w:rPr>
          <w:sz w:val="24"/>
          <w:szCs w:val="24"/>
        </w:rPr>
      </w:pPr>
    </w:p>
    <w:p w14:paraId="200C4710" w14:textId="77777777" w:rsidR="001B7DD1" w:rsidRDefault="001B7DD1" w:rsidP="001B7DD1">
      <w:pPr>
        <w:numPr>
          <w:ilvl w:val="0"/>
          <w:numId w:val="3"/>
        </w:numPr>
        <w:tabs>
          <w:tab w:val="left" w:pos="820"/>
        </w:tabs>
        <w:ind w:left="820" w:hanging="359"/>
        <w:rPr>
          <w:rFonts w:ascii="Arial" w:eastAsia="Arial" w:hAnsi="Arial" w:cs="Arial"/>
          <w:sz w:val="18"/>
          <w:szCs w:val="18"/>
        </w:rPr>
      </w:pPr>
      <w:r>
        <w:rPr>
          <w:rFonts w:eastAsia="Times New Roman"/>
          <w:sz w:val="18"/>
          <w:szCs w:val="18"/>
        </w:rPr>
        <w:t>Actively sold SEO / local online marketing services to businesses within the Phoenix area.</w:t>
      </w:r>
    </w:p>
    <w:p w14:paraId="120EE87D" w14:textId="77777777" w:rsidR="001B7DD1" w:rsidRDefault="001B7DD1" w:rsidP="001B7DD1">
      <w:pPr>
        <w:spacing w:line="53" w:lineRule="exact"/>
        <w:rPr>
          <w:rFonts w:ascii="Arial" w:eastAsia="Arial" w:hAnsi="Arial" w:cs="Arial"/>
          <w:sz w:val="18"/>
          <w:szCs w:val="18"/>
        </w:rPr>
      </w:pPr>
    </w:p>
    <w:p w14:paraId="60F9B550" w14:textId="77777777" w:rsidR="001B7DD1" w:rsidRDefault="001B7DD1" w:rsidP="001B7DD1">
      <w:pPr>
        <w:numPr>
          <w:ilvl w:val="0"/>
          <w:numId w:val="3"/>
        </w:numPr>
        <w:tabs>
          <w:tab w:val="left" w:pos="820"/>
        </w:tabs>
        <w:ind w:left="820" w:hanging="359"/>
        <w:rPr>
          <w:rFonts w:ascii="Arial" w:eastAsia="Arial" w:hAnsi="Arial" w:cs="Arial"/>
          <w:sz w:val="18"/>
          <w:szCs w:val="18"/>
        </w:rPr>
      </w:pPr>
      <w:r>
        <w:rPr>
          <w:rFonts w:eastAsia="Times New Roman"/>
          <w:sz w:val="18"/>
          <w:szCs w:val="18"/>
        </w:rPr>
        <w:t>Maintained current clients by meeting with them and making sure everything was fluid by serving the client month to month</w:t>
      </w:r>
    </w:p>
    <w:p w14:paraId="66AD96DA" w14:textId="77777777" w:rsidR="001B7DD1" w:rsidRDefault="001B7DD1" w:rsidP="001B7DD1">
      <w:pPr>
        <w:spacing w:line="13" w:lineRule="exact"/>
        <w:rPr>
          <w:rFonts w:ascii="Arial" w:eastAsia="Arial" w:hAnsi="Arial" w:cs="Arial"/>
          <w:sz w:val="18"/>
          <w:szCs w:val="18"/>
        </w:rPr>
      </w:pPr>
    </w:p>
    <w:p w14:paraId="2C810C67" w14:textId="77777777" w:rsidR="001B7DD1" w:rsidRDefault="001B7DD1" w:rsidP="001B7DD1">
      <w:pPr>
        <w:numPr>
          <w:ilvl w:val="0"/>
          <w:numId w:val="3"/>
        </w:numPr>
        <w:tabs>
          <w:tab w:val="left" w:pos="820"/>
        </w:tabs>
        <w:ind w:left="820" w:hanging="359"/>
        <w:rPr>
          <w:rFonts w:ascii="Arial" w:eastAsia="Arial" w:hAnsi="Arial" w:cs="Arial"/>
          <w:sz w:val="18"/>
          <w:szCs w:val="18"/>
        </w:rPr>
      </w:pPr>
      <w:r>
        <w:rPr>
          <w:rFonts w:eastAsia="Times New Roman"/>
          <w:sz w:val="18"/>
          <w:szCs w:val="18"/>
        </w:rPr>
        <w:t>Handled cold calling business owners within the Phoenix area to generate more business for the company through online marketing</w:t>
      </w:r>
    </w:p>
    <w:p w14:paraId="6DC591C6" w14:textId="77777777" w:rsidR="001B7DD1" w:rsidRDefault="001B7DD1" w:rsidP="001B7DD1">
      <w:pPr>
        <w:tabs>
          <w:tab w:val="left" w:pos="8780"/>
        </w:tabs>
        <w:spacing w:line="231" w:lineRule="auto"/>
        <w:ind w:left="100"/>
        <w:rPr>
          <w:sz w:val="20"/>
          <w:szCs w:val="20"/>
        </w:rPr>
      </w:pPr>
      <w:r>
        <w:rPr>
          <w:rFonts w:eastAsia="Times New Roman"/>
          <w:sz w:val="18"/>
          <w:szCs w:val="18"/>
        </w:rPr>
        <w:t>University Sports Publications | Scottsdale, AZ</w:t>
      </w:r>
      <w:r>
        <w:rPr>
          <w:sz w:val="20"/>
          <w:szCs w:val="20"/>
        </w:rPr>
        <w:tab/>
      </w:r>
      <w:r>
        <w:rPr>
          <w:rFonts w:eastAsia="Times New Roman"/>
          <w:sz w:val="17"/>
          <w:szCs w:val="17"/>
        </w:rPr>
        <w:t>June 2013 – Sept 2013</w:t>
      </w:r>
    </w:p>
    <w:p w14:paraId="4F764846" w14:textId="77777777" w:rsidR="001B7DD1" w:rsidRDefault="001B7DD1" w:rsidP="001B7DD1">
      <w:pPr>
        <w:spacing w:line="207" w:lineRule="auto"/>
        <w:ind w:left="100"/>
        <w:rPr>
          <w:sz w:val="20"/>
          <w:szCs w:val="20"/>
        </w:rPr>
      </w:pPr>
      <w:r>
        <w:rPr>
          <w:rFonts w:eastAsia="Times New Roman"/>
          <w:b/>
          <w:bCs/>
          <w:sz w:val="18"/>
          <w:szCs w:val="18"/>
        </w:rPr>
        <w:t>Ad Sales Director</w:t>
      </w:r>
    </w:p>
    <w:p w14:paraId="07BF7C46" w14:textId="77777777" w:rsidR="001B7DD1" w:rsidRDefault="001B7DD1" w:rsidP="001B7DD1">
      <w:pPr>
        <w:spacing w:line="11" w:lineRule="exact"/>
        <w:rPr>
          <w:sz w:val="24"/>
          <w:szCs w:val="24"/>
        </w:rPr>
      </w:pPr>
    </w:p>
    <w:p w14:paraId="580F50E9" w14:textId="77777777" w:rsidR="001B7DD1" w:rsidRDefault="001B7DD1" w:rsidP="001B7DD1">
      <w:pPr>
        <w:numPr>
          <w:ilvl w:val="0"/>
          <w:numId w:val="4"/>
        </w:numPr>
        <w:tabs>
          <w:tab w:val="left" w:pos="820"/>
        </w:tabs>
        <w:ind w:left="820" w:hanging="359"/>
        <w:rPr>
          <w:rFonts w:ascii="Arial" w:eastAsia="Arial" w:hAnsi="Arial" w:cs="Arial"/>
          <w:sz w:val="18"/>
          <w:szCs w:val="18"/>
        </w:rPr>
      </w:pPr>
      <w:r>
        <w:rPr>
          <w:rFonts w:eastAsia="Times New Roman"/>
          <w:sz w:val="18"/>
          <w:szCs w:val="18"/>
        </w:rPr>
        <w:t>Responsible for sales within print advertising by means of contacting businesses with past relationships with various</w:t>
      </w:r>
    </w:p>
    <w:p w14:paraId="5E9FDF6C" w14:textId="77777777" w:rsidR="001B7DD1" w:rsidRDefault="001B7DD1" w:rsidP="001B7DD1">
      <w:pPr>
        <w:spacing w:line="34" w:lineRule="exact"/>
        <w:rPr>
          <w:sz w:val="24"/>
          <w:szCs w:val="24"/>
        </w:rPr>
      </w:pPr>
    </w:p>
    <w:p w14:paraId="364B17D7" w14:textId="77777777" w:rsidR="001B7DD1" w:rsidRDefault="001B7DD1" w:rsidP="001B7DD1">
      <w:pPr>
        <w:spacing w:line="229" w:lineRule="auto"/>
        <w:ind w:left="820" w:right="540"/>
        <w:rPr>
          <w:sz w:val="20"/>
          <w:szCs w:val="20"/>
        </w:rPr>
      </w:pPr>
      <w:r>
        <w:rPr>
          <w:rFonts w:eastAsia="Times New Roman"/>
          <w:sz w:val="18"/>
          <w:szCs w:val="18"/>
        </w:rPr>
        <w:t>universities across the country filling advertisement space within each school’s GameDay programs that are provided at every sporting event</w:t>
      </w:r>
    </w:p>
    <w:p w14:paraId="79DE5244" w14:textId="77777777" w:rsidR="001B7DD1" w:rsidRDefault="001B7DD1" w:rsidP="001B7DD1">
      <w:pPr>
        <w:tabs>
          <w:tab w:val="left" w:pos="8800"/>
        </w:tabs>
        <w:ind w:left="100"/>
        <w:rPr>
          <w:sz w:val="20"/>
          <w:szCs w:val="20"/>
        </w:rPr>
      </w:pPr>
      <w:proofErr w:type="spellStart"/>
      <w:r>
        <w:rPr>
          <w:rFonts w:eastAsia="Times New Roman"/>
          <w:sz w:val="18"/>
          <w:szCs w:val="18"/>
        </w:rPr>
        <w:t>Qology</w:t>
      </w:r>
      <w:proofErr w:type="spellEnd"/>
      <w:r>
        <w:rPr>
          <w:rFonts w:eastAsia="Times New Roman"/>
          <w:sz w:val="18"/>
          <w:szCs w:val="18"/>
        </w:rPr>
        <w:t xml:space="preserve"> Direct | Fort Lauderdale, FL</w:t>
      </w:r>
      <w:r>
        <w:rPr>
          <w:sz w:val="20"/>
          <w:szCs w:val="20"/>
        </w:rPr>
        <w:tab/>
      </w:r>
      <w:r>
        <w:rPr>
          <w:rFonts w:eastAsia="Times New Roman"/>
          <w:sz w:val="18"/>
          <w:szCs w:val="18"/>
        </w:rPr>
        <w:t>Feb 2013 – June 2013</w:t>
      </w:r>
    </w:p>
    <w:p w14:paraId="6106FFA0" w14:textId="77777777" w:rsidR="001B7DD1" w:rsidRDefault="001B7DD1" w:rsidP="001B7DD1">
      <w:pPr>
        <w:spacing w:line="4" w:lineRule="exact"/>
        <w:rPr>
          <w:sz w:val="24"/>
          <w:szCs w:val="24"/>
        </w:rPr>
      </w:pPr>
    </w:p>
    <w:p w14:paraId="64897FF4" w14:textId="77777777" w:rsidR="001B7DD1" w:rsidRDefault="001B7DD1" w:rsidP="001B7DD1">
      <w:pPr>
        <w:ind w:left="100"/>
        <w:rPr>
          <w:sz w:val="20"/>
          <w:szCs w:val="20"/>
        </w:rPr>
      </w:pPr>
      <w:r>
        <w:rPr>
          <w:rFonts w:eastAsia="Times New Roman"/>
          <w:b/>
          <w:bCs/>
          <w:sz w:val="18"/>
          <w:szCs w:val="18"/>
        </w:rPr>
        <w:t>E – Strategist</w:t>
      </w:r>
    </w:p>
    <w:p w14:paraId="09FEA3E3" w14:textId="77777777" w:rsidR="001B7DD1" w:rsidRDefault="001B7DD1" w:rsidP="001B7DD1">
      <w:pPr>
        <w:spacing w:line="26" w:lineRule="exact"/>
        <w:rPr>
          <w:sz w:val="24"/>
          <w:szCs w:val="24"/>
        </w:rPr>
      </w:pPr>
    </w:p>
    <w:p w14:paraId="08E1F2B1" w14:textId="77777777" w:rsidR="001B7DD1" w:rsidRDefault="001B7DD1" w:rsidP="001B7DD1">
      <w:pPr>
        <w:numPr>
          <w:ilvl w:val="0"/>
          <w:numId w:val="5"/>
        </w:numPr>
        <w:tabs>
          <w:tab w:val="left" w:pos="810"/>
        </w:tabs>
        <w:spacing w:line="222" w:lineRule="auto"/>
        <w:ind w:left="820" w:right="1040" w:hanging="359"/>
        <w:rPr>
          <w:rFonts w:ascii="Arial" w:eastAsia="Arial" w:hAnsi="Arial" w:cs="Arial"/>
          <w:sz w:val="18"/>
          <w:szCs w:val="18"/>
        </w:rPr>
      </w:pPr>
      <w:r>
        <w:rPr>
          <w:rFonts w:eastAsia="Times New Roman"/>
          <w:sz w:val="18"/>
          <w:szCs w:val="18"/>
        </w:rPr>
        <w:t xml:space="preserve">Established and managed the platform for multiple brands created within </w:t>
      </w:r>
      <w:proofErr w:type="spellStart"/>
      <w:r>
        <w:rPr>
          <w:rFonts w:eastAsia="Times New Roman"/>
          <w:sz w:val="18"/>
          <w:szCs w:val="18"/>
        </w:rPr>
        <w:t>Qology</w:t>
      </w:r>
      <w:proofErr w:type="spellEnd"/>
      <w:r>
        <w:rPr>
          <w:rFonts w:eastAsia="Times New Roman"/>
          <w:sz w:val="18"/>
          <w:szCs w:val="18"/>
        </w:rPr>
        <w:t xml:space="preserve"> Direct as well as the Elephant Group, </w:t>
      </w:r>
      <w:proofErr w:type="spellStart"/>
      <w:r>
        <w:rPr>
          <w:rFonts w:eastAsia="Times New Roman"/>
          <w:sz w:val="18"/>
          <w:szCs w:val="18"/>
        </w:rPr>
        <w:t>Qologys</w:t>
      </w:r>
      <w:proofErr w:type="spellEnd"/>
      <w:r>
        <w:rPr>
          <w:rFonts w:eastAsia="Times New Roman"/>
          <w:sz w:val="18"/>
          <w:szCs w:val="18"/>
        </w:rPr>
        <w:t>’ parent company, by means of digital marketing</w:t>
      </w:r>
    </w:p>
    <w:p w14:paraId="5F281EC1" w14:textId="77777777" w:rsidR="001B7DD1" w:rsidRDefault="001B7DD1" w:rsidP="001B7DD1">
      <w:pPr>
        <w:spacing w:line="1" w:lineRule="exact"/>
        <w:rPr>
          <w:rFonts w:ascii="Arial" w:eastAsia="Arial" w:hAnsi="Arial" w:cs="Arial"/>
          <w:sz w:val="18"/>
          <w:szCs w:val="18"/>
        </w:rPr>
      </w:pPr>
    </w:p>
    <w:p w14:paraId="2130C3A2" w14:textId="77777777" w:rsidR="001B7DD1" w:rsidRDefault="001B7DD1" w:rsidP="001B7DD1">
      <w:pPr>
        <w:numPr>
          <w:ilvl w:val="0"/>
          <w:numId w:val="5"/>
        </w:numPr>
        <w:tabs>
          <w:tab w:val="left" w:pos="820"/>
        </w:tabs>
        <w:spacing w:line="220" w:lineRule="auto"/>
        <w:ind w:left="820" w:hanging="359"/>
        <w:rPr>
          <w:rFonts w:ascii="Arial" w:eastAsia="Arial" w:hAnsi="Arial" w:cs="Arial"/>
          <w:sz w:val="18"/>
          <w:szCs w:val="18"/>
        </w:rPr>
      </w:pPr>
      <w:r>
        <w:rPr>
          <w:rFonts w:eastAsia="Times New Roman"/>
          <w:sz w:val="18"/>
          <w:szCs w:val="18"/>
        </w:rPr>
        <w:t>Strategized and optimized SEO to improve traffic and performance of the websites that were managed</w:t>
      </w:r>
    </w:p>
    <w:p w14:paraId="66CDD872" w14:textId="77777777" w:rsidR="001B7DD1" w:rsidRDefault="001B7DD1" w:rsidP="001B7DD1">
      <w:pPr>
        <w:spacing w:line="28" w:lineRule="exact"/>
        <w:rPr>
          <w:rFonts w:ascii="Arial" w:eastAsia="Arial" w:hAnsi="Arial" w:cs="Arial"/>
          <w:sz w:val="18"/>
          <w:szCs w:val="18"/>
        </w:rPr>
      </w:pPr>
    </w:p>
    <w:p w14:paraId="01F568E8" w14:textId="77777777" w:rsidR="001B7DD1" w:rsidRDefault="001B7DD1" w:rsidP="001B7DD1">
      <w:pPr>
        <w:numPr>
          <w:ilvl w:val="0"/>
          <w:numId w:val="5"/>
        </w:numPr>
        <w:tabs>
          <w:tab w:val="left" w:pos="820"/>
        </w:tabs>
        <w:ind w:left="820" w:hanging="359"/>
        <w:rPr>
          <w:rFonts w:ascii="Arial" w:eastAsia="Arial" w:hAnsi="Arial" w:cs="Arial"/>
          <w:sz w:val="18"/>
          <w:szCs w:val="18"/>
        </w:rPr>
      </w:pPr>
      <w:r>
        <w:rPr>
          <w:rFonts w:eastAsia="Times New Roman"/>
          <w:sz w:val="18"/>
          <w:szCs w:val="18"/>
        </w:rPr>
        <w:t>Integrated Social Media Marketing into marketing campaigns to enhance brand awareness and gain a customer or targeted</w:t>
      </w:r>
    </w:p>
    <w:p w14:paraId="3EC63771" w14:textId="77777777" w:rsidR="001B7DD1" w:rsidRDefault="001B7DD1" w:rsidP="001B7DD1">
      <w:pPr>
        <w:spacing w:line="233" w:lineRule="auto"/>
        <w:ind w:left="820"/>
        <w:rPr>
          <w:sz w:val="20"/>
          <w:szCs w:val="20"/>
        </w:rPr>
      </w:pPr>
      <w:r>
        <w:rPr>
          <w:rFonts w:eastAsia="Times New Roman"/>
          <w:sz w:val="18"/>
          <w:szCs w:val="18"/>
        </w:rPr>
        <w:t>demographic audiences to the clients that we had alongside the brands we built from the ground up</w:t>
      </w:r>
    </w:p>
    <w:p w14:paraId="5549B581" w14:textId="77777777" w:rsidR="001B7DD1" w:rsidRDefault="001B7DD1" w:rsidP="001B7DD1">
      <w:pPr>
        <w:tabs>
          <w:tab w:val="left" w:pos="8800"/>
        </w:tabs>
        <w:ind w:left="100"/>
        <w:rPr>
          <w:sz w:val="20"/>
          <w:szCs w:val="20"/>
        </w:rPr>
      </w:pPr>
      <w:r>
        <w:rPr>
          <w:rFonts w:eastAsia="Times New Roman"/>
          <w:sz w:val="18"/>
          <w:szCs w:val="18"/>
        </w:rPr>
        <w:t>Direct Inbound | Tempe, AZ</w:t>
      </w:r>
      <w:r>
        <w:rPr>
          <w:sz w:val="20"/>
          <w:szCs w:val="20"/>
        </w:rPr>
        <w:tab/>
      </w:r>
      <w:r>
        <w:rPr>
          <w:rFonts w:eastAsia="Times New Roman"/>
          <w:sz w:val="17"/>
          <w:szCs w:val="17"/>
        </w:rPr>
        <w:t>May 2011 – Feb 2013</w:t>
      </w:r>
    </w:p>
    <w:p w14:paraId="07C50356" w14:textId="77777777" w:rsidR="001B7DD1" w:rsidRDefault="001B7DD1" w:rsidP="001B7DD1">
      <w:pPr>
        <w:spacing w:line="211" w:lineRule="auto"/>
        <w:ind w:left="100"/>
        <w:rPr>
          <w:sz w:val="20"/>
          <w:szCs w:val="20"/>
        </w:rPr>
      </w:pPr>
      <w:r>
        <w:rPr>
          <w:rFonts w:eastAsia="Times New Roman"/>
          <w:b/>
          <w:bCs/>
          <w:sz w:val="18"/>
          <w:szCs w:val="18"/>
        </w:rPr>
        <w:t>Search Engine Optimizer / Social Media Manager</w:t>
      </w:r>
    </w:p>
    <w:p w14:paraId="2C1DBC2E" w14:textId="77777777" w:rsidR="001B7DD1" w:rsidRDefault="001B7DD1" w:rsidP="001B7DD1">
      <w:pPr>
        <w:tabs>
          <w:tab w:val="left" w:pos="800"/>
        </w:tabs>
        <w:spacing w:line="227" w:lineRule="auto"/>
        <w:ind w:left="460"/>
        <w:rPr>
          <w:sz w:val="20"/>
          <w:szCs w:val="20"/>
        </w:rPr>
      </w:pPr>
      <w:r>
        <w:rPr>
          <w:rFonts w:ascii="Arial" w:eastAsia="Arial" w:hAnsi="Arial" w:cs="Arial"/>
          <w:sz w:val="18"/>
          <w:szCs w:val="18"/>
        </w:rPr>
        <w:t>−</w:t>
      </w:r>
      <w:r>
        <w:rPr>
          <w:sz w:val="20"/>
          <w:szCs w:val="20"/>
        </w:rPr>
        <w:tab/>
      </w:r>
      <w:r>
        <w:rPr>
          <w:rFonts w:eastAsia="Times New Roman"/>
          <w:sz w:val="18"/>
          <w:szCs w:val="18"/>
        </w:rPr>
        <w:t>Built brands with digital media, including social media marketing</w:t>
      </w:r>
    </w:p>
    <w:p w14:paraId="0BC9048F" w14:textId="77777777" w:rsidR="001B7DD1" w:rsidRDefault="001B7DD1" w:rsidP="001B7DD1">
      <w:pPr>
        <w:spacing w:line="50" w:lineRule="exact"/>
        <w:rPr>
          <w:sz w:val="24"/>
          <w:szCs w:val="24"/>
        </w:rPr>
      </w:pPr>
    </w:p>
    <w:p w14:paraId="39C09F3E" w14:textId="77777777" w:rsidR="001B7DD1" w:rsidRDefault="001B7DD1" w:rsidP="001B7DD1">
      <w:pPr>
        <w:tabs>
          <w:tab w:val="left" w:pos="800"/>
        </w:tabs>
        <w:ind w:left="460"/>
        <w:rPr>
          <w:sz w:val="20"/>
          <w:szCs w:val="20"/>
        </w:rPr>
      </w:pPr>
      <w:r>
        <w:rPr>
          <w:rFonts w:ascii="Arial" w:eastAsia="Arial" w:hAnsi="Arial" w:cs="Arial"/>
          <w:sz w:val="18"/>
          <w:szCs w:val="18"/>
        </w:rPr>
        <w:t>−</w:t>
      </w:r>
      <w:r>
        <w:rPr>
          <w:sz w:val="20"/>
          <w:szCs w:val="20"/>
        </w:rPr>
        <w:tab/>
      </w:r>
      <w:r>
        <w:rPr>
          <w:rFonts w:eastAsia="Times New Roman"/>
          <w:sz w:val="18"/>
          <w:szCs w:val="18"/>
        </w:rPr>
        <w:t>Managed multiple successful social media pages</w:t>
      </w:r>
    </w:p>
    <w:p w14:paraId="2DA9D754" w14:textId="77777777" w:rsidR="001B7DD1" w:rsidRDefault="001B7DD1" w:rsidP="001B7DD1">
      <w:pPr>
        <w:spacing w:line="13" w:lineRule="exact"/>
        <w:rPr>
          <w:sz w:val="24"/>
          <w:szCs w:val="24"/>
        </w:rPr>
      </w:pPr>
    </w:p>
    <w:p w14:paraId="67B68821" w14:textId="77777777" w:rsidR="001B7DD1" w:rsidRDefault="001B7DD1" w:rsidP="001B7DD1">
      <w:pPr>
        <w:tabs>
          <w:tab w:val="left" w:pos="800"/>
        </w:tabs>
        <w:ind w:left="460"/>
        <w:rPr>
          <w:sz w:val="20"/>
          <w:szCs w:val="20"/>
        </w:rPr>
      </w:pPr>
      <w:r>
        <w:rPr>
          <w:rFonts w:ascii="Arial" w:eastAsia="Arial" w:hAnsi="Arial" w:cs="Arial"/>
          <w:sz w:val="18"/>
          <w:szCs w:val="18"/>
        </w:rPr>
        <w:t>−</w:t>
      </w:r>
      <w:r>
        <w:rPr>
          <w:sz w:val="20"/>
          <w:szCs w:val="20"/>
        </w:rPr>
        <w:tab/>
      </w:r>
      <w:r>
        <w:rPr>
          <w:rFonts w:eastAsia="Times New Roman"/>
          <w:sz w:val="18"/>
          <w:szCs w:val="18"/>
        </w:rPr>
        <w:t>Handled social media campaigns solely for testing purposes</w:t>
      </w:r>
    </w:p>
    <w:p w14:paraId="6091594A" w14:textId="77777777" w:rsidR="001B7DD1" w:rsidRDefault="001B7DD1" w:rsidP="001B7DD1">
      <w:pPr>
        <w:spacing w:line="6" w:lineRule="exact"/>
        <w:rPr>
          <w:sz w:val="24"/>
          <w:szCs w:val="24"/>
        </w:rPr>
      </w:pPr>
    </w:p>
    <w:p w14:paraId="431B5D06" w14:textId="77777777" w:rsidR="001B7DD1" w:rsidRDefault="001B7DD1" w:rsidP="001B7DD1">
      <w:pPr>
        <w:tabs>
          <w:tab w:val="left" w:pos="8780"/>
        </w:tabs>
        <w:ind w:left="100"/>
        <w:rPr>
          <w:sz w:val="20"/>
          <w:szCs w:val="20"/>
        </w:rPr>
      </w:pPr>
      <w:r>
        <w:rPr>
          <w:rFonts w:eastAsia="Times New Roman"/>
          <w:sz w:val="18"/>
          <w:szCs w:val="18"/>
        </w:rPr>
        <w:t>Apple Inc. | Cupertino, CA</w:t>
      </w:r>
      <w:r>
        <w:rPr>
          <w:sz w:val="20"/>
          <w:szCs w:val="20"/>
        </w:rPr>
        <w:tab/>
      </w:r>
      <w:r>
        <w:rPr>
          <w:rFonts w:eastAsia="Times New Roman"/>
          <w:sz w:val="17"/>
          <w:szCs w:val="17"/>
        </w:rPr>
        <w:t>May 2010 – May 2011</w:t>
      </w:r>
    </w:p>
    <w:p w14:paraId="0BCC93A9" w14:textId="77777777" w:rsidR="001B7DD1" w:rsidRDefault="001B7DD1" w:rsidP="001B7DD1">
      <w:pPr>
        <w:spacing w:line="203" w:lineRule="auto"/>
        <w:ind w:left="100"/>
        <w:rPr>
          <w:sz w:val="20"/>
          <w:szCs w:val="20"/>
        </w:rPr>
      </w:pPr>
      <w:r>
        <w:rPr>
          <w:rFonts w:eastAsia="Times New Roman"/>
          <w:b/>
          <w:bCs/>
          <w:sz w:val="18"/>
          <w:szCs w:val="18"/>
        </w:rPr>
        <w:t>Apple Adviser Technical Support</w:t>
      </w:r>
    </w:p>
    <w:p w14:paraId="42498420" w14:textId="77777777" w:rsidR="001B7DD1" w:rsidRDefault="001B7DD1" w:rsidP="001B7DD1">
      <w:pPr>
        <w:spacing w:line="12" w:lineRule="exact"/>
        <w:rPr>
          <w:sz w:val="24"/>
          <w:szCs w:val="24"/>
        </w:rPr>
      </w:pPr>
    </w:p>
    <w:p w14:paraId="195E8F47" w14:textId="77777777" w:rsidR="001B7DD1" w:rsidRDefault="001B7DD1" w:rsidP="001B7DD1">
      <w:pPr>
        <w:numPr>
          <w:ilvl w:val="0"/>
          <w:numId w:val="6"/>
        </w:numPr>
        <w:tabs>
          <w:tab w:val="left" w:pos="820"/>
        </w:tabs>
        <w:ind w:left="820" w:hanging="359"/>
        <w:rPr>
          <w:rFonts w:ascii="Arial" w:eastAsia="Arial" w:hAnsi="Arial" w:cs="Arial"/>
          <w:sz w:val="18"/>
          <w:szCs w:val="18"/>
        </w:rPr>
      </w:pPr>
      <w:r>
        <w:rPr>
          <w:rFonts w:eastAsia="Times New Roman"/>
          <w:sz w:val="18"/>
          <w:szCs w:val="18"/>
        </w:rPr>
        <w:t>Specialized in iPhone, iPad, and iPod Customer Service Technical Support</w:t>
      </w:r>
    </w:p>
    <w:p w14:paraId="5BAB4D7D" w14:textId="77777777" w:rsidR="001B7DD1" w:rsidRDefault="001B7DD1" w:rsidP="001B7DD1">
      <w:pPr>
        <w:spacing w:line="27" w:lineRule="exact"/>
        <w:rPr>
          <w:rFonts w:ascii="Arial" w:eastAsia="Arial" w:hAnsi="Arial" w:cs="Arial"/>
          <w:sz w:val="18"/>
          <w:szCs w:val="18"/>
        </w:rPr>
      </w:pPr>
    </w:p>
    <w:p w14:paraId="5A5EB7C5" w14:textId="30A0F6DF" w:rsidR="00481C48" w:rsidRPr="00481C48" w:rsidRDefault="001B7DD1" w:rsidP="00481C48">
      <w:pPr>
        <w:numPr>
          <w:ilvl w:val="0"/>
          <w:numId w:val="6"/>
        </w:numPr>
        <w:tabs>
          <w:tab w:val="left" w:pos="820"/>
        </w:tabs>
        <w:ind w:left="820" w:hanging="359"/>
        <w:rPr>
          <w:rFonts w:ascii="Arial" w:eastAsia="Arial" w:hAnsi="Arial" w:cs="Arial"/>
          <w:sz w:val="18"/>
          <w:szCs w:val="18"/>
        </w:rPr>
      </w:pPr>
      <w:r>
        <w:rPr>
          <w:rFonts w:eastAsia="Times New Roman"/>
          <w:sz w:val="18"/>
          <w:szCs w:val="18"/>
        </w:rPr>
        <w:t>Qualified customers to gain enrollment into AppleCare for their Apple devices (ex: iPhone / iPad / iPod)</w:t>
      </w:r>
    </w:p>
    <w:p w14:paraId="2A2BA0AE" w14:textId="77777777" w:rsidR="00481C48" w:rsidRPr="00481C48" w:rsidRDefault="00481C48" w:rsidP="00481C48">
      <w:pPr>
        <w:tabs>
          <w:tab w:val="left" w:pos="820"/>
        </w:tabs>
        <w:rPr>
          <w:rFonts w:ascii="Arial" w:eastAsia="Arial" w:hAnsi="Arial" w:cs="Arial"/>
          <w:sz w:val="18"/>
          <w:szCs w:val="18"/>
        </w:rPr>
      </w:pPr>
    </w:p>
    <w:p w14:paraId="0D75975A" w14:textId="77777777" w:rsidR="001B7DD1" w:rsidRPr="00481C48" w:rsidRDefault="001B7DD1" w:rsidP="001B7DD1">
      <w:pPr>
        <w:rPr>
          <w:sz w:val="20"/>
          <w:szCs w:val="20"/>
        </w:rPr>
      </w:pPr>
      <w:r w:rsidRPr="00481C48">
        <w:rPr>
          <w:rFonts w:eastAsia="Times New Roman"/>
          <w:b/>
          <w:bCs/>
          <w:sz w:val="20"/>
          <w:szCs w:val="20"/>
        </w:rPr>
        <w:t>EDUCATION</w:t>
      </w:r>
    </w:p>
    <w:p w14:paraId="733C0FAA" w14:textId="77777777" w:rsidR="001B7DD1" w:rsidRDefault="001B7DD1" w:rsidP="001B7DD1">
      <w:pPr>
        <w:tabs>
          <w:tab w:val="left" w:pos="8620"/>
        </w:tabs>
        <w:rPr>
          <w:sz w:val="20"/>
          <w:szCs w:val="20"/>
        </w:rPr>
      </w:pPr>
      <w:r w:rsidRPr="00481C48">
        <w:rPr>
          <w:rFonts w:eastAsia="Times New Roman"/>
          <w:b/>
          <w:bCs/>
          <w:sz w:val="18"/>
          <w:szCs w:val="18"/>
        </w:rPr>
        <w:t>ARIZONA STATE UNIVERSITY | W.P. Carey School of Business</w:t>
      </w:r>
      <w:r>
        <w:rPr>
          <w:sz w:val="20"/>
          <w:szCs w:val="20"/>
        </w:rPr>
        <w:tab/>
      </w:r>
      <w:r>
        <w:rPr>
          <w:rFonts w:eastAsia="Times New Roman"/>
          <w:sz w:val="17"/>
          <w:szCs w:val="17"/>
        </w:rPr>
        <w:t>August 2008 – May 2012</w:t>
      </w:r>
    </w:p>
    <w:p w14:paraId="6231E0E5" w14:textId="77777777" w:rsidR="001B7DD1" w:rsidRDefault="001B7DD1" w:rsidP="001B7DD1">
      <w:pPr>
        <w:spacing w:line="9" w:lineRule="exact"/>
        <w:rPr>
          <w:sz w:val="24"/>
          <w:szCs w:val="24"/>
        </w:rPr>
      </w:pPr>
    </w:p>
    <w:p w14:paraId="2E8DA003" w14:textId="77777777" w:rsidR="001B7DD1" w:rsidRPr="00D07959" w:rsidRDefault="001B7DD1" w:rsidP="001B7DD1">
      <w:pPr>
        <w:spacing w:line="231" w:lineRule="auto"/>
        <w:ind w:right="4320"/>
        <w:rPr>
          <w:rFonts w:eastAsia="Times New Roman"/>
          <w:sz w:val="18"/>
          <w:szCs w:val="18"/>
        </w:rPr>
      </w:pPr>
      <w:r w:rsidRPr="00D07959">
        <w:rPr>
          <w:rFonts w:eastAsia="Times New Roman"/>
          <w:sz w:val="18"/>
          <w:szCs w:val="18"/>
        </w:rPr>
        <w:t xml:space="preserve">Bachelor of Science – Major in Marketing in addition to a Minor Communications </w:t>
      </w:r>
    </w:p>
    <w:p w14:paraId="0A405F5F" w14:textId="6DFE5D35" w:rsidR="001B7DD1" w:rsidRDefault="001B7DD1" w:rsidP="001B7DD1">
      <w:pPr>
        <w:spacing w:line="231" w:lineRule="auto"/>
        <w:ind w:right="4320"/>
        <w:rPr>
          <w:rFonts w:eastAsia="Times New Roman"/>
          <w:sz w:val="18"/>
          <w:szCs w:val="18"/>
        </w:rPr>
      </w:pPr>
      <w:r>
        <w:rPr>
          <w:rFonts w:eastAsia="Times New Roman"/>
          <w:sz w:val="18"/>
          <w:szCs w:val="18"/>
        </w:rPr>
        <w:t xml:space="preserve">Awarded and attained the ASU Sun Devil Scholarship for academics and Graduated with a </w:t>
      </w:r>
      <w:r w:rsidR="008A4401">
        <w:rPr>
          <w:rFonts w:eastAsia="Times New Roman"/>
          <w:sz w:val="18"/>
          <w:szCs w:val="18"/>
        </w:rPr>
        <w:t>3.34 GPA</w:t>
      </w:r>
    </w:p>
    <w:p w14:paraId="524AA3FA" w14:textId="77777777" w:rsidR="00481C48" w:rsidRDefault="00481C48" w:rsidP="001B7DD1">
      <w:pPr>
        <w:spacing w:line="231" w:lineRule="auto"/>
        <w:ind w:right="4320"/>
        <w:rPr>
          <w:sz w:val="20"/>
          <w:szCs w:val="20"/>
        </w:rPr>
      </w:pPr>
    </w:p>
    <w:p w14:paraId="62976F8A" w14:textId="77777777" w:rsidR="001B7DD1" w:rsidRDefault="001B7DD1" w:rsidP="001B7DD1">
      <w:pPr>
        <w:spacing w:line="2" w:lineRule="exact"/>
        <w:rPr>
          <w:sz w:val="24"/>
          <w:szCs w:val="24"/>
        </w:rPr>
      </w:pPr>
    </w:p>
    <w:p w14:paraId="669EEB87" w14:textId="77777777" w:rsidR="001B7DD1" w:rsidRDefault="001B7DD1" w:rsidP="001B7DD1">
      <w:pPr>
        <w:rPr>
          <w:sz w:val="20"/>
          <w:szCs w:val="20"/>
        </w:rPr>
      </w:pPr>
      <w:r>
        <w:rPr>
          <w:rFonts w:eastAsia="Times New Roman"/>
          <w:b/>
          <w:bCs/>
          <w:sz w:val="20"/>
          <w:szCs w:val="20"/>
        </w:rPr>
        <w:t>AFFILIATIONS / SKILLS</w:t>
      </w:r>
    </w:p>
    <w:p w14:paraId="79BE978B" w14:textId="77777777" w:rsidR="001B7DD1" w:rsidRDefault="001B7DD1" w:rsidP="001B7DD1">
      <w:pPr>
        <w:sectPr w:rsidR="001B7DD1">
          <w:pgSz w:w="12240" w:h="15840"/>
          <w:pgMar w:top="648" w:right="900" w:bottom="441" w:left="900" w:header="0" w:footer="0" w:gutter="0"/>
          <w:cols w:space="720" w:equalWidth="0">
            <w:col w:w="10440"/>
          </w:cols>
        </w:sectPr>
      </w:pPr>
    </w:p>
    <w:p w14:paraId="1FC8B937" w14:textId="77777777" w:rsidR="001B7DD1" w:rsidRDefault="001B7DD1" w:rsidP="001B7DD1">
      <w:pPr>
        <w:spacing w:line="14" w:lineRule="exact"/>
        <w:rPr>
          <w:sz w:val="24"/>
          <w:szCs w:val="24"/>
        </w:rPr>
      </w:pPr>
    </w:p>
    <w:p w14:paraId="7276476C" w14:textId="77777777" w:rsidR="001B7DD1" w:rsidRDefault="001B7DD1" w:rsidP="001B7DD1">
      <w:pPr>
        <w:numPr>
          <w:ilvl w:val="0"/>
          <w:numId w:val="7"/>
        </w:numPr>
        <w:tabs>
          <w:tab w:val="left" w:pos="820"/>
        </w:tabs>
        <w:ind w:left="820" w:hanging="359"/>
        <w:rPr>
          <w:rFonts w:ascii="Arial" w:eastAsia="Arial" w:hAnsi="Arial" w:cs="Arial"/>
          <w:sz w:val="18"/>
          <w:szCs w:val="18"/>
        </w:rPr>
      </w:pPr>
      <w:r>
        <w:rPr>
          <w:rFonts w:eastAsia="Times New Roman"/>
          <w:sz w:val="18"/>
          <w:szCs w:val="18"/>
        </w:rPr>
        <w:t>WPC 101 Facilitator: Three consecutive years as a professor for first year ASU students</w:t>
      </w:r>
    </w:p>
    <w:p w14:paraId="3E9EEF46" w14:textId="77777777" w:rsidR="001B7DD1" w:rsidRDefault="001B7DD1" w:rsidP="001B7DD1">
      <w:pPr>
        <w:spacing w:line="29" w:lineRule="exact"/>
        <w:rPr>
          <w:rFonts w:ascii="Arial" w:eastAsia="Arial" w:hAnsi="Arial" w:cs="Arial"/>
          <w:sz w:val="18"/>
          <w:szCs w:val="18"/>
        </w:rPr>
      </w:pPr>
    </w:p>
    <w:p w14:paraId="724E1FC7" w14:textId="77777777" w:rsidR="001B7DD1" w:rsidRDefault="001B7DD1" w:rsidP="001B7DD1">
      <w:pPr>
        <w:numPr>
          <w:ilvl w:val="0"/>
          <w:numId w:val="7"/>
        </w:numPr>
        <w:tabs>
          <w:tab w:val="left" w:pos="820"/>
        </w:tabs>
        <w:ind w:left="820" w:hanging="359"/>
        <w:rPr>
          <w:rFonts w:ascii="Arial" w:eastAsia="Arial" w:hAnsi="Arial" w:cs="Arial"/>
          <w:sz w:val="18"/>
          <w:szCs w:val="18"/>
        </w:rPr>
      </w:pPr>
      <w:r>
        <w:rPr>
          <w:rFonts w:eastAsia="Times New Roman"/>
          <w:sz w:val="18"/>
          <w:szCs w:val="18"/>
        </w:rPr>
        <w:t>Inter-Fraternity Counsel Representative for Alpha Epsilon Pi | Alpha Sigma Chapter Alumni</w:t>
      </w:r>
    </w:p>
    <w:p w14:paraId="3A25FCD8" w14:textId="77777777" w:rsidR="001B7DD1" w:rsidRDefault="001B7DD1" w:rsidP="001B7DD1">
      <w:pPr>
        <w:spacing w:line="15" w:lineRule="exact"/>
        <w:rPr>
          <w:rFonts w:ascii="Arial" w:eastAsia="Arial" w:hAnsi="Arial" w:cs="Arial"/>
          <w:sz w:val="18"/>
          <w:szCs w:val="18"/>
        </w:rPr>
      </w:pPr>
    </w:p>
    <w:p w14:paraId="30D75F98" w14:textId="42AEC743" w:rsidR="0005689D" w:rsidRPr="001B7DD1" w:rsidRDefault="001B7DD1" w:rsidP="001B7DD1">
      <w:pPr>
        <w:numPr>
          <w:ilvl w:val="0"/>
          <w:numId w:val="7"/>
        </w:numPr>
        <w:tabs>
          <w:tab w:val="left" w:pos="820"/>
        </w:tabs>
        <w:ind w:left="820" w:hanging="359"/>
        <w:rPr>
          <w:rFonts w:eastAsia="Arial"/>
          <w:sz w:val="18"/>
          <w:szCs w:val="18"/>
        </w:rPr>
      </w:pPr>
      <w:r>
        <w:rPr>
          <w:color w:val="111111"/>
          <w:sz w:val="18"/>
          <w:szCs w:val="18"/>
          <w:shd w:val="clear" w:color="auto" w:fill="FFFFFF"/>
        </w:rPr>
        <w:t>Highly skilled but not limited to G-Suite, Salesforce, and all Microsoft programs within Microsoft Office 365</w:t>
      </w:r>
    </w:p>
    <w:sectPr w:rsidR="0005689D" w:rsidRPr="001B7DD1">
      <w:type w:val="continuous"/>
      <w:pgSz w:w="12240" w:h="15840"/>
      <w:pgMar w:top="648" w:right="900" w:bottom="441" w:left="900" w:header="0" w:footer="0" w:gutter="0"/>
      <w:cols w:space="720" w:equalWidth="0">
        <w:col w:w="104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1F29"/>
    <w:multiLevelType w:val="hybridMultilevel"/>
    <w:tmpl w:val="0362154A"/>
    <w:lvl w:ilvl="0" w:tplc="1F2641E4">
      <w:start w:val="1"/>
      <w:numFmt w:val="bullet"/>
      <w:lvlText w:val="−"/>
      <w:lvlJc w:val="left"/>
    </w:lvl>
    <w:lvl w:ilvl="1" w:tplc="2DA6C9AE">
      <w:numFmt w:val="decimal"/>
      <w:lvlText w:val=""/>
      <w:lvlJc w:val="left"/>
    </w:lvl>
    <w:lvl w:ilvl="2" w:tplc="A5C64C64">
      <w:numFmt w:val="decimal"/>
      <w:lvlText w:val=""/>
      <w:lvlJc w:val="left"/>
    </w:lvl>
    <w:lvl w:ilvl="3" w:tplc="F8D0FA02">
      <w:numFmt w:val="decimal"/>
      <w:lvlText w:val=""/>
      <w:lvlJc w:val="left"/>
    </w:lvl>
    <w:lvl w:ilvl="4" w:tplc="EA80B100">
      <w:numFmt w:val="decimal"/>
      <w:lvlText w:val=""/>
      <w:lvlJc w:val="left"/>
    </w:lvl>
    <w:lvl w:ilvl="5" w:tplc="C218BF2A">
      <w:numFmt w:val="decimal"/>
      <w:lvlText w:val=""/>
      <w:lvlJc w:val="left"/>
    </w:lvl>
    <w:lvl w:ilvl="6" w:tplc="1DEC6E9A">
      <w:numFmt w:val="decimal"/>
      <w:lvlText w:val=""/>
      <w:lvlJc w:val="left"/>
    </w:lvl>
    <w:lvl w:ilvl="7" w:tplc="8452A870">
      <w:numFmt w:val="decimal"/>
      <w:lvlText w:val=""/>
      <w:lvlJc w:val="left"/>
    </w:lvl>
    <w:lvl w:ilvl="8" w:tplc="5042538C">
      <w:numFmt w:val="decimal"/>
      <w:lvlText w:val=""/>
      <w:lvlJc w:val="left"/>
    </w:lvl>
  </w:abstractNum>
  <w:abstractNum w:abstractNumId="1" w15:restartNumberingAfterBreak="0">
    <w:nsid w:val="2EB141F2"/>
    <w:multiLevelType w:val="hybridMultilevel"/>
    <w:tmpl w:val="BA14204C"/>
    <w:lvl w:ilvl="0" w:tplc="534E3FDE">
      <w:start w:val="1"/>
      <w:numFmt w:val="bullet"/>
      <w:lvlText w:val="−"/>
      <w:lvlJc w:val="left"/>
    </w:lvl>
    <w:lvl w:ilvl="1" w:tplc="A050AE80">
      <w:numFmt w:val="decimal"/>
      <w:lvlText w:val=""/>
      <w:lvlJc w:val="left"/>
    </w:lvl>
    <w:lvl w:ilvl="2" w:tplc="13AAB5CA">
      <w:numFmt w:val="decimal"/>
      <w:lvlText w:val=""/>
      <w:lvlJc w:val="left"/>
    </w:lvl>
    <w:lvl w:ilvl="3" w:tplc="9436755C">
      <w:numFmt w:val="decimal"/>
      <w:lvlText w:val=""/>
      <w:lvlJc w:val="left"/>
    </w:lvl>
    <w:lvl w:ilvl="4" w:tplc="DA4628A0">
      <w:numFmt w:val="decimal"/>
      <w:lvlText w:val=""/>
      <w:lvlJc w:val="left"/>
    </w:lvl>
    <w:lvl w:ilvl="5" w:tplc="E7BC9F94">
      <w:numFmt w:val="decimal"/>
      <w:lvlText w:val=""/>
      <w:lvlJc w:val="left"/>
    </w:lvl>
    <w:lvl w:ilvl="6" w:tplc="98E89FF4">
      <w:numFmt w:val="decimal"/>
      <w:lvlText w:val=""/>
      <w:lvlJc w:val="left"/>
    </w:lvl>
    <w:lvl w:ilvl="7" w:tplc="C6AE735A">
      <w:numFmt w:val="decimal"/>
      <w:lvlText w:val=""/>
      <w:lvlJc w:val="left"/>
    </w:lvl>
    <w:lvl w:ilvl="8" w:tplc="D996FD30">
      <w:numFmt w:val="decimal"/>
      <w:lvlText w:val=""/>
      <w:lvlJc w:val="left"/>
    </w:lvl>
  </w:abstractNum>
  <w:abstractNum w:abstractNumId="2" w15:restartNumberingAfterBreak="0">
    <w:nsid w:val="3D1B58BA"/>
    <w:multiLevelType w:val="hybridMultilevel"/>
    <w:tmpl w:val="03C27572"/>
    <w:lvl w:ilvl="0" w:tplc="F50C6484">
      <w:start w:val="1"/>
      <w:numFmt w:val="bullet"/>
      <w:lvlText w:val="−"/>
      <w:lvlJc w:val="left"/>
    </w:lvl>
    <w:lvl w:ilvl="1" w:tplc="8FDC7BC6">
      <w:numFmt w:val="decimal"/>
      <w:lvlText w:val=""/>
      <w:lvlJc w:val="left"/>
    </w:lvl>
    <w:lvl w:ilvl="2" w:tplc="C8725984">
      <w:numFmt w:val="decimal"/>
      <w:lvlText w:val=""/>
      <w:lvlJc w:val="left"/>
    </w:lvl>
    <w:lvl w:ilvl="3" w:tplc="A62C6A94">
      <w:numFmt w:val="decimal"/>
      <w:lvlText w:val=""/>
      <w:lvlJc w:val="left"/>
    </w:lvl>
    <w:lvl w:ilvl="4" w:tplc="3146A452">
      <w:numFmt w:val="decimal"/>
      <w:lvlText w:val=""/>
      <w:lvlJc w:val="left"/>
    </w:lvl>
    <w:lvl w:ilvl="5" w:tplc="73DAF86C">
      <w:numFmt w:val="decimal"/>
      <w:lvlText w:val=""/>
      <w:lvlJc w:val="left"/>
    </w:lvl>
    <w:lvl w:ilvl="6" w:tplc="0FDA84EC">
      <w:numFmt w:val="decimal"/>
      <w:lvlText w:val=""/>
      <w:lvlJc w:val="left"/>
    </w:lvl>
    <w:lvl w:ilvl="7" w:tplc="F74E0222">
      <w:numFmt w:val="decimal"/>
      <w:lvlText w:val=""/>
      <w:lvlJc w:val="left"/>
    </w:lvl>
    <w:lvl w:ilvl="8" w:tplc="20584D8A">
      <w:numFmt w:val="decimal"/>
      <w:lvlText w:val=""/>
      <w:lvlJc w:val="left"/>
    </w:lvl>
  </w:abstractNum>
  <w:abstractNum w:abstractNumId="3" w15:restartNumberingAfterBreak="0">
    <w:nsid w:val="41B71EFB"/>
    <w:multiLevelType w:val="hybridMultilevel"/>
    <w:tmpl w:val="9CC84CD4"/>
    <w:lvl w:ilvl="0" w:tplc="E856B036">
      <w:start w:val="1"/>
      <w:numFmt w:val="bullet"/>
      <w:lvlText w:val="−"/>
      <w:lvlJc w:val="left"/>
    </w:lvl>
    <w:lvl w:ilvl="1" w:tplc="B20AC546">
      <w:numFmt w:val="decimal"/>
      <w:lvlText w:val=""/>
      <w:lvlJc w:val="left"/>
    </w:lvl>
    <w:lvl w:ilvl="2" w:tplc="C994C782">
      <w:numFmt w:val="decimal"/>
      <w:lvlText w:val=""/>
      <w:lvlJc w:val="left"/>
    </w:lvl>
    <w:lvl w:ilvl="3" w:tplc="5ECC2CC4">
      <w:numFmt w:val="decimal"/>
      <w:lvlText w:val=""/>
      <w:lvlJc w:val="left"/>
    </w:lvl>
    <w:lvl w:ilvl="4" w:tplc="DED4237C">
      <w:numFmt w:val="decimal"/>
      <w:lvlText w:val=""/>
      <w:lvlJc w:val="left"/>
    </w:lvl>
    <w:lvl w:ilvl="5" w:tplc="B25E6702">
      <w:numFmt w:val="decimal"/>
      <w:lvlText w:val=""/>
      <w:lvlJc w:val="left"/>
    </w:lvl>
    <w:lvl w:ilvl="6" w:tplc="26141156">
      <w:numFmt w:val="decimal"/>
      <w:lvlText w:val=""/>
      <w:lvlJc w:val="left"/>
    </w:lvl>
    <w:lvl w:ilvl="7" w:tplc="63AC2D00">
      <w:numFmt w:val="decimal"/>
      <w:lvlText w:val=""/>
      <w:lvlJc w:val="left"/>
    </w:lvl>
    <w:lvl w:ilvl="8" w:tplc="D6D0823E">
      <w:numFmt w:val="decimal"/>
      <w:lvlText w:val=""/>
      <w:lvlJc w:val="left"/>
    </w:lvl>
  </w:abstractNum>
  <w:abstractNum w:abstractNumId="4" w15:restartNumberingAfterBreak="0">
    <w:nsid w:val="46E87CCD"/>
    <w:multiLevelType w:val="hybridMultilevel"/>
    <w:tmpl w:val="B1B63386"/>
    <w:lvl w:ilvl="0" w:tplc="F72851BC">
      <w:start w:val="1"/>
      <w:numFmt w:val="bullet"/>
      <w:lvlText w:val="−"/>
      <w:lvlJc w:val="left"/>
    </w:lvl>
    <w:lvl w:ilvl="1" w:tplc="F552E580">
      <w:numFmt w:val="decimal"/>
      <w:lvlText w:val=""/>
      <w:lvlJc w:val="left"/>
    </w:lvl>
    <w:lvl w:ilvl="2" w:tplc="FE908438">
      <w:numFmt w:val="decimal"/>
      <w:lvlText w:val=""/>
      <w:lvlJc w:val="left"/>
    </w:lvl>
    <w:lvl w:ilvl="3" w:tplc="C8D2993C">
      <w:numFmt w:val="decimal"/>
      <w:lvlText w:val=""/>
      <w:lvlJc w:val="left"/>
    </w:lvl>
    <w:lvl w:ilvl="4" w:tplc="137A8780">
      <w:numFmt w:val="decimal"/>
      <w:lvlText w:val=""/>
      <w:lvlJc w:val="left"/>
    </w:lvl>
    <w:lvl w:ilvl="5" w:tplc="A8BE235C">
      <w:numFmt w:val="decimal"/>
      <w:lvlText w:val=""/>
      <w:lvlJc w:val="left"/>
    </w:lvl>
    <w:lvl w:ilvl="6" w:tplc="C9925EE6">
      <w:numFmt w:val="decimal"/>
      <w:lvlText w:val=""/>
      <w:lvlJc w:val="left"/>
    </w:lvl>
    <w:lvl w:ilvl="7" w:tplc="17824C1E">
      <w:numFmt w:val="decimal"/>
      <w:lvlText w:val=""/>
      <w:lvlJc w:val="left"/>
    </w:lvl>
    <w:lvl w:ilvl="8" w:tplc="70562BA0">
      <w:numFmt w:val="decimal"/>
      <w:lvlText w:val=""/>
      <w:lvlJc w:val="left"/>
    </w:lvl>
  </w:abstractNum>
  <w:abstractNum w:abstractNumId="5" w15:restartNumberingAfterBreak="0">
    <w:nsid w:val="507ED7AB"/>
    <w:multiLevelType w:val="hybridMultilevel"/>
    <w:tmpl w:val="23280302"/>
    <w:lvl w:ilvl="0" w:tplc="BF86FC5C">
      <w:start w:val="1"/>
      <w:numFmt w:val="bullet"/>
      <w:lvlText w:val="−"/>
      <w:lvlJc w:val="left"/>
    </w:lvl>
    <w:lvl w:ilvl="1" w:tplc="E9E6ABBE">
      <w:numFmt w:val="decimal"/>
      <w:lvlText w:val=""/>
      <w:lvlJc w:val="left"/>
    </w:lvl>
    <w:lvl w:ilvl="2" w:tplc="3E28E63A">
      <w:numFmt w:val="decimal"/>
      <w:lvlText w:val=""/>
      <w:lvlJc w:val="left"/>
    </w:lvl>
    <w:lvl w:ilvl="3" w:tplc="DD72FB2C">
      <w:numFmt w:val="decimal"/>
      <w:lvlText w:val=""/>
      <w:lvlJc w:val="left"/>
    </w:lvl>
    <w:lvl w:ilvl="4" w:tplc="7F1000F2">
      <w:numFmt w:val="decimal"/>
      <w:lvlText w:val=""/>
      <w:lvlJc w:val="left"/>
    </w:lvl>
    <w:lvl w:ilvl="5" w:tplc="C63C97B6">
      <w:numFmt w:val="decimal"/>
      <w:lvlText w:val=""/>
      <w:lvlJc w:val="left"/>
    </w:lvl>
    <w:lvl w:ilvl="6" w:tplc="CC602906">
      <w:numFmt w:val="decimal"/>
      <w:lvlText w:val=""/>
      <w:lvlJc w:val="left"/>
    </w:lvl>
    <w:lvl w:ilvl="7" w:tplc="4C327FB0">
      <w:numFmt w:val="decimal"/>
      <w:lvlText w:val=""/>
      <w:lvlJc w:val="left"/>
    </w:lvl>
    <w:lvl w:ilvl="8" w:tplc="F0CE8D2E">
      <w:numFmt w:val="decimal"/>
      <w:lvlText w:val=""/>
      <w:lvlJc w:val="left"/>
    </w:lvl>
  </w:abstractNum>
  <w:abstractNum w:abstractNumId="6" w15:restartNumberingAfterBreak="0">
    <w:nsid w:val="625558EC"/>
    <w:multiLevelType w:val="hybridMultilevel"/>
    <w:tmpl w:val="3C5E3C7C"/>
    <w:lvl w:ilvl="0" w:tplc="B218CC76">
      <w:start w:val="1"/>
      <w:numFmt w:val="bullet"/>
      <w:lvlText w:val="−"/>
      <w:lvlJc w:val="left"/>
    </w:lvl>
    <w:lvl w:ilvl="1" w:tplc="7F6CE92C">
      <w:numFmt w:val="decimal"/>
      <w:lvlText w:val=""/>
      <w:lvlJc w:val="left"/>
    </w:lvl>
    <w:lvl w:ilvl="2" w:tplc="C7689D70">
      <w:numFmt w:val="decimal"/>
      <w:lvlText w:val=""/>
      <w:lvlJc w:val="left"/>
    </w:lvl>
    <w:lvl w:ilvl="3" w:tplc="6B040022">
      <w:numFmt w:val="decimal"/>
      <w:lvlText w:val=""/>
      <w:lvlJc w:val="left"/>
    </w:lvl>
    <w:lvl w:ilvl="4" w:tplc="513A9D9C">
      <w:numFmt w:val="decimal"/>
      <w:lvlText w:val=""/>
      <w:lvlJc w:val="left"/>
    </w:lvl>
    <w:lvl w:ilvl="5" w:tplc="F4BA2500">
      <w:numFmt w:val="decimal"/>
      <w:lvlText w:val=""/>
      <w:lvlJc w:val="left"/>
    </w:lvl>
    <w:lvl w:ilvl="6" w:tplc="D528D71A">
      <w:numFmt w:val="decimal"/>
      <w:lvlText w:val=""/>
      <w:lvlJc w:val="left"/>
    </w:lvl>
    <w:lvl w:ilvl="7" w:tplc="7B68E24A">
      <w:numFmt w:val="decimal"/>
      <w:lvlText w:val=""/>
      <w:lvlJc w:val="left"/>
    </w:lvl>
    <w:lvl w:ilvl="8" w:tplc="E2D0DFA2">
      <w:numFmt w:val="decimal"/>
      <w:lvlText w:val=""/>
      <w:lvlJc w:val="left"/>
    </w:lvl>
  </w:abstractNum>
  <w:abstractNum w:abstractNumId="7" w15:restartNumberingAfterBreak="0">
    <w:nsid w:val="6747547A"/>
    <w:multiLevelType w:val="hybridMultilevel"/>
    <w:tmpl w:val="0840BEFC"/>
    <w:lvl w:ilvl="0" w:tplc="141CB400">
      <w:start w:val="27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D1"/>
    <w:rsid w:val="000217C7"/>
    <w:rsid w:val="0005689D"/>
    <w:rsid w:val="001B7DD1"/>
    <w:rsid w:val="00481C48"/>
    <w:rsid w:val="00666C3D"/>
    <w:rsid w:val="006A33F5"/>
    <w:rsid w:val="007170FE"/>
    <w:rsid w:val="007869AD"/>
    <w:rsid w:val="008A4401"/>
    <w:rsid w:val="008C2068"/>
    <w:rsid w:val="00B75DB1"/>
    <w:rsid w:val="00E76BD0"/>
    <w:rsid w:val="00FA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8CBF"/>
  <w15:chartTrackingRefBased/>
  <w15:docId w15:val="{8AFA3D72-E4A7-4EE4-87F5-00BCEB7A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D1"/>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Klipper</dc:creator>
  <cp:keywords/>
  <dc:description/>
  <cp:lastModifiedBy>Jacob Klipper</cp:lastModifiedBy>
  <cp:revision>7</cp:revision>
  <dcterms:created xsi:type="dcterms:W3CDTF">2020-10-14T19:51:00Z</dcterms:created>
  <dcterms:modified xsi:type="dcterms:W3CDTF">2020-10-16T17:22:00Z</dcterms:modified>
</cp:coreProperties>
</file>