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Hanan Emmanuel</w:t>
      </w:r>
    </w:p>
    <w:p>
      <w:pPr>
        <w:jc w:val="center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Fountain Valley CA 92708</w:t>
      </w:r>
    </w:p>
    <w:p>
      <w:pPr>
        <w:jc w:val="center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949-394-0217</w:t>
      </w:r>
    </w:p>
    <w:p>
      <w:pPr>
        <w:jc w:val="center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instrText xml:space="preserve"> HYPERLINK "mailto:Hanan.emmanuel@outlook.com" </w:instrTex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"/>
          <w:rFonts w:hint="default" w:asciiTheme="minorAscii"/>
          <w:b w:val="0"/>
          <w:bCs w:val="0"/>
          <w:sz w:val="24"/>
          <w:szCs w:val="24"/>
          <w:lang w:val="en-US"/>
        </w:rPr>
        <w:t>Hanan.emmanuel@outlook.com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fldChar w:fldCharType="end"/>
      </w:r>
    </w:p>
    <w:p>
      <w:pPr>
        <w:ind w:right="720"/>
        <w:jc w:val="center"/>
        <w:rPr>
          <w:rFonts w:hAnsi="Times New Roman" w:eastAsia="Times New Roman" w:asciiTheme="minorAscii"/>
          <w:sz w:val="24"/>
          <w:szCs w:val="24"/>
        </w:rPr>
      </w:pPr>
      <w:r>
        <w:rPr>
          <w:rFonts w:hint="default" w:ascii="Times New Roman" w:hAnsi="Times New Roman" w:eastAsia="Times New Roman"/>
          <w:sz w:val="28"/>
          <w:szCs w:val="22"/>
          <w:lang w:val="en-US"/>
        </w:rPr>
        <w:t xml:space="preserve">      </w:t>
      </w:r>
      <w:r>
        <w:rPr>
          <w:rFonts w:hAnsi="Times New Roman" w:eastAsia="Times New Roman" w:asciiTheme="minorAscii"/>
          <w:sz w:val="24"/>
          <w:szCs w:val="24"/>
        </w:rPr>
        <w:fldChar w:fldCharType="begin"/>
      </w:r>
      <w:r>
        <w:rPr>
          <w:rStyle w:val="3"/>
          <w:rFonts w:hAnsi="Times New Roman" w:eastAsia="Times New Roman" w:asciiTheme="minorAscii"/>
          <w:sz w:val="24"/>
          <w:szCs w:val="24"/>
        </w:rPr>
        <w:instrText xml:space="preserve"> HYPERLINK "https://www.linkedin.com/in/hananemmanuel/" </w:instrText>
      </w:r>
      <w:r>
        <w:rPr>
          <w:rFonts w:hAnsi="Times New Roman" w:eastAsia="Times New Roman" w:asciiTheme="minorAscii"/>
          <w:sz w:val="24"/>
          <w:szCs w:val="24"/>
        </w:rPr>
        <w:fldChar w:fldCharType="separate"/>
      </w:r>
      <w:r>
        <w:rPr>
          <w:rStyle w:val="3"/>
          <w:rFonts w:hAnsi="Times New Roman" w:eastAsia="Times New Roman" w:asciiTheme="minorAscii"/>
          <w:sz w:val="24"/>
          <w:szCs w:val="24"/>
        </w:rPr>
        <w:t>https://www.linkedin.com/in/hananemmanuel</w:t>
      </w:r>
      <w:r>
        <w:rPr>
          <w:rFonts w:hAnsi="Times New Roman" w:eastAsia="Times New Roman" w:asciiTheme="minorAscii"/>
          <w:sz w:val="24"/>
          <w:szCs w:val="24"/>
        </w:rPr>
        <w:fldChar w:fldCharType="end"/>
      </w:r>
    </w:p>
    <w:p>
      <w:pPr>
        <w:ind w:right="720"/>
        <w:jc w:val="center"/>
        <w:rPr>
          <w:rFonts w:ascii="Times New Roman" w:hAnsi="Times New Roman" w:eastAsia="Times New Roman"/>
          <w:sz w:val="28"/>
          <w:szCs w:val="22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QUALIFICATIONS: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sectPr>
          <w:pgSz w:w="11906" w:h="16838"/>
          <w:pgMar w:top="720" w:right="1080" w:bottom="720" w:left="108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Ticketing Systems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Windows Server 2008, 2012</w:t>
      </w:r>
      <w:bookmarkStart w:id="3" w:name="_GoBack"/>
      <w:bookmarkEnd w:id="3"/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 xml:space="preserve">                            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Configuring, Installing, and Testing Computers and Printers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Networking Troubleshooting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Multiple Tasks and Analytical Skills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 xml:space="preserve">Remote Support Knowledge             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Active Directory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>MS O365 and Google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720" w:right="1080" w:bottom="720" w:left="1080" w:header="720" w:footer="720" w:gutter="0"/>
          <w:cols w:equalWidth="0" w:num="2">
            <w:col w:w="4660" w:space="425"/>
            <w:col w:w="4660"/>
          </w:cols>
          <w:rtlGutter w:val="0"/>
          <w:docGrid w:linePitch="360" w:charSpace="0"/>
        </w:sectPr>
      </w:pPr>
      <w:r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  <w:t xml:space="preserve">Written &amp; Verbal Communication </w:t>
      </w:r>
    </w:p>
    <w:p>
      <w:pPr>
        <w:numPr>
          <w:ilvl w:val="0"/>
          <w:numId w:val="0"/>
        </w:numPr>
        <w:ind w:leftChars="0" w:right="720" w:rightChars="0"/>
        <w:jc w:val="left"/>
        <w:rPr>
          <w:rFonts w:hint="default" w:hAnsi="Times New Roman" w:eastAsia="Times New Roman" w:asciiTheme="minorAscii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PROFESSIONAL EXPERIENCE: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LA County Registrar-Recorder/County Clerk, Whittier, CA                         2020                           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IT Technical Support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Performed setup of printers, ballot marking devices (BMDs), and ePollbooks.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Performed basic manual diagnostic tests (such as printer, audio, and screen tests).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jc w:val="righ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Staples, Irvine, CA                                                         2019 - 2020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Technology Sales Associate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Connected with customers in an inviting and informative to build a relationship.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Focused on service, anticipated service needs and had a patience.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Accurate Background, Irvine, CA                                             2019 - 2020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International Verification I Researcher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Sent and collected verification forms by Email, Phone and Fax.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Got the result for 700 searches. Developed the verification form in different language.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Best Buy, Mission Viejo, CA                                                 2018-2019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Amazon Alexa Expert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Discovered and focused on bringing User-delighting, Voice-activated experiences to customers.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Achieved high sales for the store in the whole District.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Best Buy, Mission Viejo, CA                                                 2018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Computer Sales Consultant</w:t>
      </w:r>
    </w:p>
    <w:p>
      <w:p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Provided detailed information to the consumer about the specifications of the product hardware &amp; software.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Advised customers on recommends appropriate computer configurations.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CBE Office Solutions, Irvine, CA                                               2017-2018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IT Technical Support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Installed and configured software on the client side to have the meter reading.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Gained remote access to clients workstation for troubleshooting.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Troubleshooted networking (</w:t>
      </w:r>
      <w:r>
        <w:rPr>
          <w:rFonts w:ascii="Helvetica" w:hAnsi="Helvetica" w:eastAsia="Helvetica" w:cs="Helvetica"/>
          <w:i w:val="0"/>
          <w:caps w:val="0"/>
          <w:color w:val="2D2D2D"/>
          <w:spacing w:val="0"/>
          <w:sz w:val="20"/>
          <w:szCs w:val="20"/>
          <w:u w:val="none"/>
          <w:shd w:val="clear" w:fill="FFFFFF"/>
        </w:rPr>
        <w:t>DNS/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DHCP, Static, VPN, Wireless)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Allied Universal, Irvine, CA                                                  2015-2017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Receptionist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Informed Employees and visitors by answering or referring inquiries.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Answered screening and forwarded incoming phone calls. Received and sorted daily mails.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  <w:t>VXB Ball Bearings, Anaheim, CA                                                2011-2014</w:t>
      </w:r>
    </w:p>
    <w:p>
      <w:pPr>
        <w:pStyle w:val="5"/>
        <w:ind w:left="-200" w:leftChars="-100"/>
        <w:rPr>
          <w:rFonts w:hint="default" w:hAnsi="Times New Roman" w:eastAsia="Times New Roman" w:cs="Times New Roman" w:asciiTheme="minorAscii"/>
          <w:b/>
          <w:bCs w:val="0"/>
          <w:szCs w:val="22"/>
          <w:lang w:val="en-US"/>
        </w:rPr>
      </w:pPr>
      <w:r>
        <w:rPr>
          <w:rFonts w:hint="default" w:hAnsi="Times New Roman" w:eastAsia="Times New Roman" w:cs="Times New Roman" w:asciiTheme="minorAscii"/>
          <w:b/>
          <w:bCs w:val="0"/>
          <w:szCs w:val="22"/>
          <w:lang w:val="en-US"/>
        </w:rPr>
        <w:t>Web Developer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Updated and enhanced websites using standard HTML/CSS practices.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Researched programming Formulas using multiple computer applications.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Edited more than 15 thousand web pages and product photos. 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  <w:t>VXB Ball Bearings, Anaheim, CA                                                2010-2011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/>
          <w:bCs w:val="0"/>
          <w:sz w:val="24"/>
          <w:szCs w:val="24"/>
          <w:lang w:val="en-US"/>
        </w:rPr>
        <w:t>IT Support Analyst</w:t>
      </w:r>
      <w:r>
        <w:rPr>
          <w:rFonts w:hint="default" w:hAnsi="Times New Roman" w:eastAsia="Times New Roman" w:cs="Times New Roman" w:asciiTheme="minorAscii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/>
          <w:sz w:val="24"/>
          <w:szCs w:val="24"/>
          <w:lang w:val="en-US"/>
        </w:rPr>
        <w:t>Installed and configured of a company’s computer hardware operating systems and applications.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hAnsi="Times New Roman" w:eastAsia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/>
          <w:sz w:val="24"/>
          <w:szCs w:val="24"/>
          <w:lang w:val="en-US"/>
        </w:rPr>
        <w:t>Repaired computers equipment and related devices.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hAnsi="Times New Roman" w:eastAsia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asciiTheme="minorAscii"/>
          <w:b w:val="0"/>
          <w:bCs/>
          <w:sz w:val="24"/>
          <w:szCs w:val="24"/>
          <w:lang w:val="en-US"/>
        </w:rPr>
        <w:t>Trained users to work with new computer hardware or software.</w:t>
      </w:r>
    </w:p>
    <w:p>
      <w:pPr>
        <w:numPr>
          <w:ilvl w:val="0"/>
          <w:numId w:val="0"/>
        </w:numPr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</w:pPr>
      <w:r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  <w:t>Raya Holding Group, Cairo, Egypt                                              2008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hAnsi="Times New Roman" w:eastAsia="Times New Roman" w:cs="Times New Roman" w:asciiTheme="minorAscii"/>
          <w:b/>
          <w:bCs w:val="0"/>
          <w:sz w:val="24"/>
          <w:szCs w:val="24"/>
          <w:lang w:val="en-US"/>
        </w:rPr>
      </w:pPr>
      <w:r>
        <w:rPr>
          <w:rFonts w:hint="default" w:hAnsi="Times New Roman" w:eastAsia="Times New Roman" w:cs="Times New Roman" w:asciiTheme="minorAscii"/>
          <w:b/>
          <w:bCs w:val="0"/>
          <w:sz w:val="24"/>
          <w:szCs w:val="24"/>
          <w:lang w:val="en-US"/>
        </w:rPr>
        <w:t>Software Developer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ind w:right="720" w:rightChars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ind w:left="420" w:leftChars="0" w:right="720" w:rightChars="0" w:hanging="420" w:firstLineChars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Develop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>, test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and implement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new software programs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 xml:space="preserve"> and </w:t>
      </w:r>
      <w:r>
        <w:rPr>
          <w:rFonts w:ascii="Georgia" w:hAnsi="Georgia" w:eastAsia="Georgia" w:cs="Georgia"/>
          <w:i w:val="0"/>
          <w:caps w:val="0"/>
          <w:color w:val="202124"/>
          <w:spacing w:val="-4"/>
          <w:sz w:val="24"/>
          <w:szCs w:val="24"/>
          <w:u w:val="none"/>
          <w:shd w:val="clear" w:fill="FFFFFF"/>
        </w:rPr>
        <w:t>database</w:t>
      </w:r>
      <w:r>
        <w:rPr>
          <w:rFonts w:hint="default" w:ascii="Georgia" w:hAnsi="Georgia" w:eastAsia="Georgia" w:cs="Georgia"/>
          <w:i w:val="0"/>
          <w:caps w:val="0"/>
          <w:color w:val="202124"/>
          <w:spacing w:val="-4"/>
          <w:sz w:val="24"/>
          <w:szCs w:val="24"/>
          <w:u w:val="none"/>
          <w:shd w:val="clear" w:fill="FFFFFF"/>
          <w:lang w:val="en-US"/>
        </w:rPr>
        <w:t>s.</w:t>
      </w:r>
    </w:p>
    <w:p>
      <w:pPr>
        <w:widowControl w:val="0"/>
        <w:numPr>
          <w:ilvl w:val="0"/>
          <w:numId w:val="2"/>
        </w:numPr>
        <w:autoSpaceDE w:val="0"/>
        <w:autoSpaceDN w:val="0"/>
        <w:ind w:left="420" w:leftChars="0" w:right="720" w:rightChars="0" w:hanging="420" w:firstLineChars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Work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with team members to conduct root cause analysis of issues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.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R</w:t>
      </w:r>
      <w:r>
        <w:rPr>
          <w:rFonts w:hint="default" w:ascii="Times New Roman" w:hAnsi="Times New Roman" w:eastAsia="Times New Roman"/>
          <w:sz w:val="22"/>
          <w:szCs w:val="22"/>
        </w:rPr>
        <w:t>eview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new and existing code and perform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unit testing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hAnsi="Times New Roman" w:eastAsia="Times New Roman" w:cs="Times New Roman" w:asciiTheme="minorAscii"/>
          <w:b w:val="0"/>
          <w:bCs/>
          <w:sz w:val="24"/>
          <w:szCs w:val="24"/>
          <w:lang w:val="en-US"/>
        </w:rPr>
        <w:t xml:space="preserve">                                     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EDUCATION: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pStyle w:val="6"/>
        <w:numPr>
          <w:ilvl w:val="0"/>
          <w:numId w:val="2"/>
        </w:numPr>
        <w:ind w:left="420" w:leftChars="0" w:right="-254" w:rightChars="0" w:hanging="420" w:firstLineChars="0"/>
        <w:jc w:val="left"/>
        <w:rPr>
          <w:rFonts w:eastAsia="SimSun" w:cs="Times New Roman"/>
          <w:sz w:val="22"/>
          <w:szCs w:val="22"/>
        </w:rPr>
      </w:pPr>
      <w:bookmarkStart w:id="0" w:name="OLE_LINK16"/>
      <w:r>
        <w:rPr>
          <w:rFonts w:ascii="Times New Roman" w:hAnsi="Times New Roman" w:eastAsia="Times New Roman" w:cs="Times New Roman"/>
          <w:sz w:val="22"/>
          <w:szCs w:val="22"/>
        </w:rPr>
        <w:t>Saddleback College</w:t>
      </w:r>
      <w:bookmarkEnd w:id="0"/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                         </w:t>
      </w:r>
      <w:r>
        <w:rPr>
          <w:rFonts w:ascii="Times New Roman" w:hAnsi="Times New Roman" w:eastAsia="Times New Roman" w:cs="Times New Roman"/>
          <w:sz w:val="22"/>
          <w:szCs w:val="22"/>
        </w:rPr>
        <w:t>Web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Development.</w:t>
      </w:r>
    </w:p>
    <w:p>
      <w:pPr>
        <w:pStyle w:val="6"/>
        <w:numPr>
          <w:ilvl w:val="0"/>
          <w:numId w:val="2"/>
        </w:numPr>
        <w:ind w:left="420" w:leftChars="0" w:right="-347" w:rightChars="0" w:hanging="420" w:firstLineChars="0"/>
        <w:jc w:val="left"/>
        <w:rPr>
          <w:rFonts w:eastAsia="SimSun" w:cs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Ain Shams University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                     </w:t>
      </w:r>
      <w:r>
        <w:rPr>
          <w:rFonts w:ascii="Times New Roman" w:hAnsi="Times New Roman" w:eastAsia="Times New Roman" w:cs="Times New Roman"/>
          <w:sz w:val="22"/>
          <w:szCs w:val="22"/>
        </w:rPr>
        <w:t>Bachelor’s in Accounting and Finance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CERTIFICATIONS: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bookmarkStart w:id="1" w:name="OLE_LINK19"/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MCP (Microsoft Certified Professional) &amp;</w:t>
      </w:r>
      <w:bookmarkEnd w:id="1"/>
      <w:bookmarkStart w:id="2" w:name="OLE_LINK18"/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MCITP (Database Developer)</w:t>
      </w:r>
      <w:bookmarkEnd w:id="2"/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Webmaster (Computer and Information Management)</w:t>
      </w: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HONORS AND AWARD:</w:t>
      </w:r>
    </w:p>
    <w:p>
      <w:pPr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Fulbright scholarship CCI                          Community College Initiative Program</w:t>
      </w:r>
    </w:p>
    <w:p>
      <w:pPr>
        <w:jc w:val="left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Sponsored by the Bureau of Educational and Cultural Affairs of the USA Department of State</w:t>
      </w:r>
    </w:p>
    <w:sectPr>
      <w:type w:val="continuous"/>
      <w:pgSz w:w="11906" w:h="16838"/>
      <w:pgMar w:top="720" w:right="1080" w:bottom="72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73A80"/>
    <w:multiLevelType w:val="singleLevel"/>
    <w:tmpl w:val="BBF73A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F2FF89"/>
    <w:multiLevelType w:val="singleLevel"/>
    <w:tmpl w:val="7EF2FF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345B"/>
    <w:rsid w:val="01653CDB"/>
    <w:rsid w:val="019D0410"/>
    <w:rsid w:val="01C63A10"/>
    <w:rsid w:val="024B10B7"/>
    <w:rsid w:val="02E53019"/>
    <w:rsid w:val="031E5A4B"/>
    <w:rsid w:val="03814F79"/>
    <w:rsid w:val="03846667"/>
    <w:rsid w:val="047C5C5C"/>
    <w:rsid w:val="053F0347"/>
    <w:rsid w:val="05534D66"/>
    <w:rsid w:val="056E1CD8"/>
    <w:rsid w:val="05B13AC2"/>
    <w:rsid w:val="05F716C4"/>
    <w:rsid w:val="06BD0ACB"/>
    <w:rsid w:val="08504F8F"/>
    <w:rsid w:val="092665C2"/>
    <w:rsid w:val="092E7E8D"/>
    <w:rsid w:val="094A666D"/>
    <w:rsid w:val="09830830"/>
    <w:rsid w:val="09EF0673"/>
    <w:rsid w:val="0CA07211"/>
    <w:rsid w:val="0E555F48"/>
    <w:rsid w:val="0FDE7F7B"/>
    <w:rsid w:val="10237EBE"/>
    <w:rsid w:val="10F656B7"/>
    <w:rsid w:val="11920B26"/>
    <w:rsid w:val="11AB0BCF"/>
    <w:rsid w:val="12330851"/>
    <w:rsid w:val="13D52B70"/>
    <w:rsid w:val="147A71D2"/>
    <w:rsid w:val="15241013"/>
    <w:rsid w:val="15D22EB4"/>
    <w:rsid w:val="162A2B3B"/>
    <w:rsid w:val="165C5F4E"/>
    <w:rsid w:val="171D0CE4"/>
    <w:rsid w:val="17BA49B5"/>
    <w:rsid w:val="18552C3A"/>
    <w:rsid w:val="18586FDB"/>
    <w:rsid w:val="193207B8"/>
    <w:rsid w:val="195B2B7D"/>
    <w:rsid w:val="19EA5F13"/>
    <w:rsid w:val="1A755D26"/>
    <w:rsid w:val="1B407677"/>
    <w:rsid w:val="1B835A51"/>
    <w:rsid w:val="1B9A5105"/>
    <w:rsid w:val="1C683111"/>
    <w:rsid w:val="1C8E7595"/>
    <w:rsid w:val="1D1E77E1"/>
    <w:rsid w:val="1D7C7DE7"/>
    <w:rsid w:val="1DAD099A"/>
    <w:rsid w:val="1DD21B16"/>
    <w:rsid w:val="1E17383A"/>
    <w:rsid w:val="1E26640C"/>
    <w:rsid w:val="1E3C7253"/>
    <w:rsid w:val="1E535107"/>
    <w:rsid w:val="1E921930"/>
    <w:rsid w:val="1FA34C0E"/>
    <w:rsid w:val="1FDC635E"/>
    <w:rsid w:val="1FE57B23"/>
    <w:rsid w:val="2081710F"/>
    <w:rsid w:val="208B72BE"/>
    <w:rsid w:val="20C624EA"/>
    <w:rsid w:val="212766CC"/>
    <w:rsid w:val="216E3B94"/>
    <w:rsid w:val="21EC47F0"/>
    <w:rsid w:val="223E59A7"/>
    <w:rsid w:val="235D35E7"/>
    <w:rsid w:val="23AD0F6D"/>
    <w:rsid w:val="23C861FC"/>
    <w:rsid w:val="247642D5"/>
    <w:rsid w:val="248F20E1"/>
    <w:rsid w:val="24CA5BC8"/>
    <w:rsid w:val="24F35776"/>
    <w:rsid w:val="2547533A"/>
    <w:rsid w:val="25573E33"/>
    <w:rsid w:val="25EA644D"/>
    <w:rsid w:val="26566CB2"/>
    <w:rsid w:val="26CB6E4D"/>
    <w:rsid w:val="27211C50"/>
    <w:rsid w:val="272E0DEC"/>
    <w:rsid w:val="27333788"/>
    <w:rsid w:val="278906A5"/>
    <w:rsid w:val="281142D9"/>
    <w:rsid w:val="28AE0B08"/>
    <w:rsid w:val="28EB5C67"/>
    <w:rsid w:val="28F056EB"/>
    <w:rsid w:val="29654E28"/>
    <w:rsid w:val="296C3879"/>
    <w:rsid w:val="29747AA8"/>
    <w:rsid w:val="29917149"/>
    <w:rsid w:val="29983E67"/>
    <w:rsid w:val="29C82B99"/>
    <w:rsid w:val="2A9D0788"/>
    <w:rsid w:val="2ACE76DC"/>
    <w:rsid w:val="2B596304"/>
    <w:rsid w:val="2B6D5DB0"/>
    <w:rsid w:val="2B8D09EC"/>
    <w:rsid w:val="2BD77525"/>
    <w:rsid w:val="2BE4075E"/>
    <w:rsid w:val="2C30298E"/>
    <w:rsid w:val="2D7E0A0C"/>
    <w:rsid w:val="2E7758AC"/>
    <w:rsid w:val="2FA0598C"/>
    <w:rsid w:val="3022306A"/>
    <w:rsid w:val="305C79E7"/>
    <w:rsid w:val="3157624C"/>
    <w:rsid w:val="320C5CA7"/>
    <w:rsid w:val="32450E1B"/>
    <w:rsid w:val="32CA1FBF"/>
    <w:rsid w:val="33097A2A"/>
    <w:rsid w:val="33814649"/>
    <w:rsid w:val="33AC53F1"/>
    <w:rsid w:val="340B0990"/>
    <w:rsid w:val="34A85A91"/>
    <w:rsid w:val="34CD769D"/>
    <w:rsid w:val="351E7386"/>
    <w:rsid w:val="35BB7D1A"/>
    <w:rsid w:val="361F5FCA"/>
    <w:rsid w:val="363E533C"/>
    <w:rsid w:val="369247F3"/>
    <w:rsid w:val="37365B31"/>
    <w:rsid w:val="37D9439B"/>
    <w:rsid w:val="38763C54"/>
    <w:rsid w:val="391E6205"/>
    <w:rsid w:val="39B57637"/>
    <w:rsid w:val="39FE58F9"/>
    <w:rsid w:val="3B6E09C3"/>
    <w:rsid w:val="3B7E5CA8"/>
    <w:rsid w:val="3BDA4ED0"/>
    <w:rsid w:val="3BF937F9"/>
    <w:rsid w:val="3C503462"/>
    <w:rsid w:val="3D0102C0"/>
    <w:rsid w:val="3DCF55BA"/>
    <w:rsid w:val="3E0D23D7"/>
    <w:rsid w:val="3E292CAC"/>
    <w:rsid w:val="3EC32931"/>
    <w:rsid w:val="3F2B7C04"/>
    <w:rsid w:val="40105092"/>
    <w:rsid w:val="406A6FA9"/>
    <w:rsid w:val="413063CC"/>
    <w:rsid w:val="41C132C5"/>
    <w:rsid w:val="41D90EF8"/>
    <w:rsid w:val="428C7D39"/>
    <w:rsid w:val="42FC6CDD"/>
    <w:rsid w:val="44DE09DB"/>
    <w:rsid w:val="453E68BD"/>
    <w:rsid w:val="455A7157"/>
    <w:rsid w:val="45BB6AEC"/>
    <w:rsid w:val="463344DF"/>
    <w:rsid w:val="4765416C"/>
    <w:rsid w:val="47900505"/>
    <w:rsid w:val="48161548"/>
    <w:rsid w:val="48303D0E"/>
    <w:rsid w:val="48AF6298"/>
    <w:rsid w:val="49077DCB"/>
    <w:rsid w:val="49AF3111"/>
    <w:rsid w:val="49CD6D37"/>
    <w:rsid w:val="4A332859"/>
    <w:rsid w:val="4AA93638"/>
    <w:rsid w:val="4AE815FB"/>
    <w:rsid w:val="4B2D5C2B"/>
    <w:rsid w:val="4B530754"/>
    <w:rsid w:val="4CE363E8"/>
    <w:rsid w:val="4CEF698E"/>
    <w:rsid w:val="4D416081"/>
    <w:rsid w:val="4D434C6F"/>
    <w:rsid w:val="4D8C3D8E"/>
    <w:rsid w:val="4DFC5DA2"/>
    <w:rsid w:val="4E065717"/>
    <w:rsid w:val="4E0F19E2"/>
    <w:rsid w:val="4E963A2E"/>
    <w:rsid w:val="509D2290"/>
    <w:rsid w:val="514F7E32"/>
    <w:rsid w:val="515313AB"/>
    <w:rsid w:val="515927CB"/>
    <w:rsid w:val="51C479F5"/>
    <w:rsid w:val="52F635CF"/>
    <w:rsid w:val="543A47CC"/>
    <w:rsid w:val="543D4A00"/>
    <w:rsid w:val="54804340"/>
    <w:rsid w:val="5573328D"/>
    <w:rsid w:val="55B12322"/>
    <w:rsid w:val="56923CBF"/>
    <w:rsid w:val="571D1FE3"/>
    <w:rsid w:val="587813CF"/>
    <w:rsid w:val="58B6209F"/>
    <w:rsid w:val="5901313B"/>
    <w:rsid w:val="59793443"/>
    <w:rsid w:val="59830BF4"/>
    <w:rsid w:val="5A141397"/>
    <w:rsid w:val="5AD047AB"/>
    <w:rsid w:val="5AE04709"/>
    <w:rsid w:val="5AED6FCA"/>
    <w:rsid w:val="5AFF65D3"/>
    <w:rsid w:val="5B835945"/>
    <w:rsid w:val="5BC36757"/>
    <w:rsid w:val="5BD33E1F"/>
    <w:rsid w:val="5C006666"/>
    <w:rsid w:val="5C1F6A68"/>
    <w:rsid w:val="5CF47310"/>
    <w:rsid w:val="5D972AE7"/>
    <w:rsid w:val="5DC61D4D"/>
    <w:rsid w:val="5DE52DE2"/>
    <w:rsid w:val="60976AC5"/>
    <w:rsid w:val="611F27BB"/>
    <w:rsid w:val="615944F4"/>
    <w:rsid w:val="618D0F44"/>
    <w:rsid w:val="62046323"/>
    <w:rsid w:val="628B4C2D"/>
    <w:rsid w:val="64080B8F"/>
    <w:rsid w:val="646329AD"/>
    <w:rsid w:val="64B61329"/>
    <w:rsid w:val="64C8002D"/>
    <w:rsid w:val="65B41223"/>
    <w:rsid w:val="666B2D0A"/>
    <w:rsid w:val="66855BAC"/>
    <w:rsid w:val="6762518E"/>
    <w:rsid w:val="688D45F4"/>
    <w:rsid w:val="691E2BA5"/>
    <w:rsid w:val="69436EE0"/>
    <w:rsid w:val="69864891"/>
    <w:rsid w:val="698C6B09"/>
    <w:rsid w:val="69ED2A4F"/>
    <w:rsid w:val="6AF674D2"/>
    <w:rsid w:val="6BAD298D"/>
    <w:rsid w:val="6BB236A3"/>
    <w:rsid w:val="6C1A7D06"/>
    <w:rsid w:val="6C507D56"/>
    <w:rsid w:val="6C5859A7"/>
    <w:rsid w:val="6C5A708E"/>
    <w:rsid w:val="6CB871F7"/>
    <w:rsid w:val="6CEB65E0"/>
    <w:rsid w:val="6DA7043F"/>
    <w:rsid w:val="6EC72FB6"/>
    <w:rsid w:val="6EF909AD"/>
    <w:rsid w:val="6EFE06CC"/>
    <w:rsid w:val="6F580116"/>
    <w:rsid w:val="6F6104C4"/>
    <w:rsid w:val="70F72D18"/>
    <w:rsid w:val="714027E6"/>
    <w:rsid w:val="716F2A92"/>
    <w:rsid w:val="717E22B8"/>
    <w:rsid w:val="72E72FA4"/>
    <w:rsid w:val="741737E6"/>
    <w:rsid w:val="745945D3"/>
    <w:rsid w:val="752065F6"/>
    <w:rsid w:val="777236B5"/>
    <w:rsid w:val="777B6756"/>
    <w:rsid w:val="77B31EEA"/>
    <w:rsid w:val="77C3078D"/>
    <w:rsid w:val="782F284D"/>
    <w:rsid w:val="78E75297"/>
    <w:rsid w:val="79367915"/>
    <w:rsid w:val="796E3A42"/>
    <w:rsid w:val="79CC2892"/>
    <w:rsid w:val="79D95B42"/>
    <w:rsid w:val="7A530F4A"/>
    <w:rsid w:val="7B02438E"/>
    <w:rsid w:val="7CF8309A"/>
    <w:rsid w:val="7DA213DD"/>
    <w:rsid w:val="7DAD163D"/>
    <w:rsid w:val="7F27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No Spacing1"/>
    <w:unhideWhenUsed/>
    <w:qFormat/>
    <w:uiPriority w:val="99"/>
    <w:pPr>
      <w:widowControl w:val="0"/>
      <w:autoSpaceDE w:val="0"/>
      <w:autoSpaceDN w:val="0"/>
    </w:pPr>
    <w:rPr>
      <w:rFonts w:ascii="Calibri" w:hAnsi="Calibri" w:eastAsia="Calibri" w:cs="Times New Roman"/>
      <w:sz w:val="22"/>
      <w:lang w:val="en-US" w:eastAsia="en-US" w:bidi="ar-SA"/>
    </w:rPr>
  </w:style>
  <w:style w:type="paragraph" w:customStyle="1" w:styleId="6">
    <w:name w:val="List Paragraph1"/>
    <w:basedOn w:val="1"/>
    <w:unhideWhenUsed/>
    <w:qFormat/>
    <w:uiPriority w:val="99"/>
    <w:pPr>
      <w:ind w:left="720"/>
    </w:pPr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2505</Characters>
  <Lines>0</Lines>
  <Paragraphs>0</Paragraphs>
  <TotalTime>80</TotalTime>
  <ScaleCrop>false</ScaleCrop>
  <LinksUpToDate>false</LinksUpToDate>
  <CharactersWithSpaces>3504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2020-03-06T21:43:00Z</dcterms:created>
  <dc:creator>Hanan</dc:creator>
  <cp:lastModifiedBy>Hanan</cp:lastModifiedBy>
  <dcterms:modified xsi:type="dcterms:W3CDTF">2020-10-07T00:00:13Z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