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Amir Matthews</w:t>
      </w:r>
      <w: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(702) 929 - 9403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 Spacing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"mailto:amir.matthews0@gmail.com"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amir.matthews0@gmail.com</w:t>
      </w:r>
      <w:r>
        <w:rPr/>
        <w:fldChar w:fldCharType="end" w:fldLock="0"/>
      </w: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outline w:val="0"/>
          <w:color w:val="00000a"/>
          <w:sz w:val="16"/>
          <w:szCs w:val="1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outline w:val="0"/>
          <w:color w:val="00000a"/>
          <w:sz w:val="16"/>
          <w:szCs w:val="1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SUMMARY STATEMENT</w:t>
      </w: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ind w:firstLine="720"/>
        <w:jc w:val="both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rtl w:val="0"/>
          <w:lang w:val="en-US"/>
        </w:rPr>
        <w:t>I p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ossess exceptional experience with customer service. In addition, I possess strong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computer skills,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written, verbal, and communication skills. I strive to exceed professionally and  excel above the average in anything that I pursue.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WORK EXPERIENCE</w:t>
      </w: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YCS LLC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- Driver, Las Vegas, NV</w:t>
        <w:tab/>
        <w:tab/>
        <w:t xml:space="preserve"> </w:t>
        <w:tab/>
        <w:tab/>
        <w:tab/>
        <w:t xml:space="preserve">       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 August 2019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Current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Wynn Resorts &amp; Casino -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 Officer, Las Vegas, NV</w:t>
      </w: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March 2018 </w:t>
      </w:r>
      <w:r>
        <w:rPr>
          <w:rStyle w:val="Non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February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2019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NDOC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Correctional Officer, Indian Springs, NV    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April 2016 </w:t>
      </w:r>
      <w:r>
        <w:rPr>
          <w:rStyle w:val="Non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January 2018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Palms Casino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Security Officer, Las Vegas, NV                          September 2014 </w:t>
      </w:r>
      <w:r>
        <w:rPr>
          <w:rStyle w:val="Non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April 2016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Ellis Island Casino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Promo Booth Clerk, Las Vegas, NV               February </w:t>
      </w:r>
      <w:r>
        <w:rPr>
          <w:rStyle w:val="Non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September 2014</w:t>
      </w: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Associates Degree in General Studies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 xml:space="preserve">College of Southern Nevada </w:t>
        <w:tab/>
        <w:tab/>
        <w:tab/>
        <w:t>2018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SKILLS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PC PRO Certification </w:t>
        <w:tab/>
        <w:tab/>
        <w:tab/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</w:t>
        <w:tab/>
        <w:tab/>
        <w:tab/>
        <w:tab/>
        <w:tab/>
        <w:tab/>
        <w:t>201</w:t>
      </w:r>
      <w:r>
        <w:rPr>
          <w:rStyle w:val="Non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563c1"/>
      <w:sz w:val="28"/>
      <w:szCs w:val="28"/>
      <w:u w:val="single" w:color="0563c1"/>
      <w14:textFill>
        <w14:solidFill>
          <w14:srgbClr w14:val="0563C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