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90" w:type="dxa"/>
        <w:tblInd w:w="40" w:type="dxa"/>
        <w:tblLayout w:type="fixed"/>
        <w:tblCellMar>
          <w:left w:w="0" w:type="dxa"/>
          <w:right w:w="0" w:type="dxa"/>
        </w:tblCellMar>
        <w:tblLook w:val="0000" w:firstRow="0" w:lastRow="0" w:firstColumn="0" w:lastColumn="0" w:noHBand="0" w:noVBand="0"/>
      </w:tblPr>
      <w:tblGrid>
        <w:gridCol w:w="2280"/>
        <w:gridCol w:w="8210"/>
      </w:tblGrid>
      <w:tr w:rsidR="00F860D2" w14:paraId="7836484F" w14:textId="77777777" w:rsidTr="0061681A">
        <w:trPr>
          <w:trHeight w:val="391"/>
        </w:trPr>
        <w:tc>
          <w:tcPr>
            <w:tcW w:w="2280" w:type="dxa"/>
            <w:shd w:val="clear" w:color="auto" w:fill="auto"/>
            <w:vAlign w:val="bottom"/>
          </w:tcPr>
          <w:p w14:paraId="5E8816DF" w14:textId="77777777" w:rsidR="00F860D2" w:rsidRDefault="00F860D2" w:rsidP="00EC10AD">
            <w:pPr>
              <w:spacing w:line="0" w:lineRule="atLeast"/>
              <w:rPr>
                <w:rFonts w:ascii="Times New Roman" w:eastAsia="Times New Roman" w:hAnsi="Times New Roman"/>
                <w:sz w:val="24"/>
              </w:rPr>
            </w:pPr>
            <w:bookmarkStart w:id="0" w:name="page1"/>
            <w:bookmarkEnd w:id="0"/>
          </w:p>
        </w:tc>
        <w:tc>
          <w:tcPr>
            <w:tcW w:w="8210" w:type="dxa"/>
            <w:shd w:val="clear" w:color="auto" w:fill="auto"/>
            <w:vAlign w:val="bottom"/>
          </w:tcPr>
          <w:p w14:paraId="25E25DD4" w14:textId="55016154" w:rsidR="00F860D2" w:rsidRDefault="00F860D2" w:rsidP="0061681A">
            <w:pPr>
              <w:spacing w:line="389" w:lineRule="exact"/>
              <w:ind w:left="1101"/>
              <w:rPr>
                <w:rFonts w:ascii="Times New Roman" w:eastAsia="Times New Roman" w:hAnsi="Times New Roman"/>
                <w:b/>
                <w:sz w:val="27"/>
              </w:rPr>
            </w:pPr>
            <w:r>
              <w:rPr>
                <w:rFonts w:ascii="Times New Roman" w:eastAsia="Times New Roman" w:hAnsi="Times New Roman"/>
                <w:b/>
                <w:sz w:val="34"/>
              </w:rPr>
              <w:t xml:space="preserve">K </w:t>
            </w:r>
            <w:r>
              <w:rPr>
                <w:rFonts w:ascii="Times New Roman" w:eastAsia="Times New Roman" w:hAnsi="Times New Roman"/>
                <w:b/>
                <w:sz w:val="27"/>
              </w:rPr>
              <w:t>E V I N</w:t>
            </w:r>
            <w:r>
              <w:rPr>
                <w:rFonts w:ascii="Times New Roman" w:eastAsia="Times New Roman" w:hAnsi="Times New Roman"/>
                <w:b/>
                <w:sz w:val="34"/>
              </w:rPr>
              <w:t xml:space="preserve"> S </w:t>
            </w:r>
            <w:r>
              <w:rPr>
                <w:rFonts w:ascii="Times New Roman" w:eastAsia="Times New Roman" w:hAnsi="Times New Roman"/>
                <w:b/>
                <w:sz w:val="27"/>
              </w:rPr>
              <w:t xml:space="preserve">A N S B E R </w:t>
            </w:r>
            <w:proofErr w:type="spellStart"/>
            <w:r>
              <w:rPr>
                <w:rFonts w:ascii="Times New Roman" w:eastAsia="Times New Roman" w:hAnsi="Times New Roman"/>
                <w:b/>
                <w:sz w:val="27"/>
              </w:rPr>
              <w:t>R</w:t>
            </w:r>
            <w:proofErr w:type="spellEnd"/>
            <w:r>
              <w:rPr>
                <w:rFonts w:ascii="Times New Roman" w:eastAsia="Times New Roman" w:hAnsi="Times New Roman"/>
                <w:b/>
                <w:sz w:val="27"/>
              </w:rPr>
              <w:t xml:space="preserve"> Y</w:t>
            </w:r>
          </w:p>
        </w:tc>
      </w:tr>
      <w:tr w:rsidR="00F860D2" w14:paraId="212C7109" w14:textId="77777777" w:rsidTr="0061681A">
        <w:trPr>
          <w:trHeight w:val="230"/>
        </w:trPr>
        <w:tc>
          <w:tcPr>
            <w:tcW w:w="2280" w:type="dxa"/>
            <w:shd w:val="clear" w:color="auto" w:fill="auto"/>
            <w:vAlign w:val="bottom"/>
          </w:tcPr>
          <w:p w14:paraId="5580E4AD" w14:textId="77777777" w:rsidR="00F860D2" w:rsidRDefault="00F860D2" w:rsidP="00EC10AD">
            <w:pPr>
              <w:spacing w:line="0" w:lineRule="atLeast"/>
              <w:rPr>
                <w:rFonts w:ascii="Arial" w:eastAsia="Arial" w:hAnsi="Arial"/>
                <w:sz w:val="17"/>
              </w:rPr>
            </w:pPr>
          </w:p>
          <w:p w14:paraId="4CD1A2EE" w14:textId="77777777" w:rsidR="00F860D2" w:rsidRDefault="00F860D2" w:rsidP="00EC10AD">
            <w:pPr>
              <w:spacing w:line="0" w:lineRule="atLeast"/>
              <w:rPr>
                <w:rFonts w:ascii="Arial" w:eastAsia="Arial" w:hAnsi="Arial"/>
                <w:sz w:val="17"/>
              </w:rPr>
            </w:pPr>
          </w:p>
        </w:tc>
        <w:tc>
          <w:tcPr>
            <w:tcW w:w="8210" w:type="dxa"/>
            <w:shd w:val="clear" w:color="auto" w:fill="auto"/>
            <w:vAlign w:val="bottom"/>
          </w:tcPr>
          <w:p w14:paraId="21645563" w14:textId="77777777" w:rsidR="00F860D2" w:rsidRPr="00740EF0" w:rsidRDefault="00F860D2" w:rsidP="00740EF0">
            <w:pPr>
              <w:spacing w:line="0" w:lineRule="atLeast"/>
              <w:ind w:left="6583" w:right="90"/>
              <w:rPr>
                <w:rFonts w:ascii="Arial" w:eastAsia="Arial" w:hAnsi="Arial"/>
                <w:w w:val="98"/>
                <w:sz w:val="18"/>
                <w:szCs w:val="18"/>
              </w:rPr>
            </w:pPr>
            <w:r w:rsidRPr="00740EF0">
              <w:rPr>
                <w:rFonts w:ascii="Arial" w:eastAsia="Arial" w:hAnsi="Arial"/>
                <w:w w:val="98"/>
                <w:sz w:val="18"/>
                <w:szCs w:val="18"/>
              </w:rPr>
              <w:t>Cell: 678.469.4363</w:t>
            </w:r>
          </w:p>
        </w:tc>
      </w:tr>
      <w:tr w:rsidR="00F860D2" w14:paraId="589229A6" w14:textId="77777777" w:rsidTr="0061681A">
        <w:trPr>
          <w:trHeight w:val="80"/>
        </w:trPr>
        <w:tc>
          <w:tcPr>
            <w:tcW w:w="2280" w:type="dxa"/>
            <w:shd w:val="clear" w:color="auto" w:fill="auto"/>
            <w:vAlign w:val="bottom"/>
          </w:tcPr>
          <w:p w14:paraId="40F93758" w14:textId="77777777" w:rsidR="00F860D2" w:rsidRDefault="00F860D2" w:rsidP="00EC10AD">
            <w:pPr>
              <w:spacing w:line="0" w:lineRule="atLeast"/>
              <w:rPr>
                <w:rFonts w:ascii="Arial" w:eastAsia="Arial" w:hAnsi="Arial"/>
                <w:sz w:val="17"/>
              </w:rPr>
            </w:pPr>
          </w:p>
        </w:tc>
        <w:tc>
          <w:tcPr>
            <w:tcW w:w="8210" w:type="dxa"/>
            <w:shd w:val="clear" w:color="auto" w:fill="auto"/>
            <w:vAlign w:val="bottom"/>
          </w:tcPr>
          <w:p w14:paraId="33CCF2FA" w14:textId="77777777" w:rsidR="00F860D2" w:rsidRPr="00740EF0" w:rsidRDefault="00F860D2" w:rsidP="00740EF0">
            <w:pPr>
              <w:spacing w:line="0" w:lineRule="atLeast"/>
              <w:ind w:left="6133" w:right="90"/>
              <w:rPr>
                <w:rFonts w:ascii="Arial" w:eastAsia="Arial" w:hAnsi="Arial"/>
                <w:color w:val="FF0000"/>
                <w:w w:val="91"/>
                <w:sz w:val="18"/>
                <w:szCs w:val="18"/>
              </w:rPr>
            </w:pPr>
            <w:r w:rsidRPr="00740EF0">
              <w:rPr>
                <w:rFonts w:ascii="Arial" w:eastAsia="Arial" w:hAnsi="Arial"/>
                <w:w w:val="91"/>
                <w:sz w:val="18"/>
                <w:szCs w:val="18"/>
              </w:rPr>
              <w:t xml:space="preserve">Email: </w:t>
            </w:r>
            <w:r w:rsidRPr="00740EF0">
              <w:rPr>
                <w:rFonts w:ascii="Arial" w:eastAsia="Arial" w:hAnsi="Arial"/>
                <w:color w:val="FF0000"/>
                <w:w w:val="91"/>
                <w:sz w:val="18"/>
                <w:szCs w:val="18"/>
              </w:rPr>
              <w:t>ksans@comcast.net</w:t>
            </w:r>
          </w:p>
        </w:tc>
      </w:tr>
    </w:tbl>
    <w:p w14:paraId="7A54B46C" w14:textId="77777777" w:rsidR="00F860D2" w:rsidRDefault="00F860D2" w:rsidP="00F860D2">
      <w:pPr>
        <w:spacing w:line="228" w:lineRule="exact"/>
        <w:rPr>
          <w:rFonts w:ascii="Times New Roman" w:eastAsia="Times New Roman" w:hAnsi="Times New Roman"/>
          <w:sz w:val="24"/>
        </w:rPr>
      </w:pPr>
      <w:r>
        <w:rPr>
          <w:rFonts w:ascii="Arial" w:eastAsia="Arial" w:hAnsi="Arial"/>
          <w:noProof/>
          <w:color w:val="FF0000"/>
          <w:w w:val="91"/>
          <w:sz w:val="17"/>
        </w:rPr>
        <mc:AlternateContent>
          <mc:Choice Requires="wps">
            <w:drawing>
              <wp:anchor distT="0" distB="0" distL="114300" distR="114300" simplePos="0" relativeHeight="251659264" behindDoc="1" locked="0" layoutInCell="0" allowOverlap="1" wp14:anchorId="1CCB84C5" wp14:editId="46B14099">
                <wp:simplePos x="0" y="0"/>
                <wp:positionH relativeFrom="margin">
                  <wp:align>right</wp:align>
                </wp:positionH>
                <wp:positionV relativeFrom="paragraph">
                  <wp:posOffset>118745</wp:posOffset>
                </wp:positionV>
                <wp:extent cx="6645349" cy="9525"/>
                <wp:effectExtent l="0" t="0" r="22225" b="28575"/>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45349" cy="9525"/>
                        </a:xfrm>
                        <a:prstGeom prst="line">
                          <a:avLst/>
                        </a:prstGeom>
                        <a:noFill/>
                        <a:ln w="24372">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8A2636" id="Line 2" o:spid="_x0000_s1026" style="position:absolute;flip:y;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72.05pt,9.35pt" to="995.3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" o:allowincell="f" strokecolor="#7f7f7f" strokeweight=".677mm">
                <w10:wrap anchorx="margin"/>
              </v:line>
            </w:pict>
          </mc:Fallback>
        </mc:AlternateContent>
      </w:r>
    </w:p>
    <w:p w14:paraId="1E9A7B63" w14:textId="77777777" w:rsidR="00F860D2" w:rsidRDefault="00F860D2" w:rsidP="00F860D2">
      <w:pPr>
        <w:spacing w:line="264" w:lineRule="exact"/>
        <w:rPr>
          <w:rFonts w:ascii="Times New Roman" w:eastAsia="Times New Roman" w:hAnsi="Times New Roman"/>
          <w:sz w:val="24"/>
        </w:rPr>
      </w:pPr>
    </w:p>
    <w:p w14:paraId="277C4B06" w14:textId="5073618B" w:rsidR="00F860D2" w:rsidRDefault="004E2C7B" w:rsidP="00F860D2">
      <w:pPr>
        <w:spacing w:line="266" w:lineRule="auto"/>
        <w:ind w:left="40" w:right="20"/>
        <w:jc w:val="both"/>
        <w:rPr>
          <w:rFonts w:ascii="Arial" w:eastAsia="Arial" w:hAnsi="Arial"/>
          <w:sz w:val="19"/>
        </w:rPr>
      </w:pPr>
      <w:r>
        <w:rPr>
          <w:rFonts w:ascii="Arial" w:eastAsia="Arial" w:hAnsi="Arial"/>
          <w:sz w:val="19"/>
        </w:rPr>
        <w:t xml:space="preserve">IT Professional with </w:t>
      </w:r>
      <w:r w:rsidR="0009663E">
        <w:rPr>
          <w:rFonts w:ascii="Arial" w:eastAsia="Arial" w:hAnsi="Arial"/>
          <w:sz w:val="19"/>
        </w:rPr>
        <w:t>10</w:t>
      </w:r>
      <w:r>
        <w:rPr>
          <w:rFonts w:ascii="Arial" w:eastAsia="Arial" w:hAnsi="Arial"/>
          <w:sz w:val="19"/>
        </w:rPr>
        <w:t xml:space="preserve">+ years </w:t>
      </w:r>
      <w:r w:rsidR="009A2AAB">
        <w:rPr>
          <w:rFonts w:ascii="Arial" w:eastAsia="Arial" w:hAnsi="Arial"/>
          <w:sz w:val="19"/>
        </w:rPr>
        <w:t xml:space="preserve">of </w:t>
      </w:r>
      <w:r>
        <w:rPr>
          <w:rFonts w:ascii="Arial" w:eastAsia="Arial" w:hAnsi="Arial"/>
          <w:sz w:val="19"/>
        </w:rPr>
        <w:t xml:space="preserve">experience in network system development, integration and architecture including wireless and voice network infrastructures. </w:t>
      </w:r>
      <w:r w:rsidR="00B74A8A">
        <w:rPr>
          <w:rFonts w:ascii="Arial" w:eastAsia="Arial" w:hAnsi="Arial"/>
          <w:sz w:val="19"/>
        </w:rPr>
        <w:t>Exceptional</w:t>
      </w:r>
      <w:r>
        <w:rPr>
          <w:rFonts w:ascii="Arial" w:eastAsia="Arial" w:hAnsi="Arial"/>
          <w:sz w:val="19"/>
        </w:rPr>
        <w:t xml:space="preserve"> skills in system configurations management of switched and routed networks and related backups and restorations. Advanced technical knowledge of VoIP system design, implementation, monitoring, support and security along with</w:t>
      </w:r>
      <w:r w:rsidR="0009663E">
        <w:rPr>
          <w:rFonts w:ascii="Arial" w:eastAsia="Arial" w:hAnsi="Arial"/>
          <w:sz w:val="19"/>
        </w:rPr>
        <w:t xml:space="preserve"> </w:t>
      </w:r>
      <w:r>
        <w:rPr>
          <w:rFonts w:ascii="Arial" w:eastAsia="Arial" w:hAnsi="Arial"/>
          <w:sz w:val="19"/>
        </w:rPr>
        <w:t>hardware</w:t>
      </w:r>
      <w:r w:rsidR="0009663E">
        <w:rPr>
          <w:rFonts w:ascii="Arial" w:eastAsia="Arial" w:hAnsi="Arial"/>
          <w:sz w:val="19"/>
        </w:rPr>
        <w:t xml:space="preserve">, </w:t>
      </w:r>
      <w:r>
        <w:rPr>
          <w:rFonts w:ascii="Arial" w:eastAsia="Arial" w:hAnsi="Arial"/>
          <w:sz w:val="19"/>
        </w:rPr>
        <w:t>software,</w:t>
      </w:r>
      <w:r w:rsidR="0009663E">
        <w:rPr>
          <w:rFonts w:ascii="Arial" w:eastAsia="Arial" w:hAnsi="Arial"/>
          <w:sz w:val="19"/>
        </w:rPr>
        <w:t xml:space="preserve"> </w:t>
      </w:r>
      <w:r>
        <w:rPr>
          <w:rFonts w:ascii="Arial" w:eastAsia="Arial" w:hAnsi="Arial"/>
          <w:sz w:val="19"/>
        </w:rPr>
        <w:t>topologies and protocols. Proficient in the configuration and optimization of VoIP equipment. Thorough</w:t>
      </w:r>
      <w:r w:rsidR="0009663E">
        <w:rPr>
          <w:rFonts w:ascii="Arial" w:eastAsia="Arial" w:hAnsi="Arial"/>
          <w:sz w:val="19"/>
        </w:rPr>
        <w:t xml:space="preserve"> </w:t>
      </w:r>
      <w:r>
        <w:rPr>
          <w:rFonts w:ascii="Arial" w:eastAsia="Arial" w:hAnsi="Arial"/>
          <w:sz w:val="19"/>
        </w:rPr>
        <w:t>understanding</w:t>
      </w:r>
      <w:r w:rsidR="0009663E">
        <w:rPr>
          <w:rFonts w:ascii="Arial" w:eastAsia="Arial" w:hAnsi="Arial"/>
          <w:sz w:val="19"/>
        </w:rPr>
        <w:t xml:space="preserve"> </w:t>
      </w:r>
      <w:r>
        <w:rPr>
          <w:rFonts w:ascii="Arial" w:eastAsia="Arial" w:hAnsi="Arial"/>
          <w:sz w:val="19"/>
        </w:rPr>
        <w:t>and</w:t>
      </w:r>
      <w:r w:rsidR="0009663E">
        <w:rPr>
          <w:rFonts w:ascii="Arial" w:eastAsia="Arial" w:hAnsi="Arial"/>
          <w:sz w:val="19"/>
        </w:rPr>
        <w:t xml:space="preserve"> </w:t>
      </w:r>
      <w:r>
        <w:rPr>
          <w:rFonts w:ascii="Arial" w:eastAsia="Arial" w:hAnsi="Arial"/>
          <w:sz w:val="19"/>
        </w:rPr>
        <w:t>full</w:t>
      </w:r>
      <w:r w:rsidR="0009663E">
        <w:rPr>
          <w:rFonts w:ascii="Arial" w:eastAsia="Arial" w:hAnsi="Arial"/>
          <w:sz w:val="19"/>
        </w:rPr>
        <w:t xml:space="preserve"> </w:t>
      </w:r>
      <w:r>
        <w:rPr>
          <w:rFonts w:ascii="Arial" w:eastAsia="Arial" w:hAnsi="Arial"/>
          <w:sz w:val="19"/>
        </w:rPr>
        <w:t>support</w:t>
      </w:r>
      <w:r w:rsidR="0009663E">
        <w:rPr>
          <w:rFonts w:ascii="Arial" w:eastAsia="Arial" w:hAnsi="Arial"/>
          <w:sz w:val="19"/>
        </w:rPr>
        <w:t xml:space="preserve"> </w:t>
      </w:r>
      <w:r>
        <w:rPr>
          <w:rFonts w:ascii="Arial" w:eastAsia="Arial" w:hAnsi="Arial"/>
          <w:sz w:val="19"/>
        </w:rPr>
        <w:t>capabilities</w:t>
      </w:r>
      <w:r w:rsidR="0009663E">
        <w:rPr>
          <w:rFonts w:ascii="Arial" w:eastAsia="Arial" w:hAnsi="Arial"/>
          <w:sz w:val="19"/>
        </w:rPr>
        <w:t xml:space="preserve"> </w:t>
      </w:r>
      <w:r>
        <w:rPr>
          <w:rFonts w:ascii="Arial" w:eastAsia="Arial" w:hAnsi="Arial"/>
          <w:sz w:val="19"/>
        </w:rPr>
        <w:t>of</w:t>
      </w:r>
      <w:r w:rsidR="0009663E">
        <w:rPr>
          <w:rFonts w:ascii="Arial" w:eastAsia="Arial" w:hAnsi="Arial"/>
          <w:sz w:val="19"/>
        </w:rPr>
        <w:t xml:space="preserve"> </w:t>
      </w:r>
      <w:r>
        <w:rPr>
          <w:rFonts w:ascii="Arial" w:eastAsia="Arial" w:hAnsi="Arial"/>
          <w:sz w:val="19"/>
        </w:rPr>
        <w:t xml:space="preserve">complex ACD systems as well as data and voice communication systems associated with Call Centers. </w:t>
      </w:r>
    </w:p>
    <w:p w14:paraId="7571E770" w14:textId="2DC89AA4" w:rsidR="0009663E" w:rsidRDefault="0009663E" w:rsidP="00F860D2">
      <w:pPr>
        <w:spacing w:line="266" w:lineRule="auto"/>
        <w:ind w:left="40" w:right="20"/>
        <w:jc w:val="both"/>
        <w:rPr>
          <w:rFonts w:ascii="Arial" w:eastAsia="Arial" w:hAnsi="Arial"/>
          <w:sz w:val="19"/>
        </w:rPr>
      </w:pPr>
    </w:p>
    <w:p w14:paraId="03E14F3D" w14:textId="220A368F" w:rsidR="0009663E" w:rsidRDefault="0009663E" w:rsidP="00F860D2">
      <w:pPr>
        <w:spacing w:line="266" w:lineRule="auto"/>
        <w:ind w:left="40" w:right="20"/>
        <w:jc w:val="both"/>
        <w:rPr>
          <w:rFonts w:ascii="Arial" w:eastAsia="Arial" w:hAnsi="Arial"/>
          <w:sz w:val="19"/>
        </w:rPr>
      </w:pPr>
      <w:r>
        <w:rPr>
          <w:rFonts w:ascii="Arial" w:eastAsia="Arial" w:hAnsi="Arial"/>
          <w:sz w:val="19"/>
        </w:rPr>
        <w:t>Successfully implementation of Boyd Gaming COVID-19 Mitel Disaster Recovery by routing VOIP phones from 27 Casino and Hotel locations around the country to Central Reservations in Las Vegas. This includes all ACD call centers, IVR’s and regular VOIP users.</w:t>
      </w:r>
    </w:p>
    <w:p w14:paraId="7CDBCD95" w14:textId="0D66BBD2" w:rsidR="0009663E" w:rsidRDefault="0009663E" w:rsidP="00F860D2">
      <w:pPr>
        <w:spacing w:line="266" w:lineRule="auto"/>
        <w:ind w:left="40" w:right="20"/>
        <w:jc w:val="both"/>
        <w:rPr>
          <w:rFonts w:ascii="Arial" w:eastAsia="Arial" w:hAnsi="Arial"/>
          <w:sz w:val="19"/>
        </w:rPr>
      </w:pPr>
      <w:r>
        <w:rPr>
          <w:rFonts w:ascii="Arial" w:eastAsia="Arial" w:hAnsi="Arial"/>
          <w:sz w:val="19"/>
        </w:rPr>
        <w:t>Successfully impl</w:t>
      </w:r>
      <w:r w:rsidR="00C15442">
        <w:rPr>
          <w:rFonts w:ascii="Arial" w:eastAsia="Arial" w:hAnsi="Arial"/>
          <w:sz w:val="19"/>
        </w:rPr>
        <w:t>emented</w:t>
      </w:r>
      <w:r>
        <w:rPr>
          <w:rFonts w:ascii="Arial" w:eastAsia="Arial" w:hAnsi="Arial"/>
          <w:sz w:val="19"/>
        </w:rPr>
        <w:t xml:space="preserve"> Teleworker set up for all users (Executives, Management, ACD, and IT Support to work remotely utilizing Mitel 6920, 6930 &amp; 6940 phones at home.</w:t>
      </w:r>
    </w:p>
    <w:p w14:paraId="6656F8A6" w14:textId="77777777" w:rsidR="00F855BD" w:rsidRDefault="00052F54"/>
    <w:p w14:paraId="318DDF7B" w14:textId="77777777" w:rsidR="00F860D2" w:rsidRPr="00147D8A" w:rsidRDefault="0061681A" w:rsidP="00F860D2">
      <w:pPr>
        <w:jc w:val="center"/>
        <w:rPr>
          <w:rFonts w:ascii="Arial" w:eastAsia="Arial" w:hAnsi="Arial"/>
          <w:smallCaps/>
          <w:sz w:val="24"/>
          <w:szCs w:val="24"/>
        </w:rPr>
      </w:pPr>
      <w:r>
        <w:rPr>
          <w:rFonts w:ascii="Times New Roman" w:eastAsia="Times New Roman" w:hAnsi="Times New Roman"/>
          <w:noProof/>
          <w:sz w:val="24"/>
        </w:rPr>
        <w:drawing>
          <wp:anchor distT="0" distB="0" distL="114300" distR="114300" simplePos="0" relativeHeight="251661312" behindDoc="1" locked="0" layoutInCell="0" allowOverlap="1" wp14:anchorId="19080EEB" wp14:editId="6530FEF9">
            <wp:simplePos x="0" y="0"/>
            <wp:positionH relativeFrom="margin">
              <wp:align>center</wp:align>
            </wp:positionH>
            <wp:positionV relativeFrom="paragraph">
              <wp:posOffset>174625</wp:posOffset>
            </wp:positionV>
            <wp:extent cx="2075688" cy="9144"/>
            <wp:effectExtent l="0" t="0" r="0" b="0"/>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75688" cy="9144"/>
                    </a:xfrm>
                    <a:prstGeom prst="rect">
                      <a:avLst/>
                    </a:prstGeom>
                    <a:noFill/>
                  </pic:spPr>
                </pic:pic>
              </a:graphicData>
            </a:graphic>
            <wp14:sizeRelH relativeFrom="page">
              <wp14:pctWidth>0</wp14:pctWidth>
            </wp14:sizeRelH>
            <wp14:sizeRelV relativeFrom="page">
              <wp14:pctHeight>0</wp14:pctHeight>
            </wp14:sizeRelV>
          </wp:anchor>
        </w:drawing>
      </w:r>
      <w:r w:rsidR="00147D8A" w:rsidRPr="00147D8A">
        <w:rPr>
          <w:rFonts w:ascii="Arial" w:eastAsia="Arial" w:hAnsi="Arial"/>
          <w:smallCaps/>
          <w:sz w:val="24"/>
          <w:szCs w:val="24"/>
        </w:rPr>
        <w:t>Technical</w:t>
      </w:r>
      <w:r w:rsidR="00F860D2" w:rsidRPr="00147D8A">
        <w:rPr>
          <w:rFonts w:ascii="Arial" w:eastAsia="Arial" w:hAnsi="Arial"/>
          <w:smallCaps/>
          <w:sz w:val="24"/>
          <w:szCs w:val="24"/>
        </w:rPr>
        <w:t xml:space="preserve"> </w:t>
      </w:r>
      <w:r w:rsidR="00147D8A" w:rsidRPr="00147D8A">
        <w:rPr>
          <w:rFonts w:ascii="Arial" w:eastAsia="Arial" w:hAnsi="Arial"/>
          <w:smallCaps/>
          <w:sz w:val="24"/>
          <w:szCs w:val="24"/>
        </w:rPr>
        <w:t>Skills</w:t>
      </w:r>
    </w:p>
    <w:p w14:paraId="2AC35018" w14:textId="77777777" w:rsidR="00F860D2" w:rsidRDefault="00F860D2" w:rsidP="00F860D2">
      <w:pPr>
        <w:rPr>
          <w:rFonts w:ascii="Arial" w:eastAsia="Arial" w:hAnsi="Arial"/>
          <w:sz w:val="18"/>
        </w:rPr>
      </w:pPr>
    </w:p>
    <w:tbl>
      <w:tblPr>
        <w:tblStyle w:val="TableGrid"/>
        <w:tblW w:w="971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45"/>
        <w:gridCol w:w="236"/>
        <w:gridCol w:w="3184"/>
        <w:gridCol w:w="236"/>
        <w:gridCol w:w="2914"/>
      </w:tblGrid>
      <w:tr w:rsidR="00872CF4" w:rsidRPr="00872CF4" w14:paraId="6D17C881" w14:textId="77777777" w:rsidTr="00872CF4">
        <w:trPr>
          <w:trHeight w:val="259"/>
          <w:jc w:val="center"/>
        </w:trPr>
        <w:tc>
          <w:tcPr>
            <w:tcW w:w="3145" w:type="dxa"/>
          </w:tcPr>
          <w:p w14:paraId="3C02CDA7" w14:textId="331DAD30" w:rsidR="008C6883" w:rsidRPr="00872CF4" w:rsidRDefault="008C6883" w:rsidP="00872CF4">
            <w:pPr>
              <w:rPr>
                <w:rFonts w:ascii="Arial" w:hAnsi="Arial"/>
                <w:sz w:val="18"/>
                <w:szCs w:val="18"/>
              </w:rPr>
            </w:pPr>
            <w:bookmarkStart w:id="1" w:name="_Hlk5893319"/>
            <w:bookmarkStart w:id="2" w:name="_Hlk5893350"/>
            <w:bookmarkStart w:id="3" w:name="_Hlk5893364"/>
            <w:r w:rsidRPr="00872CF4">
              <w:rPr>
                <w:rFonts w:ascii="Arial" w:hAnsi="Arial"/>
                <w:sz w:val="18"/>
                <w:szCs w:val="18"/>
              </w:rPr>
              <w:t>Aruba Wireless Technology</w:t>
            </w:r>
          </w:p>
        </w:tc>
        <w:tc>
          <w:tcPr>
            <w:tcW w:w="144" w:type="dxa"/>
          </w:tcPr>
          <w:p w14:paraId="52985F20" w14:textId="77777777" w:rsidR="008C6883" w:rsidRPr="00872CF4" w:rsidRDefault="008C6883" w:rsidP="00872CF4">
            <w:pPr>
              <w:rPr>
                <w:rFonts w:ascii="Arial" w:hAnsi="Arial"/>
                <w:sz w:val="18"/>
                <w:szCs w:val="18"/>
              </w:rPr>
            </w:pPr>
          </w:p>
        </w:tc>
        <w:tc>
          <w:tcPr>
            <w:tcW w:w="3184" w:type="dxa"/>
          </w:tcPr>
          <w:p w14:paraId="3A863833" w14:textId="154A6C52" w:rsidR="008C6883" w:rsidRPr="00872CF4" w:rsidRDefault="008C6883" w:rsidP="00872CF4">
            <w:pPr>
              <w:rPr>
                <w:rFonts w:ascii="Arial" w:hAnsi="Arial"/>
                <w:sz w:val="18"/>
                <w:szCs w:val="18"/>
              </w:rPr>
            </w:pPr>
            <w:r w:rsidRPr="00872CF4">
              <w:rPr>
                <w:rFonts w:ascii="Arial" w:hAnsi="Arial"/>
                <w:sz w:val="18"/>
                <w:szCs w:val="18"/>
              </w:rPr>
              <w:t>Meraki Wireless Technology</w:t>
            </w:r>
          </w:p>
        </w:tc>
        <w:tc>
          <w:tcPr>
            <w:tcW w:w="144" w:type="dxa"/>
          </w:tcPr>
          <w:p w14:paraId="4A26D3BE" w14:textId="77777777" w:rsidR="008C6883" w:rsidRPr="00872CF4" w:rsidRDefault="008C6883" w:rsidP="00872CF4">
            <w:pPr>
              <w:rPr>
                <w:rFonts w:ascii="Arial" w:hAnsi="Arial"/>
                <w:sz w:val="18"/>
                <w:szCs w:val="18"/>
              </w:rPr>
            </w:pPr>
          </w:p>
        </w:tc>
        <w:tc>
          <w:tcPr>
            <w:tcW w:w="2914" w:type="dxa"/>
          </w:tcPr>
          <w:p w14:paraId="4E960A59" w14:textId="579D92F0" w:rsidR="008C6883" w:rsidRPr="00872CF4" w:rsidRDefault="00653484" w:rsidP="00872CF4">
            <w:pPr>
              <w:rPr>
                <w:rFonts w:ascii="Arial" w:hAnsi="Arial"/>
                <w:sz w:val="18"/>
                <w:szCs w:val="18"/>
              </w:rPr>
            </w:pPr>
            <w:r w:rsidRPr="00872CF4">
              <w:rPr>
                <w:rFonts w:ascii="Arial" w:hAnsi="Arial"/>
                <w:sz w:val="18"/>
                <w:szCs w:val="18"/>
              </w:rPr>
              <w:t>Ubiquiti Wireless Technology</w:t>
            </w:r>
          </w:p>
        </w:tc>
      </w:tr>
      <w:tr w:rsidR="00872CF4" w:rsidRPr="00872CF4" w14:paraId="6FF251FC" w14:textId="77777777" w:rsidTr="00872CF4">
        <w:trPr>
          <w:trHeight w:val="240"/>
          <w:jc w:val="center"/>
        </w:trPr>
        <w:tc>
          <w:tcPr>
            <w:tcW w:w="3145" w:type="dxa"/>
          </w:tcPr>
          <w:p w14:paraId="4473E457" w14:textId="7FCB1747" w:rsidR="00653484" w:rsidRPr="00872CF4" w:rsidRDefault="00653484" w:rsidP="00872CF4">
            <w:pPr>
              <w:rPr>
                <w:rFonts w:ascii="Arial" w:hAnsi="Arial"/>
                <w:sz w:val="18"/>
                <w:szCs w:val="18"/>
              </w:rPr>
            </w:pPr>
            <w:bookmarkStart w:id="4" w:name="_Hlk5893470"/>
            <w:r w:rsidRPr="00872CF4">
              <w:rPr>
                <w:rFonts w:ascii="Arial" w:hAnsi="Arial"/>
                <w:sz w:val="18"/>
                <w:szCs w:val="18"/>
              </w:rPr>
              <w:t>Cisco 2900 &amp; 3500 Series Switches</w:t>
            </w:r>
          </w:p>
        </w:tc>
        <w:tc>
          <w:tcPr>
            <w:tcW w:w="144" w:type="dxa"/>
          </w:tcPr>
          <w:p w14:paraId="2D0BB19A" w14:textId="77777777" w:rsidR="00653484" w:rsidRPr="00872CF4" w:rsidRDefault="00653484" w:rsidP="00872CF4">
            <w:pPr>
              <w:rPr>
                <w:rFonts w:ascii="Arial" w:hAnsi="Arial"/>
                <w:sz w:val="18"/>
                <w:szCs w:val="18"/>
              </w:rPr>
            </w:pPr>
          </w:p>
        </w:tc>
        <w:tc>
          <w:tcPr>
            <w:tcW w:w="3184" w:type="dxa"/>
          </w:tcPr>
          <w:p w14:paraId="34A92C2D" w14:textId="1B389331" w:rsidR="00653484" w:rsidRPr="00872CF4" w:rsidRDefault="00653484" w:rsidP="00872CF4">
            <w:pPr>
              <w:rPr>
                <w:rFonts w:ascii="Arial" w:hAnsi="Arial"/>
                <w:sz w:val="18"/>
                <w:szCs w:val="18"/>
              </w:rPr>
            </w:pPr>
            <w:r w:rsidRPr="00872CF4">
              <w:rPr>
                <w:rFonts w:ascii="Arial" w:hAnsi="Arial"/>
                <w:sz w:val="18"/>
                <w:szCs w:val="18"/>
              </w:rPr>
              <w:t>MFT</w:t>
            </w:r>
          </w:p>
        </w:tc>
        <w:tc>
          <w:tcPr>
            <w:tcW w:w="144" w:type="dxa"/>
          </w:tcPr>
          <w:p w14:paraId="59107BE9" w14:textId="77777777" w:rsidR="00653484" w:rsidRPr="00872CF4" w:rsidRDefault="00653484" w:rsidP="00872CF4">
            <w:pPr>
              <w:rPr>
                <w:rFonts w:ascii="Arial" w:hAnsi="Arial"/>
                <w:sz w:val="18"/>
                <w:szCs w:val="18"/>
              </w:rPr>
            </w:pPr>
          </w:p>
        </w:tc>
        <w:tc>
          <w:tcPr>
            <w:tcW w:w="2914" w:type="dxa"/>
          </w:tcPr>
          <w:p w14:paraId="686E7102" w14:textId="743A2164" w:rsidR="00653484" w:rsidRPr="00872CF4" w:rsidRDefault="00653484" w:rsidP="00872CF4">
            <w:pPr>
              <w:rPr>
                <w:rFonts w:ascii="Arial" w:hAnsi="Arial"/>
                <w:sz w:val="18"/>
                <w:szCs w:val="18"/>
              </w:rPr>
            </w:pPr>
            <w:proofErr w:type="spellStart"/>
            <w:r w:rsidRPr="00872CF4">
              <w:rPr>
                <w:rFonts w:ascii="Arial" w:hAnsi="Arial"/>
                <w:sz w:val="18"/>
                <w:szCs w:val="18"/>
              </w:rPr>
              <w:t>Vantive</w:t>
            </w:r>
            <w:proofErr w:type="spellEnd"/>
          </w:p>
        </w:tc>
      </w:tr>
      <w:bookmarkEnd w:id="1"/>
      <w:bookmarkEnd w:id="2"/>
      <w:bookmarkEnd w:id="3"/>
      <w:bookmarkEnd w:id="4"/>
      <w:tr w:rsidR="00872CF4" w:rsidRPr="00872CF4" w14:paraId="6D9DA01D" w14:textId="77777777" w:rsidTr="00872CF4">
        <w:trPr>
          <w:trHeight w:val="259"/>
          <w:jc w:val="center"/>
        </w:trPr>
        <w:tc>
          <w:tcPr>
            <w:tcW w:w="3145" w:type="dxa"/>
          </w:tcPr>
          <w:p w14:paraId="3E401ED7" w14:textId="244586E0" w:rsidR="008C6883" w:rsidRPr="00872CF4" w:rsidRDefault="008C6883" w:rsidP="00872CF4">
            <w:pPr>
              <w:rPr>
                <w:rFonts w:ascii="Arial" w:hAnsi="Arial"/>
                <w:sz w:val="18"/>
                <w:szCs w:val="18"/>
              </w:rPr>
            </w:pPr>
            <w:r w:rsidRPr="00872CF4">
              <w:rPr>
                <w:rFonts w:ascii="Arial" w:hAnsi="Arial"/>
                <w:sz w:val="18"/>
                <w:szCs w:val="18"/>
              </w:rPr>
              <w:t>Cisco 3700 &amp; 3800 Series Switches</w:t>
            </w:r>
          </w:p>
        </w:tc>
        <w:tc>
          <w:tcPr>
            <w:tcW w:w="144" w:type="dxa"/>
          </w:tcPr>
          <w:p w14:paraId="3CEC0655" w14:textId="77777777" w:rsidR="008C6883" w:rsidRPr="00872CF4" w:rsidRDefault="008C6883" w:rsidP="00872CF4">
            <w:pPr>
              <w:rPr>
                <w:rFonts w:ascii="Arial" w:hAnsi="Arial"/>
                <w:sz w:val="18"/>
                <w:szCs w:val="18"/>
              </w:rPr>
            </w:pPr>
          </w:p>
        </w:tc>
        <w:tc>
          <w:tcPr>
            <w:tcW w:w="3184" w:type="dxa"/>
          </w:tcPr>
          <w:p w14:paraId="45BBB7C1" w14:textId="69E8BB39" w:rsidR="008C6883" w:rsidRPr="00872CF4" w:rsidRDefault="008C6883" w:rsidP="00872CF4">
            <w:pPr>
              <w:rPr>
                <w:rFonts w:ascii="Arial" w:hAnsi="Arial"/>
                <w:sz w:val="18"/>
                <w:szCs w:val="18"/>
              </w:rPr>
            </w:pPr>
            <w:r w:rsidRPr="00872CF4">
              <w:rPr>
                <w:rFonts w:ascii="Arial" w:hAnsi="Arial"/>
                <w:sz w:val="18"/>
                <w:szCs w:val="18"/>
              </w:rPr>
              <w:t>Microsoft Office 2007 &amp; 2010 Suites</w:t>
            </w:r>
          </w:p>
        </w:tc>
        <w:tc>
          <w:tcPr>
            <w:tcW w:w="144" w:type="dxa"/>
          </w:tcPr>
          <w:p w14:paraId="4D854EE3" w14:textId="77777777" w:rsidR="008C6883" w:rsidRPr="00872CF4" w:rsidRDefault="008C6883" w:rsidP="00872CF4">
            <w:pPr>
              <w:rPr>
                <w:rFonts w:ascii="Arial" w:hAnsi="Arial"/>
                <w:sz w:val="18"/>
                <w:szCs w:val="18"/>
              </w:rPr>
            </w:pPr>
          </w:p>
        </w:tc>
        <w:tc>
          <w:tcPr>
            <w:tcW w:w="2914" w:type="dxa"/>
          </w:tcPr>
          <w:p w14:paraId="0E304A43" w14:textId="70E8FECE" w:rsidR="008C6883" w:rsidRPr="00872CF4" w:rsidRDefault="00653484" w:rsidP="00872CF4">
            <w:pPr>
              <w:rPr>
                <w:rFonts w:ascii="Arial" w:hAnsi="Arial"/>
                <w:sz w:val="18"/>
                <w:szCs w:val="18"/>
              </w:rPr>
            </w:pPr>
            <w:proofErr w:type="spellStart"/>
            <w:r w:rsidRPr="00872CF4">
              <w:rPr>
                <w:rFonts w:ascii="Arial" w:hAnsi="Arial"/>
                <w:sz w:val="18"/>
                <w:szCs w:val="18"/>
              </w:rPr>
              <w:t>Vm</w:t>
            </w:r>
            <w:proofErr w:type="spellEnd"/>
            <w:r w:rsidRPr="00872CF4">
              <w:rPr>
                <w:rFonts w:ascii="Arial" w:hAnsi="Arial"/>
                <w:sz w:val="18"/>
                <w:szCs w:val="18"/>
              </w:rPr>
              <w:t xml:space="preserve"> Horizon</w:t>
            </w:r>
          </w:p>
        </w:tc>
      </w:tr>
      <w:tr w:rsidR="00872CF4" w:rsidRPr="00872CF4" w14:paraId="7F3B2302" w14:textId="77777777" w:rsidTr="00872CF4">
        <w:trPr>
          <w:trHeight w:val="240"/>
          <w:jc w:val="center"/>
        </w:trPr>
        <w:tc>
          <w:tcPr>
            <w:tcW w:w="3145" w:type="dxa"/>
          </w:tcPr>
          <w:p w14:paraId="53146614" w14:textId="27254979" w:rsidR="008C6883" w:rsidRPr="00872CF4" w:rsidRDefault="008C6883" w:rsidP="00872CF4">
            <w:pPr>
              <w:rPr>
                <w:rFonts w:ascii="Arial" w:hAnsi="Arial"/>
                <w:sz w:val="18"/>
                <w:szCs w:val="18"/>
              </w:rPr>
            </w:pPr>
            <w:r w:rsidRPr="00872CF4">
              <w:rPr>
                <w:rFonts w:ascii="Arial" w:hAnsi="Arial"/>
                <w:sz w:val="18"/>
                <w:szCs w:val="18"/>
              </w:rPr>
              <w:t>Cisco 3925 &amp; 2811 ISR routers</w:t>
            </w:r>
          </w:p>
        </w:tc>
        <w:tc>
          <w:tcPr>
            <w:tcW w:w="144" w:type="dxa"/>
          </w:tcPr>
          <w:p w14:paraId="509CFCAF" w14:textId="77777777" w:rsidR="008C6883" w:rsidRPr="00872CF4" w:rsidRDefault="008C6883" w:rsidP="00872CF4">
            <w:pPr>
              <w:rPr>
                <w:rFonts w:ascii="Arial" w:hAnsi="Arial"/>
                <w:sz w:val="18"/>
                <w:szCs w:val="18"/>
              </w:rPr>
            </w:pPr>
          </w:p>
        </w:tc>
        <w:tc>
          <w:tcPr>
            <w:tcW w:w="3184" w:type="dxa"/>
          </w:tcPr>
          <w:p w14:paraId="3196A33C" w14:textId="48C3726C" w:rsidR="008C6883" w:rsidRPr="00872CF4" w:rsidRDefault="008C6883" w:rsidP="00872CF4">
            <w:pPr>
              <w:rPr>
                <w:rFonts w:ascii="Arial" w:hAnsi="Arial"/>
                <w:sz w:val="18"/>
                <w:szCs w:val="18"/>
              </w:rPr>
            </w:pPr>
            <w:r w:rsidRPr="00872CF4">
              <w:rPr>
                <w:rFonts w:ascii="Arial" w:hAnsi="Arial"/>
                <w:sz w:val="18"/>
                <w:szCs w:val="18"/>
              </w:rPr>
              <w:t>Microsoft Office 2013 &amp; 2016 Suites</w:t>
            </w:r>
          </w:p>
        </w:tc>
        <w:tc>
          <w:tcPr>
            <w:tcW w:w="144" w:type="dxa"/>
          </w:tcPr>
          <w:p w14:paraId="7B011095" w14:textId="77777777" w:rsidR="008C6883" w:rsidRPr="00872CF4" w:rsidRDefault="008C6883" w:rsidP="00872CF4">
            <w:pPr>
              <w:rPr>
                <w:rFonts w:ascii="Arial" w:hAnsi="Arial"/>
                <w:sz w:val="18"/>
                <w:szCs w:val="18"/>
              </w:rPr>
            </w:pPr>
          </w:p>
        </w:tc>
        <w:tc>
          <w:tcPr>
            <w:tcW w:w="2914" w:type="dxa"/>
          </w:tcPr>
          <w:p w14:paraId="72E61185" w14:textId="3C4523AF" w:rsidR="008C6883" w:rsidRPr="00872CF4" w:rsidRDefault="00653484" w:rsidP="00872CF4">
            <w:pPr>
              <w:rPr>
                <w:rFonts w:ascii="Arial" w:hAnsi="Arial"/>
                <w:sz w:val="18"/>
                <w:szCs w:val="18"/>
              </w:rPr>
            </w:pPr>
            <w:r w:rsidRPr="00872CF4">
              <w:rPr>
                <w:rFonts w:ascii="Arial" w:hAnsi="Arial"/>
                <w:sz w:val="18"/>
                <w:szCs w:val="18"/>
              </w:rPr>
              <w:t xml:space="preserve">VMware ESX &amp; </w:t>
            </w:r>
            <w:proofErr w:type="spellStart"/>
            <w:r w:rsidRPr="00872CF4">
              <w:rPr>
                <w:rFonts w:ascii="Arial" w:hAnsi="Arial"/>
                <w:sz w:val="18"/>
                <w:szCs w:val="18"/>
              </w:rPr>
              <w:t>ESXi</w:t>
            </w:r>
            <w:proofErr w:type="spellEnd"/>
          </w:p>
        </w:tc>
      </w:tr>
      <w:tr w:rsidR="00872CF4" w:rsidRPr="00872CF4" w14:paraId="4A2FF1F4" w14:textId="77777777" w:rsidTr="00872CF4">
        <w:trPr>
          <w:trHeight w:val="259"/>
          <w:jc w:val="center"/>
        </w:trPr>
        <w:tc>
          <w:tcPr>
            <w:tcW w:w="3145" w:type="dxa"/>
          </w:tcPr>
          <w:p w14:paraId="1ABB0222" w14:textId="4D8B0113" w:rsidR="008C6883" w:rsidRPr="00872CF4" w:rsidRDefault="008C6883" w:rsidP="00872CF4">
            <w:pPr>
              <w:rPr>
                <w:rFonts w:ascii="Arial" w:hAnsi="Arial"/>
                <w:sz w:val="18"/>
                <w:szCs w:val="18"/>
              </w:rPr>
            </w:pPr>
            <w:r w:rsidRPr="00872CF4">
              <w:rPr>
                <w:rFonts w:ascii="Arial" w:hAnsi="Arial"/>
                <w:sz w:val="18"/>
                <w:szCs w:val="18"/>
              </w:rPr>
              <w:t>Cisco &amp; Shrew Soft</w:t>
            </w:r>
          </w:p>
        </w:tc>
        <w:tc>
          <w:tcPr>
            <w:tcW w:w="144" w:type="dxa"/>
          </w:tcPr>
          <w:p w14:paraId="134D9651" w14:textId="77777777" w:rsidR="008C6883" w:rsidRPr="00872CF4" w:rsidRDefault="008C6883" w:rsidP="00872CF4">
            <w:pPr>
              <w:rPr>
                <w:rFonts w:ascii="Arial" w:hAnsi="Arial"/>
                <w:sz w:val="18"/>
                <w:szCs w:val="18"/>
              </w:rPr>
            </w:pPr>
          </w:p>
        </w:tc>
        <w:tc>
          <w:tcPr>
            <w:tcW w:w="3184" w:type="dxa"/>
          </w:tcPr>
          <w:p w14:paraId="228C4B3D" w14:textId="1006A31A" w:rsidR="008C6883" w:rsidRPr="00872CF4" w:rsidRDefault="008C6883" w:rsidP="00872CF4">
            <w:pPr>
              <w:rPr>
                <w:rFonts w:ascii="Arial" w:hAnsi="Arial"/>
                <w:sz w:val="18"/>
                <w:szCs w:val="18"/>
              </w:rPr>
            </w:pPr>
            <w:r w:rsidRPr="00872CF4">
              <w:rPr>
                <w:rFonts w:ascii="Arial" w:hAnsi="Arial"/>
                <w:sz w:val="18"/>
                <w:szCs w:val="18"/>
              </w:rPr>
              <w:t>Netcool</w:t>
            </w:r>
          </w:p>
        </w:tc>
        <w:tc>
          <w:tcPr>
            <w:tcW w:w="144" w:type="dxa"/>
          </w:tcPr>
          <w:p w14:paraId="7B2F2445" w14:textId="77777777" w:rsidR="008C6883" w:rsidRPr="00872CF4" w:rsidRDefault="008C6883" w:rsidP="00872CF4">
            <w:pPr>
              <w:rPr>
                <w:rFonts w:ascii="Arial" w:hAnsi="Arial"/>
                <w:sz w:val="18"/>
                <w:szCs w:val="18"/>
              </w:rPr>
            </w:pPr>
          </w:p>
        </w:tc>
        <w:tc>
          <w:tcPr>
            <w:tcW w:w="2914" w:type="dxa"/>
          </w:tcPr>
          <w:p w14:paraId="5A8F6559" w14:textId="4984D058" w:rsidR="008C6883" w:rsidRPr="00872CF4" w:rsidRDefault="00653484" w:rsidP="00872CF4">
            <w:pPr>
              <w:rPr>
                <w:rFonts w:ascii="Arial" w:hAnsi="Arial"/>
                <w:sz w:val="18"/>
                <w:szCs w:val="18"/>
              </w:rPr>
            </w:pPr>
            <w:r w:rsidRPr="00872CF4">
              <w:rPr>
                <w:rFonts w:ascii="Arial" w:hAnsi="Arial"/>
                <w:sz w:val="18"/>
                <w:szCs w:val="18"/>
              </w:rPr>
              <w:t>VMware vCenter</w:t>
            </w:r>
          </w:p>
        </w:tc>
      </w:tr>
      <w:tr w:rsidR="00872CF4" w:rsidRPr="00872CF4" w14:paraId="0F77E825" w14:textId="77777777" w:rsidTr="00872CF4">
        <w:trPr>
          <w:trHeight w:val="259"/>
          <w:jc w:val="center"/>
        </w:trPr>
        <w:tc>
          <w:tcPr>
            <w:tcW w:w="3145" w:type="dxa"/>
          </w:tcPr>
          <w:p w14:paraId="2C6209B0" w14:textId="3F916E4E" w:rsidR="008C6883" w:rsidRPr="00872CF4" w:rsidRDefault="008C6883" w:rsidP="00872CF4">
            <w:pPr>
              <w:rPr>
                <w:rFonts w:ascii="Arial" w:hAnsi="Arial"/>
                <w:sz w:val="18"/>
                <w:szCs w:val="18"/>
              </w:rPr>
            </w:pPr>
            <w:r w:rsidRPr="00872CF4">
              <w:rPr>
                <w:rFonts w:ascii="Arial" w:hAnsi="Arial"/>
                <w:sz w:val="18"/>
                <w:szCs w:val="18"/>
              </w:rPr>
              <w:t>Cisco ASA 5500 Series</w:t>
            </w:r>
          </w:p>
        </w:tc>
        <w:tc>
          <w:tcPr>
            <w:tcW w:w="144" w:type="dxa"/>
          </w:tcPr>
          <w:p w14:paraId="481A7BEE" w14:textId="77777777" w:rsidR="008C6883" w:rsidRPr="00872CF4" w:rsidRDefault="008C6883" w:rsidP="00872CF4">
            <w:pPr>
              <w:rPr>
                <w:rFonts w:ascii="Arial" w:hAnsi="Arial"/>
                <w:sz w:val="18"/>
                <w:szCs w:val="18"/>
              </w:rPr>
            </w:pPr>
          </w:p>
        </w:tc>
        <w:tc>
          <w:tcPr>
            <w:tcW w:w="3184" w:type="dxa"/>
          </w:tcPr>
          <w:p w14:paraId="3B112EE1" w14:textId="7566DAD5" w:rsidR="008C6883" w:rsidRPr="00872CF4" w:rsidRDefault="008C6883" w:rsidP="00872CF4">
            <w:pPr>
              <w:rPr>
                <w:rFonts w:ascii="Arial" w:hAnsi="Arial"/>
                <w:sz w:val="18"/>
                <w:szCs w:val="18"/>
              </w:rPr>
            </w:pPr>
            <w:r w:rsidRPr="00872CF4">
              <w:rPr>
                <w:rFonts w:ascii="Arial" w:hAnsi="Arial"/>
                <w:sz w:val="18"/>
                <w:szCs w:val="18"/>
              </w:rPr>
              <w:t>New Relic</w:t>
            </w:r>
          </w:p>
        </w:tc>
        <w:tc>
          <w:tcPr>
            <w:tcW w:w="144" w:type="dxa"/>
          </w:tcPr>
          <w:p w14:paraId="1D404A47" w14:textId="77777777" w:rsidR="008C6883" w:rsidRPr="00872CF4" w:rsidRDefault="008C6883" w:rsidP="00872CF4">
            <w:pPr>
              <w:rPr>
                <w:rFonts w:ascii="Arial" w:hAnsi="Arial"/>
                <w:sz w:val="18"/>
                <w:szCs w:val="18"/>
              </w:rPr>
            </w:pPr>
          </w:p>
        </w:tc>
        <w:tc>
          <w:tcPr>
            <w:tcW w:w="2914" w:type="dxa"/>
          </w:tcPr>
          <w:p w14:paraId="466E45C8" w14:textId="1D0E4C98" w:rsidR="008C6883" w:rsidRPr="00872CF4" w:rsidRDefault="00653484" w:rsidP="00872CF4">
            <w:pPr>
              <w:rPr>
                <w:rFonts w:ascii="Arial" w:hAnsi="Arial"/>
                <w:sz w:val="18"/>
                <w:szCs w:val="18"/>
              </w:rPr>
            </w:pPr>
            <w:r w:rsidRPr="00872CF4">
              <w:rPr>
                <w:rFonts w:ascii="Arial" w:hAnsi="Arial"/>
                <w:sz w:val="18"/>
                <w:szCs w:val="18"/>
              </w:rPr>
              <w:t xml:space="preserve">VMware </w:t>
            </w:r>
            <w:proofErr w:type="spellStart"/>
            <w:r w:rsidRPr="00872CF4">
              <w:rPr>
                <w:rFonts w:ascii="Arial" w:hAnsi="Arial"/>
                <w:sz w:val="18"/>
                <w:szCs w:val="18"/>
              </w:rPr>
              <w:t>vRealize</w:t>
            </w:r>
            <w:proofErr w:type="spellEnd"/>
          </w:p>
        </w:tc>
      </w:tr>
      <w:tr w:rsidR="00872CF4" w:rsidRPr="00872CF4" w14:paraId="4B60F939" w14:textId="77777777" w:rsidTr="00872CF4">
        <w:trPr>
          <w:trHeight w:val="259"/>
          <w:jc w:val="center"/>
        </w:trPr>
        <w:tc>
          <w:tcPr>
            <w:tcW w:w="3145" w:type="dxa"/>
          </w:tcPr>
          <w:p w14:paraId="061188CB" w14:textId="30FDDF94" w:rsidR="008C6883" w:rsidRPr="00872CF4" w:rsidRDefault="008C6883" w:rsidP="00872CF4">
            <w:pPr>
              <w:rPr>
                <w:rFonts w:ascii="Arial" w:hAnsi="Arial"/>
                <w:sz w:val="18"/>
                <w:szCs w:val="18"/>
              </w:rPr>
            </w:pPr>
            <w:r w:rsidRPr="00872CF4">
              <w:rPr>
                <w:rFonts w:ascii="Arial" w:hAnsi="Arial"/>
                <w:sz w:val="18"/>
                <w:szCs w:val="18"/>
              </w:rPr>
              <w:t>Cisco CUCM</w:t>
            </w:r>
          </w:p>
        </w:tc>
        <w:tc>
          <w:tcPr>
            <w:tcW w:w="144" w:type="dxa"/>
          </w:tcPr>
          <w:p w14:paraId="69B993CF" w14:textId="77777777" w:rsidR="008C6883" w:rsidRPr="00872CF4" w:rsidRDefault="008C6883" w:rsidP="00872CF4">
            <w:pPr>
              <w:rPr>
                <w:rFonts w:ascii="Arial" w:hAnsi="Arial"/>
                <w:sz w:val="18"/>
                <w:szCs w:val="18"/>
              </w:rPr>
            </w:pPr>
          </w:p>
        </w:tc>
        <w:tc>
          <w:tcPr>
            <w:tcW w:w="3184" w:type="dxa"/>
          </w:tcPr>
          <w:p w14:paraId="0F6851A8" w14:textId="61B52EDA" w:rsidR="008C6883" w:rsidRPr="00872CF4" w:rsidRDefault="008C6883" w:rsidP="00872CF4">
            <w:pPr>
              <w:rPr>
                <w:rFonts w:ascii="Arial" w:hAnsi="Arial"/>
                <w:sz w:val="18"/>
                <w:szCs w:val="18"/>
              </w:rPr>
            </w:pPr>
            <w:r w:rsidRPr="00872CF4">
              <w:rPr>
                <w:rFonts w:ascii="Arial" w:hAnsi="Arial"/>
                <w:sz w:val="18"/>
                <w:szCs w:val="18"/>
              </w:rPr>
              <w:t>Office 365</w:t>
            </w:r>
          </w:p>
        </w:tc>
        <w:tc>
          <w:tcPr>
            <w:tcW w:w="144" w:type="dxa"/>
          </w:tcPr>
          <w:p w14:paraId="30114B43" w14:textId="77777777" w:rsidR="008C6883" w:rsidRPr="00872CF4" w:rsidRDefault="008C6883" w:rsidP="00872CF4">
            <w:pPr>
              <w:rPr>
                <w:rFonts w:ascii="Arial" w:hAnsi="Arial"/>
                <w:sz w:val="18"/>
                <w:szCs w:val="18"/>
              </w:rPr>
            </w:pPr>
          </w:p>
        </w:tc>
        <w:tc>
          <w:tcPr>
            <w:tcW w:w="2914" w:type="dxa"/>
          </w:tcPr>
          <w:p w14:paraId="228109C8" w14:textId="02B57150" w:rsidR="008C6883" w:rsidRPr="00872CF4" w:rsidRDefault="00653484" w:rsidP="00872CF4">
            <w:pPr>
              <w:rPr>
                <w:rFonts w:ascii="Arial" w:hAnsi="Arial"/>
                <w:sz w:val="18"/>
                <w:szCs w:val="18"/>
              </w:rPr>
            </w:pPr>
            <w:r w:rsidRPr="00872CF4">
              <w:rPr>
                <w:rFonts w:ascii="Arial" w:hAnsi="Arial"/>
                <w:sz w:val="18"/>
                <w:szCs w:val="18"/>
              </w:rPr>
              <w:t>VPN</w:t>
            </w:r>
          </w:p>
        </w:tc>
      </w:tr>
      <w:tr w:rsidR="00872CF4" w:rsidRPr="00872CF4" w14:paraId="17A14540" w14:textId="77777777" w:rsidTr="00872CF4">
        <w:trPr>
          <w:trHeight w:val="259"/>
          <w:jc w:val="center"/>
        </w:trPr>
        <w:tc>
          <w:tcPr>
            <w:tcW w:w="3145" w:type="dxa"/>
          </w:tcPr>
          <w:p w14:paraId="6245E90E" w14:textId="26E8E990" w:rsidR="008C6883" w:rsidRPr="00872CF4" w:rsidRDefault="008C6883" w:rsidP="00872CF4">
            <w:pPr>
              <w:rPr>
                <w:rFonts w:ascii="Arial" w:hAnsi="Arial"/>
                <w:sz w:val="18"/>
                <w:szCs w:val="18"/>
              </w:rPr>
            </w:pPr>
            <w:r w:rsidRPr="00872CF4">
              <w:rPr>
                <w:rFonts w:ascii="Arial" w:hAnsi="Arial"/>
                <w:sz w:val="18"/>
                <w:szCs w:val="18"/>
              </w:rPr>
              <w:t>Cisco Meraki</w:t>
            </w:r>
          </w:p>
        </w:tc>
        <w:tc>
          <w:tcPr>
            <w:tcW w:w="144" w:type="dxa"/>
          </w:tcPr>
          <w:p w14:paraId="2F0AA6C3" w14:textId="77777777" w:rsidR="008C6883" w:rsidRPr="00872CF4" w:rsidRDefault="008C6883" w:rsidP="00872CF4">
            <w:pPr>
              <w:rPr>
                <w:rFonts w:ascii="Arial" w:hAnsi="Arial"/>
                <w:sz w:val="18"/>
                <w:szCs w:val="18"/>
              </w:rPr>
            </w:pPr>
          </w:p>
        </w:tc>
        <w:tc>
          <w:tcPr>
            <w:tcW w:w="3184" w:type="dxa"/>
          </w:tcPr>
          <w:p w14:paraId="46AC572A" w14:textId="33F66151" w:rsidR="008C6883" w:rsidRPr="00872CF4" w:rsidRDefault="008C6883" w:rsidP="00872CF4">
            <w:pPr>
              <w:rPr>
                <w:rFonts w:ascii="Arial" w:hAnsi="Arial"/>
                <w:sz w:val="18"/>
                <w:szCs w:val="18"/>
              </w:rPr>
            </w:pPr>
            <w:r w:rsidRPr="00872CF4">
              <w:rPr>
                <w:rFonts w:ascii="Arial" w:hAnsi="Arial"/>
                <w:sz w:val="18"/>
                <w:szCs w:val="18"/>
              </w:rPr>
              <w:t>Panorama</w:t>
            </w:r>
          </w:p>
        </w:tc>
        <w:tc>
          <w:tcPr>
            <w:tcW w:w="144" w:type="dxa"/>
          </w:tcPr>
          <w:p w14:paraId="5C98B54E" w14:textId="77777777" w:rsidR="008C6883" w:rsidRPr="00872CF4" w:rsidRDefault="008C6883" w:rsidP="00872CF4">
            <w:pPr>
              <w:rPr>
                <w:rFonts w:ascii="Arial" w:hAnsi="Arial"/>
                <w:sz w:val="18"/>
                <w:szCs w:val="18"/>
              </w:rPr>
            </w:pPr>
          </w:p>
        </w:tc>
        <w:tc>
          <w:tcPr>
            <w:tcW w:w="2914" w:type="dxa"/>
          </w:tcPr>
          <w:p w14:paraId="69706360" w14:textId="5C3DB115" w:rsidR="008C6883" w:rsidRPr="00872CF4" w:rsidRDefault="00653484" w:rsidP="00872CF4">
            <w:pPr>
              <w:rPr>
                <w:rFonts w:ascii="Arial" w:hAnsi="Arial"/>
                <w:sz w:val="18"/>
                <w:szCs w:val="18"/>
              </w:rPr>
            </w:pPr>
            <w:r w:rsidRPr="00872CF4">
              <w:rPr>
                <w:rFonts w:ascii="Arial" w:hAnsi="Arial"/>
                <w:sz w:val="18"/>
                <w:szCs w:val="18"/>
              </w:rPr>
              <w:t>Win SCP</w:t>
            </w:r>
          </w:p>
        </w:tc>
      </w:tr>
      <w:tr w:rsidR="00872CF4" w:rsidRPr="00872CF4" w14:paraId="27A34922" w14:textId="77777777" w:rsidTr="00872CF4">
        <w:trPr>
          <w:trHeight w:val="240"/>
          <w:jc w:val="center"/>
        </w:trPr>
        <w:tc>
          <w:tcPr>
            <w:tcW w:w="3145" w:type="dxa"/>
          </w:tcPr>
          <w:p w14:paraId="20EA66E4" w14:textId="5122F329" w:rsidR="008C6883" w:rsidRPr="00872CF4" w:rsidRDefault="008C6883" w:rsidP="00872CF4">
            <w:pPr>
              <w:rPr>
                <w:rFonts w:ascii="Arial" w:hAnsi="Arial"/>
                <w:sz w:val="18"/>
                <w:szCs w:val="18"/>
              </w:rPr>
            </w:pPr>
            <w:r w:rsidRPr="00872CF4">
              <w:rPr>
                <w:rFonts w:ascii="Arial" w:hAnsi="Arial"/>
                <w:sz w:val="18"/>
                <w:szCs w:val="18"/>
              </w:rPr>
              <w:t>Cisco Session Manager</w:t>
            </w:r>
          </w:p>
        </w:tc>
        <w:tc>
          <w:tcPr>
            <w:tcW w:w="144" w:type="dxa"/>
          </w:tcPr>
          <w:p w14:paraId="5B7A0CF9" w14:textId="77777777" w:rsidR="008C6883" w:rsidRPr="00872CF4" w:rsidRDefault="008C6883" w:rsidP="00872CF4">
            <w:pPr>
              <w:rPr>
                <w:rFonts w:ascii="Arial" w:hAnsi="Arial"/>
                <w:sz w:val="18"/>
                <w:szCs w:val="18"/>
              </w:rPr>
            </w:pPr>
          </w:p>
        </w:tc>
        <w:tc>
          <w:tcPr>
            <w:tcW w:w="3184" w:type="dxa"/>
          </w:tcPr>
          <w:p w14:paraId="7450859E" w14:textId="194FEC1A" w:rsidR="008C6883" w:rsidRPr="00872CF4" w:rsidRDefault="008C6883" w:rsidP="00872CF4">
            <w:pPr>
              <w:rPr>
                <w:rFonts w:ascii="Arial" w:hAnsi="Arial"/>
                <w:sz w:val="18"/>
                <w:szCs w:val="18"/>
              </w:rPr>
            </w:pPr>
            <w:r w:rsidRPr="00872CF4">
              <w:rPr>
                <w:rFonts w:ascii="Arial" w:hAnsi="Arial"/>
                <w:sz w:val="18"/>
                <w:szCs w:val="18"/>
              </w:rPr>
              <w:t>PRTG</w:t>
            </w:r>
          </w:p>
        </w:tc>
        <w:tc>
          <w:tcPr>
            <w:tcW w:w="144" w:type="dxa"/>
          </w:tcPr>
          <w:p w14:paraId="50230472" w14:textId="77777777" w:rsidR="008C6883" w:rsidRPr="00872CF4" w:rsidRDefault="008C6883" w:rsidP="00872CF4">
            <w:pPr>
              <w:rPr>
                <w:rFonts w:ascii="Arial" w:hAnsi="Arial"/>
                <w:sz w:val="18"/>
                <w:szCs w:val="18"/>
              </w:rPr>
            </w:pPr>
          </w:p>
        </w:tc>
        <w:tc>
          <w:tcPr>
            <w:tcW w:w="2914" w:type="dxa"/>
          </w:tcPr>
          <w:p w14:paraId="6A6E619A" w14:textId="09B51F16" w:rsidR="008C6883" w:rsidRPr="00872CF4" w:rsidRDefault="00653484" w:rsidP="00872CF4">
            <w:pPr>
              <w:rPr>
                <w:rFonts w:ascii="Arial" w:hAnsi="Arial"/>
                <w:sz w:val="18"/>
                <w:szCs w:val="18"/>
              </w:rPr>
            </w:pPr>
            <w:r w:rsidRPr="00872CF4">
              <w:rPr>
                <w:rFonts w:ascii="Arial" w:hAnsi="Arial"/>
                <w:sz w:val="18"/>
                <w:szCs w:val="18"/>
              </w:rPr>
              <w:t>Windows Professional &amp; XP</w:t>
            </w:r>
          </w:p>
        </w:tc>
      </w:tr>
      <w:tr w:rsidR="00872CF4" w:rsidRPr="00872CF4" w14:paraId="3BC6846E" w14:textId="77777777" w:rsidTr="00872CF4">
        <w:trPr>
          <w:trHeight w:val="240"/>
          <w:jc w:val="center"/>
        </w:trPr>
        <w:tc>
          <w:tcPr>
            <w:tcW w:w="3145" w:type="dxa"/>
          </w:tcPr>
          <w:p w14:paraId="3E395E51" w14:textId="6D39E351" w:rsidR="008C6883" w:rsidRPr="00872CF4" w:rsidRDefault="008C6883" w:rsidP="00872CF4">
            <w:pPr>
              <w:rPr>
                <w:rFonts w:ascii="Arial" w:hAnsi="Arial"/>
                <w:sz w:val="18"/>
                <w:szCs w:val="18"/>
              </w:rPr>
            </w:pPr>
            <w:proofErr w:type="spellStart"/>
            <w:r w:rsidRPr="00872CF4">
              <w:rPr>
                <w:rFonts w:ascii="Arial" w:hAnsi="Arial"/>
                <w:sz w:val="18"/>
                <w:szCs w:val="18"/>
              </w:rPr>
              <w:t>Clearpass</w:t>
            </w:r>
            <w:proofErr w:type="spellEnd"/>
            <w:r w:rsidRPr="00872CF4">
              <w:rPr>
                <w:rFonts w:ascii="Arial" w:hAnsi="Arial"/>
                <w:sz w:val="18"/>
                <w:szCs w:val="18"/>
              </w:rPr>
              <w:t xml:space="preserve"> (Aruba)</w:t>
            </w:r>
          </w:p>
        </w:tc>
        <w:tc>
          <w:tcPr>
            <w:tcW w:w="144" w:type="dxa"/>
          </w:tcPr>
          <w:p w14:paraId="39E40F69" w14:textId="77777777" w:rsidR="008C6883" w:rsidRPr="00872CF4" w:rsidRDefault="008C6883" w:rsidP="00872CF4">
            <w:pPr>
              <w:rPr>
                <w:rFonts w:ascii="Arial" w:hAnsi="Arial"/>
                <w:sz w:val="18"/>
                <w:szCs w:val="18"/>
              </w:rPr>
            </w:pPr>
          </w:p>
        </w:tc>
        <w:tc>
          <w:tcPr>
            <w:tcW w:w="3184" w:type="dxa"/>
          </w:tcPr>
          <w:p w14:paraId="7D2FFBA5" w14:textId="63C002E5" w:rsidR="008C6883" w:rsidRPr="00872CF4" w:rsidRDefault="008C6883" w:rsidP="00872CF4">
            <w:pPr>
              <w:rPr>
                <w:rFonts w:ascii="Arial" w:hAnsi="Arial"/>
                <w:sz w:val="18"/>
                <w:szCs w:val="18"/>
              </w:rPr>
            </w:pPr>
            <w:proofErr w:type="spellStart"/>
            <w:r w:rsidRPr="00872CF4">
              <w:rPr>
                <w:rFonts w:ascii="Arial" w:hAnsi="Arial"/>
                <w:sz w:val="18"/>
                <w:szCs w:val="18"/>
              </w:rPr>
              <w:t>Qradar</w:t>
            </w:r>
            <w:proofErr w:type="spellEnd"/>
          </w:p>
        </w:tc>
        <w:tc>
          <w:tcPr>
            <w:tcW w:w="144" w:type="dxa"/>
          </w:tcPr>
          <w:p w14:paraId="34D5D43D" w14:textId="77777777" w:rsidR="008C6883" w:rsidRPr="00872CF4" w:rsidRDefault="008C6883" w:rsidP="00872CF4">
            <w:pPr>
              <w:rPr>
                <w:rFonts w:ascii="Arial" w:hAnsi="Arial"/>
                <w:sz w:val="18"/>
                <w:szCs w:val="18"/>
              </w:rPr>
            </w:pPr>
          </w:p>
        </w:tc>
        <w:tc>
          <w:tcPr>
            <w:tcW w:w="2914" w:type="dxa"/>
          </w:tcPr>
          <w:p w14:paraId="0A3C0633" w14:textId="2C2850E5" w:rsidR="008C6883" w:rsidRPr="00872CF4" w:rsidRDefault="00653484" w:rsidP="00872CF4">
            <w:pPr>
              <w:rPr>
                <w:rFonts w:ascii="Arial" w:hAnsi="Arial"/>
                <w:sz w:val="18"/>
                <w:szCs w:val="18"/>
              </w:rPr>
            </w:pPr>
            <w:r w:rsidRPr="00872CF4">
              <w:rPr>
                <w:rFonts w:ascii="Arial" w:hAnsi="Arial"/>
                <w:sz w:val="18"/>
                <w:szCs w:val="18"/>
              </w:rPr>
              <w:t>Windows Vista</w:t>
            </w:r>
          </w:p>
        </w:tc>
      </w:tr>
      <w:tr w:rsidR="00872CF4" w:rsidRPr="00872CF4" w14:paraId="20E82B1A" w14:textId="77777777" w:rsidTr="00872CF4">
        <w:trPr>
          <w:trHeight w:val="240"/>
          <w:jc w:val="center"/>
        </w:trPr>
        <w:tc>
          <w:tcPr>
            <w:tcW w:w="3145" w:type="dxa"/>
          </w:tcPr>
          <w:p w14:paraId="49D348C0" w14:textId="19D61756" w:rsidR="008C6883" w:rsidRPr="00872CF4" w:rsidRDefault="008C6883" w:rsidP="00872CF4">
            <w:pPr>
              <w:rPr>
                <w:rFonts w:ascii="Arial" w:hAnsi="Arial"/>
                <w:sz w:val="18"/>
                <w:szCs w:val="18"/>
              </w:rPr>
            </w:pPr>
            <w:r w:rsidRPr="00872CF4">
              <w:rPr>
                <w:rFonts w:ascii="Arial" w:hAnsi="Arial"/>
                <w:sz w:val="18"/>
                <w:szCs w:val="18"/>
              </w:rPr>
              <w:t>Commvault</w:t>
            </w:r>
          </w:p>
        </w:tc>
        <w:tc>
          <w:tcPr>
            <w:tcW w:w="144" w:type="dxa"/>
          </w:tcPr>
          <w:p w14:paraId="499AD0F4" w14:textId="77777777" w:rsidR="008C6883" w:rsidRPr="00872CF4" w:rsidRDefault="008C6883" w:rsidP="00872CF4">
            <w:pPr>
              <w:rPr>
                <w:rFonts w:ascii="Arial" w:hAnsi="Arial"/>
                <w:sz w:val="18"/>
                <w:szCs w:val="18"/>
              </w:rPr>
            </w:pPr>
          </w:p>
        </w:tc>
        <w:tc>
          <w:tcPr>
            <w:tcW w:w="3184" w:type="dxa"/>
          </w:tcPr>
          <w:p w14:paraId="534F0D5C" w14:textId="5F62D888" w:rsidR="008C6883" w:rsidRPr="00872CF4" w:rsidRDefault="008C6883" w:rsidP="00872CF4">
            <w:pPr>
              <w:rPr>
                <w:rFonts w:ascii="Arial" w:hAnsi="Arial"/>
                <w:sz w:val="18"/>
                <w:szCs w:val="18"/>
              </w:rPr>
            </w:pPr>
            <w:proofErr w:type="spellStart"/>
            <w:r w:rsidRPr="00872CF4">
              <w:rPr>
                <w:rFonts w:ascii="Arial" w:hAnsi="Arial"/>
                <w:sz w:val="18"/>
                <w:szCs w:val="18"/>
              </w:rPr>
              <w:t>Securelink</w:t>
            </w:r>
            <w:proofErr w:type="spellEnd"/>
          </w:p>
        </w:tc>
        <w:tc>
          <w:tcPr>
            <w:tcW w:w="144" w:type="dxa"/>
          </w:tcPr>
          <w:p w14:paraId="1AC071C5" w14:textId="77777777" w:rsidR="008C6883" w:rsidRPr="00872CF4" w:rsidRDefault="008C6883" w:rsidP="00872CF4">
            <w:pPr>
              <w:rPr>
                <w:rFonts w:ascii="Arial" w:hAnsi="Arial"/>
                <w:sz w:val="18"/>
                <w:szCs w:val="18"/>
              </w:rPr>
            </w:pPr>
          </w:p>
        </w:tc>
        <w:tc>
          <w:tcPr>
            <w:tcW w:w="2914" w:type="dxa"/>
          </w:tcPr>
          <w:p w14:paraId="63D942E5" w14:textId="0C6E2B28" w:rsidR="008C6883" w:rsidRPr="00872CF4" w:rsidRDefault="00653484" w:rsidP="00872CF4">
            <w:pPr>
              <w:rPr>
                <w:rFonts w:ascii="Arial" w:hAnsi="Arial"/>
                <w:sz w:val="18"/>
                <w:szCs w:val="18"/>
              </w:rPr>
            </w:pPr>
            <w:r w:rsidRPr="00872CF4">
              <w:rPr>
                <w:rFonts w:ascii="Arial" w:hAnsi="Arial"/>
                <w:sz w:val="18"/>
                <w:szCs w:val="18"/>
              </w:rPr>
              <w:t>Windows 7, 8 &amp; 10</w:t>
            </w:r>
          </w:p>
        </w:tc>
      </w:tr>
      <w:tr w:rsidR="00872CF4" w:rsidRPr="00872CF4" w14:paraId="0F4DF28B" w14:textId="77777777" w:rsidTr="00872CF4">
        <w:trPr>
          <w:trHeight w:val="240"/>
          <w:jc w:val="center"/>
        </w:trPr>
        <w:tc>
          <w:tcPr>
            <w:tcW w:w="3145" w:type="dxa"/>
          </w:tcPr>
          <w:p w14:paraId="05CA4B1B" w14:textId="23522067" w:rsidR="008C6883" w:rsidRPr="00872CF4" w:rsidRDefault="008C6883" w:rsidP="00872CF4">
            <w:pPr>
              <w:rPr>
                <w:rFonts w:ascii="Arial" w:hAnsi="Arial"/>
                <w:sz w:val="18"/>
                <w:szCs w:val="18"/>
              </w:rPr>
            </w:pPr>
            <w:r w:rsidRPr="00872CF4">
              <w:rPr>
                <w:rFonts w:ascii="Arial" w:hAnsi="Arial"/>
                <w:sz w:val="18"/>
                <w:szCs w:val="18"/>
              </w:rPr>
              <w:t>CTS</w:t>
            </w:r>
          </w:p>
        </w:tc>
        <w:tc>
          <w:tcPr>
            <w:tcW w:w="144" w:type="dxa"/>
          </w:tcPr>
          <w:p w14:paraId="3CB0094D" w14:textId="77777777" w:rsidR="008C6883" w:rsidRPr="00872CF4" w:rsidRDefault="008C6883" w:rsidP="00872CF4">
            <w:pPr>
              <w:rPr>
                <w:rFonts w:ascii="Arial" w:hAnsi="Arial"/>
                <w:sz w:val="18"/>
                <w:szCs w:val="18"/>
              </w:rPr>
            </w:pPr>
          </w:p>
        </w:tc>
        <w:tc>
          <w:tcPr>
            <w:tcW w:w="3184" w:type="dxa"/>
          </w:tcPr>
          <w:p w14:paraId="4861952E" w14:textId="77E0E9BD" w:rsidR="008C6883" w:rsidRPr="00872CF4" w:rsidRDefault="008C6883" w:rsidP="00872CF4">
            <w:pPr>
              <w:rPr>
                <w:rFonts w:ascii="Arial" w:hAnsi="Arial"/>
                <w:sz w:val="18"/>
                <w:szCs w:val="18"/>
              </w:rPr>
            </w:pPr>
            <w:r w:rsidRPr="00872CF4">
              <w:rPr>
                <w:rFonts w:ascii="Arial" w:hAnsi="Arial"/>
                <w:sz w:val="18"/>
                <w:szCs w:val="18"/>
              </w:rPr>
              <w:t>Service Now Ticketing System</w:t>
            </w:r>
          </w:p>
        </w:tc>
        <w:tc>
          <w:tcPr>
            <w:tcW w:w="144" w:type="dxa"/>
          </w:tcPr>
          <w:p w14:paraId="62A4E71E" w14:textId="77777777" w:rsidR="008C6883" w:rsidRPr="00872CF4" w:rsidRDefault="008C6883" w:rsidP="00872CF4">
            <w:pPr>
              <w:rPr>
                <w:rFonts w:ascii="Arial" w:hAnsi="Arial"/>
                <w:sz w:val="18"/>
                <w:szCs w:val="18"/>
              </w:rPr>
            </w:pPr>
          </w:p>
        </w:tc>
        <w:tc>
          <w:tcPr>
            <w:tcW w:w="2914" w:type="dxa"/>
          </w:tcPr>
          <w:p w14:paraId="6B4348D5" w14:textId="51DEC04C" w:rsidR="008C6883" w:rsidRPr="00872CF4" w:rsidRDefault="00653484" w:rsidP="00872CF4">
            <w:pPr>
              <w:rPr>
                <w:rFonts w:ascii="Arial" w:hAnsi="Arial"/>
                <w:sz w:val="18"/>
                <w:szCs w:val="18"/>
              </w:rPr>
            </w:pPr>
            <w:r w:rsidRPr="00872CF4">
              <w:rPr>
                <w:rFonts w:ascii="Arial" w:hAnsi="Arial"/>
                <w:sz w:val="18"/>
                <w:szCs w:val="18"/>
              </w:rPr>
              <w:t>Windows Server 2003 &amp; 2008 R2</w:t>
            </w:r>
          </w:p>
        </w:tc>
      </w:tr>
      <w:tr w:rsidR="00872CF4" w:rsidRPr="00872CF4" w14:paraId="0CD2837F" w14:textId="77777777" w:rsidTr="00872CF4">
        <w:trPr>
          <w:trHeight w:val="245"/>
          <w:jc w:val="center"/>
        </w:trPr>
        <w:tc>
          <w:tcPr>
            <w:tcW w:w="3145" w:type="dxa"/>
          </w:tcPr>
          <w:p w14:paraId="3C5E65FC" w14:textId="6F351AE3" w:rsidR="008C6883" w:rsidRPr="00872CF4" w:rsidRDefault="008C6883" w:rsidP="00872CF4">
            <w:pPr>
              <w:rPr>
                <w:rFonts w:ascii="Arial" w:hAnsi="Arial"/>
                <w:sz w:val="18"/>
                <w:szCs w:val="18"/>
              </w:rPr>
            </w:pPr>
            <w:proofErr w:type="spellStart"/>
            <w:r w:rsidRPr="00872CF4">
              <w:rPr>
                <w:rFonts w:ascii="Arial" w:hAnsi="Arial"/>
                <w:sz w:val="18"/>
                <w:szCs w:val="18"/>
              </w:rPr>
              <w:t>CyberARK</w:t>
            </w:r>
            <w:proofErr w:type="spellEnd"/>
          </w:p>
        </w:tc>
        <w:tc>
          <w:tcPr>
            <w:tcW w:w="144" w:type="dxa"/>
          </w:tcPr>
          <w:p w14:paraId="0C7B43D3" w14:textId="77777777" w:rsidR="008C6883" w:rsidRPr="00872CF4" w:rsidRDefault="008C6883" w:rsidP="00872CF4">
            <w:pPr>
              <w:rPr>
                <w:rFonts w:ascii="Arial" w:hAnsi="Arial"/>
                <w:sz w:val="18"/>
                <w:szCs w:val="18"/>
              </w:rPr>
            </w:pPr>
          </w:p>
        </w:tc>
        <w:tc>
          <w:tcPr>
            <w:tcW w:w="3184" w:type="dxa"/>
          </w:tcPr>
          <w:p w14:paraId="6FE5AFDE" w14:textId="7192BBC4" w:rsidR="008C6883" w:rsidRPr="00872CF4" w:rsidRDefault="008C6883" w:rsidP="00872CF4">
            <w:pPr>
              <w:rPr>
                <w:rFonts w:ascii="Arial" w:hAnsi="Arial"/>
                <w:sz w:val="18"/>
                <w:szCs w:val="18"/>
              </w:rPr>
            </w:pPr>
            <w:proofErr w:type="spellStart"/>
            <w:r w:rsidRPr="00872CF4">
              <w:rPr>
                <w:rFonts w:ascii="Arial" w:hAnsi="Arial"/>
                <w:sz w:val="18"/>
                <w:szCs w:val="18"/>
              </w:rPr>
              <w:t>Solarwinds</w:t>
            </w:r>
            <w:proofErr w:type="spellEnd"/>
            <w:r w:rsidRPr="00872CF4">
              <w:rPr>
                <w:rFonts w:ascii="Arial" w:hAnsi="Arial"/>
                <w:sz w:val="18"/>
                <w:szCs w:val="18"/>
              </w:rPr>
              <w:t xml:space="preserve"> Monitoring System</w:t>
            </w:r>
          </w:p>
        </w:tc>
        <w:tc>
          <w:tcPr>
            <w:tcW w:w="144" w:type="dxa"/>
          </w:tcPr>
          <w:p w14:paraId="5998DD05" w14:textId="77777777" w:rsidR="008C6883" w:rsidRPr="00872CF4" w:rsidRDefault="008C6883" w:rsidP="00872CF4">
            <w:pPr>
              <w:rPr>
                <w:rFonts w:ascii="Arial" w:hAnsi="Arial"/>
                <w:sz w:val="18"/>
                <w:szCs w:val="18"/>
              </w:rPr>
            </w:pPr>
          </w:p>
        </w:tc>
        <w:tc>
          <w:tcPr>
            <w:tcW w:w="2914" w:type="dxa"/>
          </w:tcPr>
          <w:p w14:paraId="5863EEF1" w14:textId="5865C6C2" w:rsidR="008C6883" w:rsidRPr="00872CF4" w:rsidRDefault="00653484" w:rsidP="00872CF4">
            <w:pPr>
              <w:rPr>
                <w:rFonts w:ascii="Arial" w:hAnsi="Arial"/>
                <w:sz w:val="18"/>
                <w:szCs w:val="18"/>
              </w:rPr>
            </w:pPr>
            <w:r w:rsidRPr="00872CF4">
              <w:rPr>
                <w:rFonts w:ascii="Arial" w:hAnsi="Arial"/>
                <w:sz w:val="18"/>
                <w:szCs w:val="18"/>
              </w:rPr>
              <w:t>Windows 2012 &amp; 2012 R2</w:t>
            </w:r>
          </w:p>
        </w:tc>
      </w:tr>
      <w:tr w:rsidR="00872CF4" w:rsidRPr="00872CF4" w14:paraId="7D8F6102" w14:textId="77777777" w:rsidTr="00872CF4">
        <w:trPr>
          <w:trHeight w:val="240"/>
          <w:jc w:val="center"/>
        </w:trPr>
        <w:tc>
          <w:tcPr>
            <w:tcW w:w="3145" w:type="dxa"/>
          </w:tcPr>
          <w:p w14:paraId="030B60DA" w14:textId="7E7317C3" w:rsidR="008C6883" w:rsidRPr="00872CF4" w:rsidRDefault="008C6883" w:rsidP="00872CF4">
            <w:pPr>
              <w:rPr>
                <w:rFonts w:ascii="Arial" w:hAnsi="Arial"/>
                <w:sz w:val="18"/>
                <w:szCs w:val="18"/>
              </w:rPr>
            </w:pPr>
            <w:proofErr w:type="spellStart"/>
            <w:r w:rsidRPr="00872CF4">
              <w:rPr>
                <w:rFonts w:ascii="Arial" w:hAnsi="Arial"/>
                <w:sz w:val="18"/>
                <w:szCs w:val="18"/>
              </w:rPr>
              <w:t>Filezilla</w:t>
            </w:r>
            <w:proofErr w:type="spellEnd"/>
          </w:p>
        </w:tc>
        <w:tc>
          <w:tcPr>
            <w:tcW w:w="144" w:type="dxa"/>
          </w:tcPr>
          <w:p w14:paraId="668F4A22" w14:textId="77777777" w:rsidR="008C6883" w:rsidRPr="00872CF4" w:rsidRDefault="008C6883" w:rsidP="00872CF4">
            <w:pPr>
              <w:rPr>
                <w:rFonts w:ascii="Arial" w:hAnsi="Arial"/>
                <w:sz w:val="18"/>
                <w:szCs w:val="18"/>
              </w:rPr>
            </w:pPr>
          </w:p>
        </w:tc>
        <w:tc>
          <w:tcPr>
            <w:tcW w:w="3184" w:type="dxa"/>
          </w:tcPr>
          <w:p w14:paraId="221BEA60" w14:textId="5D6DA739" w:rsidR="008C6883" w:rsidRPr="00872CF4" w:rsidRDefault="008C6883" w:rsidP="00872CF4">
            <w:pPr>
              <w:rPr>
                <w:rFonts w:ascii="Arial" w:hAnsi="Arial"/>
                <w:sz w:val="18"/>
                <w:szCs w:val="18"/>
              </w:rPr>
            </w:pPr>
            <w:r w:rsidRPr="00872CF4">
              <w:rPr>
                <w:rFonts w:ascii="Arial" w:hAnsi="Arial"/>
                <w:sz w:val="18"/>
                <w:szCs w:val="18"/>
              </w:rPr>
              <w:t>SolarWinds SFTP &amp; TFTP</w:t>
            </w:r>
          </w:p>
        </w:tc>
        <w:tc>
          <w:tcPr>
            <w:tcW w:w="144" w:type="dxa"/>
          </w:tcPr>
          <w:p w14:paraId="23FB1E32" w14:textId="77777777" w:rsidR="008C6883" w:rsidRPr="00872CF4" w:rsidRDefault="008C6883" w:rsidP="00872CF4">
            <w:pPr>
              <w:rPr>
                <w:rFonts w:ascii="Arial" w:hAnsi="Arial"/>
                <w:sz w:val="18"/>
                <w:szCs w:val="18"/>
              </w:rPr>
            </w:pPr>
          </w:p>
        </w:tc>
        <w:tc>
          <w:tcPr>
            <w:tcW w:w="2914" w:type="dxa"/>
          </w:tcPr>
          <w:p w14:paraId="73C23C47" w14:textId="0EC2E25C" w:rsidR="008C6883" w:rsidRPr="00872CF4" w:rsidRDefault="008C6883" w:rsidP="00872CF4">
            <w:pPr>
              <w:rPr>
                <w:rFonts w:ascii="Arial" w:hAnsi="Arial"/>
                <w:sz w:val="18"/>
                <w:szCs w:val="18"/>
              </w:rPr>
            </w:pPr>
            <w:r w:rsidRPr="00872CF4">
              <w:rPr>
                <w:rFonts w:ascii="Arial" w:hAnsi="Arial"/>
                <w:sz w:val="18"/>
                <w:szCs w:val="18"/>
              </w:rPr>
              <w:t>WSUS</w:t>
            </w:r>
          </w:p>
        </w:tc>
      </w:tr>
      <w:tr w:rsidR="00872CF4" w:rsidRPr="00872CF4" w14:paraId="235CF18F" w14:textId="77777777" w:rsidTr="00872CF4">
        <w:trPr>
          <w:trHeight w:val="240"/>
          <w:jc w:val="center"/>
        </w:trPr>
        <w:tc>
          <w:tcPr>
            <w:tcW w:w="3145" w:type="dxa"/>
          </w:tcPr>
          <w:p w14:paraId="00897541" w14:textId="5D18F53B" w:rsidR="008C6883" w:rsidRPr="00872CF4" w:rsidRDefault="008C6883" w:rsidP="00872CF4">
            <w:pPr>
              <w:rPr>
                <w:rFonts w:ascii="Arial" w:hAnsi="Arial"/>
                <w:sz w:val="18"/>
                <w:szCs w:val="18"/>
              </w:rPr>
            </w:pPr>
            <w:r w:rsidRPr="00872CF4">
              <w:rPr>
                <w:rFonts w:ascii="Arial" w:hAnsi="Arial"/>
                <w:sz w:val="18"/>
                <w:szCs w:val="18"/>
              </w:rPr>
              <w:t>Hypervisor Hyper V</w:t>
            </w:r>
          </w:p>
        </w:tc>
        <w:tc>
          <w:tcPr>
            <w:tcW w:w="144" w:type="dxa"/>
          </w:tcPr>
          <w:p w14:paraId="3463E4E7" w14:textId="77777777" w:rsidR="008C6883" w:rsidRPr="00872CF4" w:rsidRDefault="008C6883" w:rsidP="00872CF4">
            <w:pPr>
              <w:rPr>
                <w:rFonts w:ascii="Arial" w:hAnsi="Arial"/>
                <w:sz w:val="18"/>
                <w:szCs w:val="18"/>
              </w:rPr>
            </w:pPr>
          </w:p>
        </w:tc>
        <w:tc>
          <w:tcPr>
            <w:tcW w:w="3184" w:type="dxa"/>
          </w:tcPr>
          <w:p w14:paraId="775144C9" w14:textId="1AF22BAD" w:rsidR="008C6883" w:rsidRPr="00872CF4" w:rsidRDefault="008C6883" w:rsidP="00872CF4">
            <w:pPr>
              <w:rPr>
                <w:rFonts w:ascii="Arial" w:hAnsi="Arial"/>
                <w:sz w:val="18"/>
                <w:szCs w:val="18"/>
              </w:rPr>
            </w:pPr>
            <w:r w:rsidRPr="00872CF4">
              <w:rPr>
                <w:rFonts w:ascii="Arial" w:hAnsi="Arial"/>
                <w:sz w:val="18"/>
                <w:szCs w:val="18"/>
              </w:rPr>
              <w:t>StorSimple</w:t>
            </w:r>
          </w:p>
        </w:tc>
        <w:tc>
          <w:tcPr>
            <w:tcW w:w="144" w:type="dxa"/>
          </w:tcPr>
          <w:p w14:paraId="03C8DAAE" w14:textId="77777777" w:rsidR="008C6883" w:rsidRPr="00872CF4" w:rsidRDefault="008C6883" w:rsidP="00872CF4">
            <w:pPr>
              <w:rPr>
                <w:rFonts w:ascii="Arial" w:hAnsi="Arial"/>
                <w:sz w:val="18"/>
                <w:szCs w:val="18"/>
              </w:rPr>
            </w:pPr>
          </w:p>
        </w:tc>
        <w:tc>
          <w:tcPr>
            <w:tcW w:w="2914" w:type="dxa"/>
          </w:tcPr>
          <w:p w14:paraId="4B7A069F" w14:textId="59767EFA" w:rsidR="008C6883" w:rsidRPr="00872CF4" w:rsidRDefault="008C6883" w:rsidP="00872CF4">
            <w:pPr>
              <w:rPr>
                <w:rFonts w:ascii="Arial" w:hAnsi="Arial"/>
                <w:sz w:val="18"/>
                <w:szCs w:val="18"/>
              </w:rPr>
            </w:pPr>
            <w:r w:rsidRPr="00872CF4">
              <w:rPr>
                <w:rFonts w:ascii="Arial" w:hAnsi="Arial"/>
                <w:sz w:val="18"/>
                <w:szCs w:val="18"/>
              </w:rPr>
              <w:t>Zendesk</w:t>
            </w:r>
          </w:p>
        </w:tc>
      </w:tr>
      <w:tr w:rsidR="00872CF4" w:rsidRPr="00872CF4" w14:paraId="4013878A" w14:textId="77777777" w:rsidTr="00872CF4">
        <w:trPr>
          <w:trHeight w:val="240"/>
          <w:jc w:val="center"/>
        </w:trPr>
        <w:tc>
          <w:tcPr>
            <w:tcW w:w="3145" w:type="dxa"/>
          </w:tcPr>
          <w:p w14:paraId="3FABAEBA" w14:textId="77777777" w:rsidR="008C6883" w:rsidRPr="00872CF4" w:rsidRDefault="008C6883" w:rsidP="00872CF4">
            <w:pPr>
              <w:rPr>
                <w:rFonts w:ascii="Arial" w:hAnsi="Arial"/>
                <w:sz w:val="18"/>
                <w:szCs w:val="18"/>
              </w:rPr>
            </w:pPr>
          </w:p>
        </w:tc>
        <w:tc>
          <w:tcPr>
            <w:tcW w:w="144" w:type="dxa"/>
          </w:tcPr>
          <w:p w14:paraId="385ADCC1" w14:textId="77777777" w:rsidR="008C6883" w:rsidRPr="00872CF4" w:rsidRDefault="008C6883" w:rsidP="00872CF4">
            <w:pPr>
              <w:rPr>
                <w:rFonts w:ascii="Arial" w:hAnsi="Arial"/>
                <w:sz w:val="18"/>
                <w:szCs w:val="18"/>
              </w:rPr>
            </w:pPr>
          </w:p>
        </w:tc>
        <w:tc>
          <w:tcPr>
            <w:tcW w:w="3184" w:type="dxa"/>
          </w:tcPr>
          <w:p w14:paraId="10D3A106" w14:textId="77777777" w:rsidR="008C6883" w:rsidRPr="00872CF4" w:rsidRDefault="008C6883" w:rsidP="00872CF4">
            <w:pPr>
              <w:rPr>
                <w:rFonts w:ascii="Arial" w:hAnsi="Arial"/>
                <w:sz w:val="18"/>
                <w:szCs w:val="18"/>
              </w:rPr>
            </w:pPr>
          </w:p>
        </w:tc>
        <w:tc>
          <w:tcPr>
            <w:tcW w:w="144" w:type="dxa"/>
          </w:tcPr>
          <w:p w14:paraId="21D50C8B" w14:textId="77777777" w:rsidR="008C6883" w:rsidRPr="00872CF4" w:rsidRDefault="008C6883" w:rsidP="00872CF4">
            <w:pPr>
              <w:rPr>
                <w:rFonts w:ascii="Arial" w:hAnsi="Arial"/>
                <w:sz w:val="18"/>
                <w:szCs w:val="18"/>
              </w:rPr>
            </w:pPr>
          </w:p>
        </w:tc>
        <w:tc>
          <w:tcPr>
            <w:tcW w:w="2914" w:type="dxa"/>
          </w:tcPr>
          <w:p w14:paraId="054EEE2A" w14:textId="6E972D2F" w:rsidR="008C6883" w:rsidRPr="00872CF4" w:rsidRDefault="008C6883" w:rsidP="00872CF4">
            <w:pPr>
              <w:rPr>
                <w:rFonts w:ascii="Arial" w:hAnsi="Arial"/>
                <w:sz w:val="18"/>
                <w:szCs w:val="18"/>
              </w:rPr>
            </w:pPr>
          </w:p>
        </w:tc>
      </w:tr>
    </w:tbl>
    <w:p w14:paraId="4843A182" w14:textId="77777777" w:rsidR="00147D8A" w:rsidRDefault="00147D8A" w:rsidP="00147D8A">
      <w:pPr>
        <w:ind w:left="90"/>
        <w:rPr>
          <w:rFonts w:ascii="Arial" w:hAnsi="Arial"/>
          <w:sz w:val="19"/>
          <w:szCs w:val="19"/>
        </w:rPr>
      </w:pPr>
      <w:r>
        <w:rPr>
          <w:rFonts w:ascii="Arial" w:eastAsia="Arial" w:hAnsi="Arial"/>
          <w:noProof/>
          <w:color w:val="FF0000"/>
          <w:w w:val="91"/>
          <w:sz w:val="17"/>
        </w:rPr>
        <mc:AlternateContent>
          <mc:Choice Requires="wps">
            <w:drawing>
              <wp:anchor distT="0" distB="0" distL="114300" distR="114300" simplePos="0" relativeHeight="251663360" behindDoc="1" locked="0" layoutInCell="0" allowOverlap="1" wp14:anchorId="23B279BD" wp14:editId="10F514FD">
                <wp:simplePos x="0" y="0"/>
                <wp:positionH relativeFrom="margin">
                  <wp:align>right</wp:align>
                </wp:positionH>
                <wp:positionV relativeFrom="paragraph">
                  <wp:posOffset>114536</wp:posOffset>
                </wp:positionV>
                <wp:extent cx="6666614"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66614" cy="0"/>
                        </a:xfrm>
                        <a:prstGeom prst="line">
                          <a:avLst/>
                        </a:prstGeom>
                        <a:ln>
                          <a:solidFill>
                            <a:schemeClr val="bg1">
                              <a:lumMod val="50000"/>
                            </a:schemeClr>
                          </a:solidFill>
                          <a:headEnd/>
                          <a:tailEnd/>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73B647B" id="Line 2" o:spid="_x0000_s1026" style="position:absolute;flip:y;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73.75pt,9pt" to="998.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" o:allowincell="f" strokecolor="#7f7f7f [1612]" strokeweight=".5pt">
                <v:stroke joinstyle="miter"/>
                <w10:wrap anchorx="margin"/>
              </v:line>
            </w:pict>
          </mc:Fallback>
        </mc:AlternateContent>
      </w:r>
    </w:p>
    <w:p w14:paraId="6597D30A" w14:textId="77777777" w:rsidR="00F860D2" w:rsidRDefault="00F860D2" w:rsidP="00F860D2">
      <w:pPr>
        <w:rPr>
          <w:rFonts w:ascii="Arial" w:hAnsi="Arial"/>
          <w:sz w:val="19"/>
          <w:szCs w:val="19"/>
        </w:rPr>
      </w:pPr>
    </w:p>
    <w:p w14:paraId="0C88062B" w14:textId="77777777" w:rsidR="004F68C0" w:rsidRDefault="004F68C0" w:rsidP="00F860D2">
      <w:pPr>
        <w:rPr>
          <w:rFonts w:ascii="Arial" w:hAnsi="Arial"/>
          <w:sz w:val="19"/>
          <w:szCs w:val="19"/>
        </w:rPr>
      </w:pPr>
    </w:p>
    <w:p w14:paraId="596169CD" w14:textId="77777777" w:rsidR="00147D8A" w:rsidRDefault="00147D8A" w:rsidP="00147D8A">
      <w:pPr>
        <w:jc w:val="center"/>
        <w:rPr>
          <w:rFonts w:ascii="Arial" w:eastAsia="Arial" w:hAnsi="Arial"/>
          <w:smallCaps/>
          <w:sz w:val="24"/>
          <w:szCs w:val="24"/>
        </w:rPr>
      </w:pPr>
      <w:bookmarkStart w:id="5" w:name="_Hlk5709419"/>
      <w:r>
        <w:rPr>
          <w:rFonts w:ascii="Arial" w:eastAsia="Arial" w:hAnsi="Arial"/>
          <w:smallCaps/>
          <w:sz w:val="24"/>
          <w:szCs w:val="24"/>
        </w:rPr>
        <w:t>Professional</w:t>
      </w:r>
      <w:r w:rsidRPr="00147D8A">
        <w:rPr>
          <w:rFonts w:ascii="Arial" w:eastAsia="Arial" w:hAnsi="Arial"/>
          <w:smallCaps/>
          <w:sz w:val="24"/>
          <w:szCs w:val="24"/>
        </w:rPr>
        <w:t xml:space="preserve"> </w:t>
      </w:r>
      <w:r>
        <w:rPr>
          <w:rFonts w:ascii="Arial" w:eastAsia="Arial" w:hAnsi="Arial"/>
          <w:smallCaps/>
          <w:sz w:val="24"/>
          <w:szCs w:val="24"/>
        </w:rPr>
        <w:t>Experience</w:t>
      </w:r>
    </w:p>
    <w:bookmarkEnd w:id="5"/>
    <w:p w14:paraId="0924B092" w14:textId="77777777" w:rsidR="009A00E1" w:rsidRDefault="0061681A" w:rsidP="00147D8A">
      <w:pPr>
        <w:rPr>
          <w:rFonts w:ascii="Arial" w:hAnsi="Arial"/>
          <w:sz w:val="19"/>
          <w:szCs w:val="19"/>
        </w:rPr>
      </w:pPr>
      <w:r>
        <w:rPr>
          <w:rFonts w:ascii="Times New Roman" w:eastAsia="Times New Roman" w:hAnsi="Times New Roman"/>
          <w:noProof/>
          <w:sz w:val="24"/>
        </w:rPr>
        <w:drawing>
          <wp:anchor distT="0" distB="0" distL="114300" distR="114300" simplePos="0" relativeHeight="251665408" behindDoc="1" locked="0" layoutInCell="0" allowOverlap="1" wp14:anchorId="2532F2C5" wp14:editId="2E9846A2">
            <wp:simplePos x="0" y="0"/>
            <wp:positionH relativeFrom="margin">
              <wp:align>center</wp:align>
            </wp:positionH>
            <wp:positionV relativeFrom="paragraph">
              <wp:posOffset>5080</wp:posOffset>
            </wp:positionV>
            <wp:extent cx="2536190" cy="12065"/>
            <wp:effectExtent l="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6190" cy="12065"/>
                    </a:xfrm>
                    <a:prstGeom prst="rect">
                      <a:avLst/>
                    </a:prstGeom>
                    <a:noFill/>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1"/>
        <w:gridCol w:w="5251"/>
      </w:tblGrid>
      <w:tr w:rsidR="00FE3705" w14:paraId="61371DE9" w14:textId="77777777" w:rsidTr="00F61A7C">
        <w:tc>
          <w:tcPr>
            <w:tcW w:w="5251" w:type="dxa"/>
            <w:vAlign w:val="center"/>
          </w:tcPr>
          <w:p w14:paraId="5F96955F" w14:textId="77777777" w:rsidR="00FE3705" w:rsidRPr="0067759B" w:rsidRDefault="0067759B" w:rsidP="00F61A7C">
            <w:pPr>
              <w:ind w:left="-112"/>
              <w:rPr>
                <w:rFonts w:ascii="Arial" w:hAnsi="Arial"/>
                <w:smallCaps/>
                <w:sz w:val="19"/>
                <w:szCs w:val="19"/>
              </w:rPr>
            </w:pPr>
            <w:r w:rsidRPr="0067759B">
              <w:rPr>
                <w:rFonts w:ascii="Arial" w:hAnsi="Arial"/>
                <w:smallCaps/>
                <w:sz w:val="19"/>
                <w:szCs w:val="19"/>
              </w:rPr>
              <w:t>Boyd Gaming, Las Vegas, NV</w:t>
            </w:r>
          </w:p>
        </w:tc>
        <w:tc>
          <w:tcPr>
            <w:tcW w:w="5251" w:type="dxa"/>
            <w:vAlign w:val="center"/>
          </w:tcPr>
          <w:p w14:paraId="2EED5087" w14:textId="7BA62719" w:rsidR="00FE3705" w:rsidRPr="0067759B" w:rsidRDefault="0067759B" w:rsidP="0067759B">
            <w:pPr>
              <w:jc w:val="right"/>
              <w:rPr>
                <w:rFonts w:ascii="Arial" w:hAnsi="Arial"/>
                <w:smallCaps/>
                <w:sz w:val="19"/>
                <w:szCs w:val="19"/>
              </w:rPr>
            </w:pPr>
            <w:r>
              <w:rPr>
                <w:rFonts w:ascii="Arial" w:hAnsi="Arial"/>
                <w:smallCaps/>
                <w:sz w:val="19"/>
                <w:szCs w:val="19"/>
              </w:rPr>
              <w:t xml:space="preserve"> August 2018 </w:t>
            </w:r>
            <w:r w:rsidR="0009663E">
              <w:rPr>
                <w:rFonts w:ascii="Arial" w:hAnsi="Arial"/>
                <w:smallCaps/>
                <w:sz w:val="19"/>
                <w:szCs w:val="19"/>
              </w:rPr>
              <w:t>–</w:t>
            </w:r>
            <w:r>
              <w:rPr>
                <w:rFonts w:ascii="Arial" w:hAnsi="Arial"/>
                <w:smallCaps/>
                <w:sz w:val="19"/>
                <w:szCs w:val="19"/>
              </w:rPr>
              <w:t xml:space="preserve"> </w:t>
            </w:r>
            <w:r w:rsidR="0009663E">
              <w:rPr>
                <w:rFonts w:ascii="Arial" w:hAnsi="Arial"/>
                <w:smallCaps/>
                <w:sz w:val="19"/>
                <w:szCs w:val="19"/>
              </w:rPr>
              <w:t>April 2020</w:t>
            </w:r>
          </w:p>
        </w:tc>
      </w:tr>
      <w:tr w:rsidR="00FE3705" w14:paraId="1C9E6129" w14:textId="77777777" w:rsidTr="00F61A7C">
        <w:tc>
          <w:tcPr>
            <w:tcW w:w="5251" w:type="dxa"/>
            <w:vAlign w:val="center"/>
          </w:tcPr>
          <w:p w14:paraId="1A836FCE" w14:textId="77777777" w:rsidR="00FE3705" w:rsidRPr="0067759B" w:rsidRDefault="0067759B" w:rsidP="00F61A7C">
            <w:pPr>
              <w:ind w:left="-112"/>
              <w:rPr>
                <w:rFonts w:ascii="Arial" w:hAnsi="Arial"/>
                <w:smallCaps/>
                <w:sz w:val="19"/>
                <w:szCs w:val="19"/>
              </w:rPr>
            </w:pPr>
            <w:r>
              <w:rPr>
                <w:rFonts w:ascii="Arial" w:hAnsi="Arial"/>
                <w:smallCaps/>
                <w:sz w:val="19"/>
                <w:szCs w:val="19"/>
              </w:rPr>
              <w:t>Voice/Network I Engineer</w:t>
            </w:r>
          </w:p>
        </w:tc>
        <w:tc>
          <w:tcPr>
            <w:tcW w:w="5251" w:type="dxa"/>
          </w:tcPr>
          <w:p w14:paraId="3F64E47D" w14:textId="77777777" w:rsidR="00FE3705" w:rsidRPr="0067759B" w:rsidRDefault="00FE3705" w:rsidP="00147D8A">
            <w:pPr>
              <w:rPr>
                <w:rFonts w:ascii="Arial" w:hAnsi="Arial"/>
                <w:smallCaps/>
                <w:sz w:val="19"/>
                <w:szCs w:val="19"/>
              </w:rPr>
            </w:pPr>
          </w:p>
        </w:tc>
      </w:tr>
    </w:tbl>
    <w:p w14:paraId="03021BE5" w14:textId="77777777" w:rsidR="00147D8A" w:rsidRDefault="00147D8A" w:rsidP="00147D8A">
      <w:pPr>
        <w:rPr>
          <w:rFonts w:ascii="Arial" w:hAnsi="Arial"/>
          <w:sz w:val="19"/>
          <w:szCs w:val="19"/>
        </w:rPr>
      </w:pPr>
    </w:p>
    <w:p w14:paraId="02F4C3F0" w14:textId="700D56E0" w:rsidR="009714DF" w:rsidRDefault="00DA17CB" w:rsidP="00F61A7C">
      <w:pPr>
        <w:ind w:left="180"/>
        <w:rPr>
          <w:rFonts w:ascii="Arial" w:hAnsi="Arial"/>
          <w:sz w:val="19"/>
          <w:szCs w:val="19"/>
        </w:rPr>
      </w:pPr>
      <w:r>
        <w:rPr>
          <w:rFonts w:ascii="Arial" w:hAnsi="Arial"/>
          <w:sz w:val="19"/>
          <w:szCs w:val="19"/>
        </w:rPr>
        <w:t>Responsibilities include:</w:t>
      </w:r>
    </w:p>
    <w:p w14:paraId="4ACAC1CA" w14:textId="5F794A4F" w:rsidR="00603829" w:rsidRDefault="00603829" w:rsidP="00F61A7C">
      <w:pPr>
        <w:ind w:left="180"/>
        <w:rPr>
          <w:rFonts w:ascii="Arial" w:hAnsi="Arial"/>
          <w:sz w:val="19"/>
          <w:szCs w:val="19"/>
        </w:rPr>
      </w:pPr>
    </w:p>
    <w:p w14:paraId="4B249011" w14:textId="55FF25E3" w:rsidR="00603829" w:rsidRDefault="00E86429" w:rsidP="00603829">
      <w:pPr>
        <w:pStyle w:val="ListParagraph"/>
        <w:numPr>
          <w:ilvl w:val="0"/>
          <w:numId w:val="2"/>
        </w:numPr>
        <w:rPr>
          <w:rFonts w:ascii="Arial" w:hAnsi="Arial"/>
          <w:sz w:val="19"/>
          <w:szCs w:val="19"/>
        </w:rPr>
      </w:pPr>
      <w:r>
        <w:rPr>
          <w:rFonts w:ascii="Arial" w:hAnsi="Arial"/>
          <w:sz w:val="19"/>
          <w:szCs w:val="19"/>
        </w:rPr>
        <w:t xml:space="preserve">Troubleshooting </w:t>
      </w:r>
      <w:r w:rsidR="00C9347E">
        <w:rPr>
          <w:rFonts w:ascii="Arial" w:hAnsi="Arial"/>
          <w:sz w:val="19"/>
          <w:szCs w:val="19"/>
        </w:rPr>
        <w:t>Network &amp; Voice outages and issue’s</w:t>
      </w:r>
      <w:r>
        <w:rPr>
          <w:rFonts w:ascii="Arial" w:hAnsi="Arial"/>
          <w:sz w:val="19"/>
          <w:szCs w:val="19"/>
        </w:rPr>
        <w:t xml:space="preserve"> </w:t>
      </w:r>
    </w:p>
    <w:p w14:paraId="356338E5" w14:textId="57F758B1" w:rsidR="00603829" w:rsidRDefault="00603829" w:rsidP="00603829">
      <w:pPr>
        <w:pStyle w:val="ListParagraph"/>
        <w:numPr>
          <w:ilvl w:val="0"/>
          <w:numId w:val="2"/>
        </w:numPr>
        <w:rPr>
          <w:rFonts w:ascii="Arial" w:hAnsi="Arial"/>
          <w:sz w:val="19"/>
          <w:szCs w:val="19"/>
        </w:rPr>
      </w:pPr>
      <w:r>
        <w:rPr>
          <w:rFonts w:ascii="Arial" w:hAnsi="Arial"/>
          <w:sz w:val="19"/>
          <w:szCs w:val="19"/>
        </w:rPr>
        <w:t xml:space="preserve">Implement </w:t>
      </w:r>
      <w:r w:rsidR="003B082A">
        <w:rPr>
          <w:rFonts w:ascii="Arial" w:hAnsi="Arial"/>
          <w:sz w:val="19"/>
          <w:szCs w:val="19"/>
        </w:rPr>
        <w:t>Panorama</w:t>
      </w:r>
      <w:r>
        <w:rPr>
          <w:rFonts w:ascii="Arial" w:hAnsi="Arial"/>
          <w:sz w:val="19"/>
          <w:szCs w:val="19"/>
        </w:rPr>
        <w:t xml:space="preserve"> Firewall Rules add and changes</w:t>
      </w:r>
    </w:p>
    <w:p w14:paraId="45291F2A" w14:textId="0FEFBE55" w:rsidR="00603829" w:rsidRDefault="00603829" w:rsidP="00603829">
      <w:pPr>
        <w:pStyle w:val="ListParagraph"/>
        <w:numPr>
          <w:ilvl w:val="0"/>
          <w:numId w:val="2"/>
        </w:numPr>
        <w:rPr>
          <w:rFonts w:ascii="Arial" w:hAnsi="Arial"/>
          <w:sz w:val="19"/>
          <w:szCs w:val="19"/>
        </w:rPr>
      </w:pPr>
      <w:r>
        <w:rPr>
          <w:rFonts w:ascii="Arial" w:hAnsi="Arial"/>
          <w:sz w:val="19"/>
          <w:szCs w:val="19"/>
        </w:rPr>
        <w:t>Implement ASA firewall Rules add and changes</w:t>
      </w:r>
      <w:r w:rsidR="00E86429">
        <w:rPr>
          <w:rFonts w:ascii="Arial" w:hAnsi="Arial"/>
          <w:sz w:val="19"/>
          <w:szCs w:val="19"/>
        </w:rPr>
        <w:t xml:space="preserve"> (Cisco ASDM)</w:t>
      </w:r>
    </w:p>
    <w:p w14:paraId="117ECD93" w14:textId="51C9F212" w:rsidR="00603829" w:rsidRDefault="00603829" w:rsidP="00603829">
      <w:pPr>
        <w:pStyle w:val="ListParagraph"/>
        <w:numPr>
          <w:ilvl w:val="0"/>
          <w:numId w:val="2"/>
        </w:numPr>
        <w:rPr>
          <w:rFonts w:ascii="Arial" w:hAnsi="Arial"/>
          <w:sz w:val="19"/>
          <w:szCs w:val="19"/>
        </w:rPr>
      </w:pPr>
      <w:r>
        <w:rPr>
          <w:rFonts w:ascii="Arial" w:hAnsi="Arial"/>
          <w:sz w:val="19"/>
          <w:szCs w:val="19"/>
        </w:rPr>
        <w:t>Aruba ClearPass Policy Manager</w:t>
      </w:r>
      <w:r w:rsidR="00E86429">
        <w:rPr>
          <w:rFonts w:ascii="Arial" w:hAnsi="Arial"/>
          <w:sz w:val="19"/>
          <w:szCs w:val="19"/>
        </w:rPr>
        <w:t xml:space="preserve"> </w:t>
      </w:r>
    </w:p>
    <w:p w14:paraId="091A82C3" w14:textId="6F0B3C10" w:rsidR="00603829" w:rsidRDefault="003B082A" w:rsidP="00603829">
      <w:pPr>
        <w:pStyle w:val="ListParagraph"/>
        <w:numPr>
          <w:ilvl w:val="0"/>
          <w:numId w:val="2"/>
        </w:numPr>
        <w:rPr>
          <w:rFonts w:ascii="Arial" w:hAnsi="Arial"/>
          <w:sz w:val="19"/>
          <w:szCs w:val="19"/>
        </w:rPr>
      </w:pPr>
      <w:r>
        <w:rPr>
          <w:rFonts w:ascii="Arial" w:hAnsi="Arial"/>
          <w:sz w:val="19"/>
          <w:szCs w:val="19"/>
        </w:rPr>
        <w:t>vSphere</w:t>
      </w:r>
      <w:r w:rsidR="00603829">
        <w:rPr>
          <w:rFonts w:ascii="Arial" w:hAnsi="Arial"/>
          <w:sz w:val="19"/>
          <w:szCs w:val="19"/>
        </w:rPr>
        <w:t xml:space="preserve"> Web Client</w:t>
      </w:r>
    </w:p>
    <w:p w14:paraId="7702D99A" w14:textId="070278D0" w:rsidR="00603829" w:rsidRDefault="00603829" w:rsidP="00603829">
      <w:pPr>
        <w:pStyle w:val="ListParagraph"/>
        <w:numPr>
          <w:ilvl w:val="0"/>
          <w:numId w:val="2"/>
        </w:numPr>
        <w:rPr>
          <w:rFonts w:ascii="Arial" w:hAnsi="Arial"/>
          <w:sz w:val="19"/>
          <w:szCs w:val="19"/>
        </w:rPr>
      </w:pPr>
      <w:r>
        <w:rPr>
          <w:rFonts w:ascii="Arial" w:hAnsi="Arial"/>
          <w:sz w:val="19"/>
          <w:szCs w:val="19"/>
        </w:rPr>
        <w:t xml:space="preserve">Manage VMware Client (Snapshots, Migrate, Clones, Memory, Hard Drive &amp; </w:t>
      </w:r>
      <w:proofErr w:type="spellStart"/>
      <w:r>
        <w:rPr>
          <w:rFonts w:ascii="Arial" w:hAnsi="Arial"/>
          <w:sz w:val="19"/>
          <w:szCs w:val="19"/>
        </w:rPr>
        <w:t>Vlan</w:t>
      </w:r>
      <w:proofErr w:type="spellEnd"/>
      <w:r>
        <w:rPr>
          <w:rFonts w:ascii="Arial" w:hAnsi="Arial"/>
          <w:sz w:val="19"/>
          <w:szCs w:val="19"/>
        </w:rPr>
        <w:t>)</w:t>
      </w:r>
    </w:p>
    <w:p w14:paraId="04E17C10" w14:textId="171AB62C" w:rsidR="00603829" w:rsidRDefault="00603829" w:rsidP="00603829">
      <w:pPr>
        <w:pStyle w:val="ListParagraph"/>
        <w:numPr>
          <w:ilvl w:val="0"/>
          <w:numId w:val="2"/>
        </w:numPr>
        <w:rPr>
          <w:rFonts w:ascii="Arial" w:hAnsi="Arial"/>
          <w:sz w:val="19"/>
          <w:szCs w:val="19"/>
        </w:rPr>
      </w:pPr>
      <w:r>
        <w:rPr>
          <w:rFonts w:ascii="Arial" w:hAnsi="Arial"/>
          <w:sz w:val="19"/>
          <w:szCs w:val="19"/>
        </w:rPr>
        <w:t xml:space="preserve">Cisco Switch Voice </w:t>
      </w:r>
      <w:proofErr w:type="gramStart"/>
      <w:r>
        <w:rPr>
          <w:rFonts w:ascii="Arial" w:hAnsi="Arial"/>
          <w:sz w:val="19"/>
          <w:szCs w:val="19"/>
        </w:rPr>
        <w:t>And</w:t>
      </w:r>
      <w:proofErr w:type="gramEnd"/>
      <w:r>
        <w:rPr>
          <w:rFonts w:ascii="Arial" w:hAnsi="Arial"/>
          <w:sz w:val="19"/>
          <w:szCs w:val="19"/>
        </w:rPr>
        <w:t xml:space="preserve"> Data </w:t>
      </w:r>
      <w:proofErr w:type="spellStart"/>
      <w:r>
        <w:rPr>
          <w:rFonts w:ascii="Arial" w:hAnsi="Arial"/>
          <w:sz w:val="19"/>
          <w:szCs w:val="19"/>
        </w:rPr>
        <w:t>Vlan</w:t>
      </w:r>
      <w:proofErr w:type="spellEnd"/>
      <w:r>
        <w:rPr>
          <w:rFonts w:ascii="Arial" w:hAnsi="Arial"/>
          <w:sz w:val="19"/>
          <w:szCs w:val="19"/>
        </w:rPr>
        <w:t xml:space="preserve"> Changes</w:t>
      </w:r>
      <w:r w:rsidR="00E86429">
        <w:rPr>
          <w:rFonts w:ascii="Arial" w:hAnsi="Arial"/>
          <w:sz w:val="19"/>
          <w:szCs w:val="19"/>
        </w:rPr>
        <w:t xml:space="preserve"> (</w:t>
      </w:r>
      <w:proofErr w:type="spellStart"/>
      <w:r w:rsidR="00E86429">
        <w:rPr>
          <w:rFonts w:ascii="Arial" w:hAnsi="Arial"/>
          <w:sz w:val="19"/>
          <w:szCs w:val="19"/>
        </w:rPr>
        <w:t>mRemoteNG</w:t>
      </w:r>
      <w:proofErr w:type="spellEnd"/>
      <w:r w:rsidR="00E86429">
        <w:rPr>
          <w:rFonts w:ascii="Arial" w:hAnsi="Arial"/>
          <w:sz w:val="19"/>
          <w:szCs w:val="19"/>
        </w:rPr>
        <w:t xml:space="preserve">, </w:t>
      </w:r>
      <w:proofErr w:type="spellStart"/>
      <w:r w:rsidR="00E86429">
        <w:rPr>
          <w:rFonts w:ascii="Arial" w:hAnsi="Arial"/>
          <w:sz w:val="19"/>
          <w:szCs w:val="19"/>
        </w:rPr>
        <w:t>SecureCRT</w:t>
      </w:r>
      <w:proofErr w:type="spellEnd"/>
      <w:r w:rsidR="00E86429">
        <w:rPr>
          <w:rFonts w:ascii="Arial" w:hAnsi="Arial"/>
          <w:sz w:val="19"/>
          <w:szCs w:val="19"/>
        </w:rPr>
        <w:t>, Putty)</w:t>
      </w:r>
    </w:p>
    <w:p w14:paraId="37F696BC" w14:textId="4C4958A2" w:rsidR="00603829" w:rsidRDefault="00603829" w:rsidP="00603829">
      <w:pPr>
        <w:pStyle w:val="ListParagraph"/>
        <w:numPr>
          <w:ilvl w:val="0"/>
          <w:numId w:val="2"/>
        </w:numPr>
        <w:rPr>
          <w:rFonts w:ascii="Arial" w:hAnsi="Arial"/>
          <w:sz w:val="19"/>
          <w:szCs w:val="19"/>
        </w:rPr>
      </w:pPr>
      <w:r>
        <w:rPr>
          <w:rFonts w:ascii="Arial" w:hAnsi="Arial"/>
          <w:sz w:val="19"/>
          <w:szCs w:val="19"/>
        </w:rPr>
        <w:t xml:space="preserve">Determine root cause and determination </w:t>
      </w:r>
    </w:p>
    <w:p w14:paraId="34DA1C23" w14:textId="4DDFCD9D" w:rsidR="00E86429" w:rsidRDefault="00E86429" w:rsidP="00603829">
      <w:pPr>
        <w:pStyle w:val="ListParagraph"/>
        <w:numPr>
          <w:ilvl w:val="0"/>
          <w:numId w:val="2"/>
        </w:numPr>
        <w:rPr>
          <w:rFonts w:ascii="Arial" w:hAnsi="Arial"/>
          <w:sz w:val="19"/>
          <w:szCs w:val="19"/>
        </w:rPr>
      </w:pPr>
      <w:r>
        <w:rPr>
          <w:rFonts w:ascii="Arial" w:hAnsi="Arial"/>
          <w:sz w:val="19"/>
          <w:szCs w:val="19"/>
        </w:rPr>
        <w:t xml:space="preserve">Add Polar into </w:t>
      </w:r>
      <w:r w:rsidR="003B082A">
        <w:rPr>
          <w:rFonts w:ascii="Arial" w:hAnsi="Arial"/>
          <w:sz w:val="19"/>
          <w:szCs w:val="19"/>
        </w:rPr>
        <w:t>SolarWinds</w:t>
      </w:r>
      <w:r>
        <w:rPr>
          <w:rFonts w:ascii="Arial" w:hAnsi="Arial"/>
          <w:sz w:val="19"/>
          <w:szCs w:val="19"/>
        </w:rPr>
        <w:t xml:space="preserve"> and Monitoring the Boyd Network using </w:t>
      </w:r>
      <w:r w:rsidR="003B082A">
        <w:rPr>
          <w:rFonts w:ascii="Arial" w:hAnsi="Arial"/>
          <w:sz w:val="19"/>
          <w:szCs w:val="19"/>
        </w:rPr>
        <w:t>SolarWinds</w:t>
      </w:r>
    </w:p>
    <w:p w14:paraId="6F43EDF0" w14:textId="6D0E0AF7" w:rsidR="00E86429" w:rsidRDefault="00E86429" w:rsidP="00603829">
      <w:pPr>
        <w:pStyle w:val="ListParagraph"/>
        <w:numPr>
          <w:ilvl w:val="0"/>
          <w:numId w:val="2"/>
        </w:numPr>
        <w:rPr>
          <w:rFonts w:ascii="Arial" w:hAnsi="Arial"/>
          <w:sz w:val="19"/>
          <w:szCs w:val="19"/>
        </w:rPr>
      </w:pPr>
      <w:proofErr w:type="spellStart"/>
      <w:r>
        <w:rPr>
          <w:rFonts w:ascii="Arial" w:hAnsi="Arial"/>
          <w:sz w:val="19"/>
          <w:szCs w:val="19"/>
        </w:rPr>
        <w:t>Qradar</w:t>
      </w:r>
      <w:proofErr w:type="spellEnd"/>
    </w:p>
    <w:p w14:paraId="4EC7A6AE" w14:textId="2303D7B1" w:rsidR="00E86429" w:rsidRDefault="00E86429" w:rsidP="00603829">
      <w:pPr>
        <w:pStyle w:val="ListParagraph"/>
        <w:numPr>
          <w:ilvl w:val="0"/>
          <w:numId w:val="2"/>
        </w:numPr>
        <w:rPr>
          <w:rFonts w:ascii="Arial" w:hAnsi="Arial"/>
          <w:sz w:val="19"/>
          <w:szCs w:val="19"/>
        </w:rPr>
      </w:pPr>
      <w:proofErr w:type="spellStart"/>
      <w:r>
        <w:rPr>
          <w:rFonts w:ascii="Arial" w:hAnsi="Arial"/>
          <w:sz w:val="19"/>
          <w:szCs w:val="19"/>
        </w:rPr>
        <w:t>Securelink</w:t>
      </w:r>
      <w:proofErr w:type="spellEnd"/>
      <w:r>
        <w:rPr>
          <w:rFonts w:ascii="Arial" w:hAnsi="Arial"/>
          <w:sz w:val="19"/>
          <w:szCs w:val="19"/>
        </w:rPr>
        <w:t xml:space="preserve"> for Vendor Access</w:t>
      </w:r>
    </w:p>
    <w:p w14:paraId="65766E66" w14:textId="76CB6423" w:rsidR="00E86429" w:rsidRDefault="00E86429" w:rsidP="00603829">
      <w:pPr>
        <w:pStyle w:val="ListParagraph"/>
        <w:numPr>
          <w:ilvl w:val="0"/>
          <w:numId w:val="2"/>
        </w:numPr>
        <w:rPr>
          <w:rFonts w:ascii="Arial" w:hAnsi="Arial"/>
          <w:sz w:val="19"/>
          <w:szCs w:val="19"/>
        </w:rPr>
      </w:pPr>
      <w:r>
        <w:rPr>
          <w:rFonts w:ascii="Arial" w:hAnsi="Arial"/>
          <w:sz w:val="19"/>
          <w:szCs w:val="19"/>
        </w:rPr>
        <w:t>VMware Horizon for Remote Access</w:t>
      </w:r>
    </w:p>
    <w:p w14:paraId="73CD8EB8" w14:textId="01103F4E" w:rsidR="00E86429" w:rsidRDefault="00E86429" w:rsidP="00603829">
      <w:pPr>
        <w:pStyle w:val="ListParagraph"/>
        <w:numPr>
          <w:ilvl w:val="0"/>
          <w:numId w:val="2"/>
        </w:numPr>
        <w:rPr>
          <w:rFonts w:ascii="Arial" w:hAnsi="Arial"/>
          <w:sz w:val="19"/>
          <w:szCs w:val="19"/>
        </w:rPr>
      </w:pPr>
      <w:r>
        <w:rPr>
          <w:rFonts w:ascii="Arial" w:hAnsi="Arial"/>
          <w:sz w:val="19"/>
          <w:szCs w:val="19"/>
        </w:rPr>
        <w:t>CyberArk Password Vault</w:t>
      </w:r>
    </w:p>
    <w:p w14:paraId="675949BB" w14:textId="58059ECF" w:rsidR="00E86429" w:rsidRDefault="00E86429" w:rsidP="00603829">
      <w:pPr>
        <w:pStyle w:val="ListParagraph"/>
        <w:numPr>
          <w:ilvl w:val="0"/>
          <w:numId w:val="2"/>
        </w:numPr>
        <w:rPr>
          <w:rFonts w:ascii="Arial" w:hAnsi="Arial"/>
          <w:sz w:val="19"/>
          <w:szCs w:val="19"/>
        </w:rPr>
      </w:pPr>
      <w:r>
        <w:rPr>
          <w:rFonts w:ascii="Arial" w:hAnsi="Arial"/>
          <w:sz w:val="19"/>
          <w:szCs w:val="19"/>
        </w:rPr>
        <w:t>Helpme.net, join.me, GlobalMeet</w:t>
      </w:r>
    </w:p>
    <w:p w14:paraId="0B9AB223" w14:textId="77777777" w:rsidR="00791CA6" w:rsidRDefault="00E86429" w:rsidP="00603829">
      <w:pPr>
        <w:pStyle w:val="ListParagraph"/>
        <w:numPr>
          <w:ilvl w:val="0"/>
          <w:numId w:val="2"/>
        </w:numPr>
        <w:rPr>
          <w:rFonts w:ascii="Arial" w:hAnsi="Arial"/>
          <w:sz w:val="19"/>
          <w:szCs w:val="19"/>
        </w:rPr>
      </w:pPr>
      <w:r w:rsidRPr="00791CA6">
        <w:rPr>
          <w:rFonts w:ascii="Arial" w:hAnsi="Arial"/>
          <w:sz w:val="19"/>
          <w:szCs w:val="19"/>
        </w:rPr>
        <w:t>Active Directory (Add, Moves &amp; Changes)</w:t>
      </w:r>
    </w:p>
    <w:p w14:paraId="22088D30" w14:textId="449462AF" w:rsidR="00E86429" w:rsidRPr="00791CA6" w:rsidRDefault="00E86429" w:rsidP="00603829">
      <w:pPr>
        <w:pStyle w:val="ListParagraph"/>
        <w:numPr>
          <w:ilvl w:val="0"/>
          <w:numId w:val="2"/>
        </w:numPr>
        <w:rPr>
          <w:rFonts w:ascii="Arial" w:hAnsi="Arial"/>
          <w:sz w:val="19"/>
          <w:szCs w:val="19"/>
        </w:rPr>
      </w:pPr>
      <w:r w:rsidRPr="00791CA6">
        <w:rPr>
          <w:rFonts w:ascii="Arial" w:hAnsi="Arial"/>
          <w:sz w:val="19"/>
          <w:szCs w:val="19"/>
        </w:rPr>
        <w:lastRenderedPageBreak/>
        <w:t>DNS (Add, Changes &amp; Scopes)</w:t>
      </w:r>
    </w:p>
    <w:p w14:paraId="030D73F5" w14:textId="6279F903" w:rsidR="00DA17CB" w:rsidRDefault="00DA17CB" w:rsidP="00DA17CB">
      <w:pPr>
        <w:pStyle w:val="ListParagraph"/>
        <w:numPr>
          <w:ilvl w:val="0"/>
          <w:numId w:val="2"/>
        </w:numPr>
        <w:rPr>
          <w:rFonts w:ascii="Arial" w:hAnsi="Arial"/>
          <w:sz w:val="19"/>
          <w:szCs w:val="19"/>
        </w:rPr>
      </w:pPr>
      <w:r>
        <w:rPr>
          <w:rFonts w:ascii="Arial" w:hAnsi="Arial"/>
          <w:sz w:val="19"/>
          <w:szCs w:val="19"/>
        </w:rPr>
        <w:t>Mitel VoIP implementation</w:t>
      </w:r>
      <w:r w:rsidR="00F151B5">
        <w:rPr>
          <w:rFonts w:ascii="Arial" w:hAnsi="Arial"/>
          <w:sz w:val="19"/>
          <w:szCs w:val="19"/>
        </w:rPr>
        <w:t>, testing,</w:t>
      </w:r>
      <w:r>
        <w:rPr>
          <w:rFonts w:ascii="Arial" w:hAnsi="Arial"/>
          <w:sz w:val="19"/>
          <w:szCs w:val="19"/>
        </w:rPr>
        <w:t xml:space="preserve"> support</w:t>
      </w:r>
      <w:r w:rsidR="00F151B5">
        <w:rPr>
          <w:rFonts w:ascii="Arial" w:hAnsi="Arial"/>
          <w:sz w:val="19"/>
          <w:szCs w:val="19"/>
        </w:rPr>
        <w:t xml:space="preserve"> and troubleshooting</w:t>
      </w:r>
    </w:p>
    <w:p w14:paraId="7C52DF5F" w14:textId="62083594" w:rsidR="001377F5" w:rsidRPr="001377F5" w:rsidRDefault="001377F5" w:rsidP="00DA17CB">
      <w:pPr>
        <w:pStyle w:val="ListParagraph"/>
        <w:numPr>
          <w:ilvl w:val="0"/>
          <w:numId w:val="2"/>
        </w:numPr>
        <w:rPr>
          <w:rFonts w:ascii="Arial" w:hAnsi="Arial"/>
          <w:sz w:val="18"/>
          <w:szCs w:val="18"/>
        </w:rPr>
      </w:pPr>
      <w:r w:rsidRPr="001377F5">
        <w:rPr>
          <w:rFonts w:ascii="Arial" w:hAnsi="Arial"/>
          <w:sz w:val="18"/>
          <w:szCs w:val="18"/>
          <w:shd w:val="clear" w:color="auto" w:fill="FFFFFF"/>
        </w:rPr>
        <w:t>I</w:t>
      </w:r>
      <w:r w:rsidRPr="001377F5">
        <w:rPr>
          <w:rFonts w:ascii="Arial" w:hAnsi="Arial"/>
          <w:sz w:val="18"/>
          <w:szCs w:val="18"/>
          <w:shd w:val="clear" w:color="auto" w:fill="FFFFFF"/>
        </w:rPr>
        <w:t>nstallation and administration of Mitel phone systems, specifically 3300</w:t>
      </w:r>
      <w:r>
        <w:rPr>
          <w:rFonts w:ascii="Arial" w:hAnsi="Arial"/>
          <w:sz w:val="18"/>
          <w:szCs w:val="18"/>
          <w:shd w:val="clear" w:color="auto" w:fill="FFFFFF"/>
        </w:rPr>
        <w:t xml:space="preserve">, 5000 &amp; 6900 </w:t>
      </w:r>
      <w:r w:rsidRPr="001377F5">
        <w:rPr>
          <w:rFonts w:ascii="Arial" w:hAnsi="Arial"/>
          <w:sz w:val="18"/>
          <w:szCs w:val="18"/>
          <w:shd w:val="clear" w:color="auto" w:fill="FFFFFF"/>
        </w:rPr>
        <w:t>/</w:t>
      </w:r>
      <w:proofErr w:type="spellStart"/>
      <w:r w:rsidRPr="001377F5">
        <w:rPr>
          <w:rFonts w:ascii="Arial" w:hAnsi="Arial"/>
          <w:sz w:val="18"/>
          <w:szCs w:val="18"/>
          <w:shd w:val="clear" w:color="auto" w:fill="FFFFFF"/>
        </w:rPr>
        <w:t>miVoice</w:t>
      </w:r>
      <w:proofErr w:type="spellEnd"/>
      <w:r w:rsidRPr="001377F5">
        <w:rPr>
          <w:rFonts w:ascii="Arial" w:hAnsi="Arial"/>
          <w:sz w:val="18"/>
          <w:szCs w:val="18"/>
          <w:shd w:val="clear" w:color="auto" w:fill="FFFFFF"/>
        </w:rPr>
        <w:t xml:space="preserve"> 250</w:t>
      </w:r>
    </w:p>
    <w:p w14:paraId="6FFC67EC" w14:textId="142250FB" w:rsidR="001377F5" w:rsidRPr="001377F5" w:rsidRDefault="001377F5" w:rsidP="00DA17CB">
      <w:pPr>
        <w:pStyle w:val="ListParagraph"/>
        <w:numPr>
          <w:ilvl w:val="0"/>
          <w:numId w:val="2"/>
        </w:numPr>
        <w:rPr>
          <w:rFonts w:ascii="Arial" w:hAnsi="Arial"/>
          <w:sz w:val="18"/>
          <w:szCs w:val="18"/>
        </w:rPr>
      </w:pPr>
      <w:r w:rsidRPr="001377F5">
        <w:rPr>
          <w:rFonts w:ascii="Arial" w:hAnsi="Arial"/>
          <w:sz w:val="18"/>
          <w:szCs w:val="18"/>
          <w:shd w:val="clear" w:color="auto" w:fill="FFFFFF"/>
        </w:rPr>
        <w:t>Installation, training and maintenance of IP phones</w:t>
      </w:r>
    </w:p>
    <w:p w14:paraId="7872B4A8" w14:textId="2E841388" w:rsidR="001377F5" w:rsidRPr="001377F5" w:rsidRDefault="001377F5" w:rsidP="00DA17CB">
      <w:pPr>
        <w:pStyle w:val="ListParagraph"/>
        <w:numPr>
          <w:ilvl w:val="0"/>
          <w:numId w:val="2"/>
        </w:numPr>
        <w:rPr>
          <w:rFonts w:ascii="Arial" w:hAnsi="Arial"/>
          <w:sz w:val="18"/>
          <w:szCs w:val="18"/>
        </w:rPr>
      </w:pPr>
      <w:r w:rsidRPr="001377F5">
        <w:rPr>
          <w:rFonts w:ascii="Arial" w:hAnsi="Arial"/>
          <w:sz w:val="18"/>
          <w:szCs w:val="18"/>
          <w:shd w:val="clear" w:color="auto" w:fill="FFFFFF"/>
        </w:rPr>
        <w:t>Call Center Administration</w:t>
      </w:r>
    </w:p>
    <w:p w14:paraId="36263718" w14:textId="77777777" w:rsidR="00DA17CB" w:rsidRDefault="00DA17CB" w:rsidP="00DA17CB">
      <w:pPr>
        <w:pStyle w:val="ListParagraph"/>
        <w:numPr>
          <w:ilvl w:val="0"/>
          <w:numId w:val="2"/>
        </w:numPr>
        <w:rPr>
          <w:rFonts w:ascii="Arial" w:hAnsi="Arial"/>
          <w:sz w:val="19"/>
          <w:szCs w:val="19"/>
        </w:rPr>
      </w:pPr>
      <w:r>
        <w:rPr>
          <w:rFonts w:ascii="Arial" w:hAnsi="Arial"/>
          <w:sz w:val="19"/>
          <w:szCs w:val="19"/>
        </w:rPr>
        <w:t xml:space="preserve">MAC of all users utilizing </w:t>
      </w:r>
      <w:proofErr w:type="spellStart"/>
      <w:r>
        <w:rPr>
          <w:rFonts w:ascii="Arial" w:hAnsi="Arial"/>
          <w:sz w:val="19"/>
          <w:szCs w:val="19"/>
        </w:rPr>
        <w:t>MiCollab</w:t>
      </w:r>
      <w:proofErr w:type="spellEnd"/>
      <w:r>
        <w:rPr>
          <w:rFonts w:ascii="Arial" w:hAnsi="Arial"/>
          <w:sz w:val="19"/>
          <w:szCs w:val="19"/>
        </w:rPr>
        <w:t xml:space="preserve">, </w:t>
      </w:r>
      <w:proofErr w:type="spellStart"/>
      <w:r>
        <w:rPr>
          <w:rFonts w:ascii="Arial" w:hAnsi="Arial"/>
          <w:sz w:val="19"/>
          <w:szCs w:val="19"/>
        </w:rPr>
        <w:t>MiVB</w:t>
      </w:r>
      <w:proofErr w:type="spellEnd"/>
      <w:r>
        <w:rPr>
          <w:rFonts w:ascii="Arial" w:hAnsi="Arial"/>
          <w:sz w:val="19"/>
          <w:szCs w:val="19"/>
        </w:rPr>
        <w:t>.</w:t>
      </w:r>
    </w:p>
    <w:p w14:paraId="731C75AA" w14:textId="37E49FBD" w:rsidR="00DA17CB" w:rsidRDefault="00DA17CB" w:rsidP="00DA17CB">
      <w:pPr>
        <w:pStyle w:val="ListParagraph"/>
        <w:numPr>
          <w:ilvl w:val="0"/>
          <w:numId w:val="2"/>
        </w:numPr>
        <w:rPr>
          <w:rFonts w:ascii="Arial" w:hAnsi="Arial"/>
          <w:sz w:val="19"/>
          <w:szCs w:val="19"/>
        </w:rPr>
      </w:pPr>
      <w:r>
        <w:rPr>
          <w:rFonts w:ascii="Arial" w:hAnsi="Arial"/>
          <w:sz w:val="19"/>
          <w:szCs w:val="19"/>
        </w:rPr>
        <w:t xml:space="preserve">Creating ACD users via </w:t>
      </w:r>
      <w:proofErr w:type="spellStart"/>
      <w:r>
        <w:rPr>
          <w:rFonts w:ascii="Arial" w:hAnsi="Arial"/>
          <w:sz w:val="19"/>
          <w:szCs w:val="19"/>
        </w:rPr>
        <w:t>Yoursite</w:t>
      </w:r>
      <w:proofErr w:type="spellEnd"/>
      <w:r>
        <w:rPr>
          <w:rFonts w:ascii="Arial" w:hAnsi="Arial"/>
          <w:sz w:val="19"/>
          <w:szCs w:val="19"/>
        </w:rPr>
        <w:t xml:space="preserve"> Explorer.</w:t>
      </w:r>
    </w:p>
    <w:p w14:paraId="58D0E1B6" w14:textId="43D1453E" w:rsidR="001377F5" w:rsidRPr="001377F5" w:rsidRDefault="001377F5" w:rsidP="00DA17CB">
      <w:pPr>
        <w:pStyle w:val="ListParagraph"/>
        <w:numPr>
          <w:ilvl w:val="0"/>
          <w:numId w:val="2"/>
        </w:numPr>
        <w:rPr>
          <w:rFonts w:ascii="Arial" w:hAnsi="Arial"/>
          <w:sz w:val="18"/>
          <w:szCs w:val="18"/>
        </w:rPr>
      </w:pPr>
      <w:r w:rsidRPr="001377F5">
        <w:rPr>
          <w:rFonts w:ascii="Arial" w:hAnsi="Arial"/>
          <w:sz w:val="18"/>
          <w:szCs w:val="18"/>
          <w:shd w:val="clear" w:color="auto" w:fill="FFFFFF"/>
        </w:rPr>
        <w:t>ACD Implementation, training and maintenance</w:t>
      </w:r>
    </w:p>
    <w:p w14:paraId="4E5A2301" w14:textId="5B4DC2E0" w:rsidR="001377F5" w:rsidRPr="001377F5" w:rsidRDefault="001377F5" w:rsidP="00DA17CB">
      <w:pPr>
        <w:pStyle w:val="ListParagraph"/>
        <w:numPr>
          <w:ilvl w:val="0"/>
          <w:numId w:val="2"/>
        </w:numPr>
        <w:rPr>
          <w:rFonts w:ascii="Arial" w:hAnsi="Arial"/>
          <w:sz w:val="18"/>
          <w:szCs w:val="18"/>
        </w:rPr>
      </w:pPr>
      <w:r w:rsidRPr="001377F5">
        <w:rPr>
          <w:rFonts w:ascii="Arial" w:hAnsi="Arial"/>
          <w:sz w:val="18"/>
          <w:szCs w:val="18"/>
          <w:shd w:val="clear" w:color="auto" w:fill="FFFFFF"/>
        </w:rPr>
        <w:t>IVR and Call Routing programming and implementation</w:t>
      </w:r>
    </w:p>
    <w:p w14:paraId="25DAEB9A" w14:textId="77777777" w:rsidR="00DA17CB" w:rsidRDefault="00DA17CB" w:rsidP="00DA17CB">
      <w:pPr>
        <w:pStyle w:val="ListParagraph"/>
        <w:numPr>
          <w:ilvl w:val="0"/>
          <w:numId w:val="2"/>
        </w:numPr>
        <w:rPr>
          <w:rFonts w:ascii="Arial" w:hAnsi="Arial"/>
          <w:sz w:val="19"/>
          <w:szCs w:val="19"/>
        </w:rPr>
      </w:pPr>
      <w:r>
        <w:rPr>
          <w:rFonts w:ascii="Arial" w:hAnsi="Arial"/>
          <w:sz w:val="19"/>
          <w:szCs w:val="19"/>
        </w:rPr>
        <w:t xml:space="preserve">Creating user voicemail via </w:t>
      </w:r>
      <w:proofErr w:type="spellStart"/>
      <w:r>
        <w:rPr>
          <w:rFonts w:ascii="Arial" w:hAnsi="Arial"/>
          <w:sz w:val="19"/>
          <w:szCs w:val="19"/>
        </w:rPr>
        <w:t>Nupoint</w:t>
      </w:r>
      <w:proofErr w:type="spellEnd"/>
      <w:r>
        <w:rPr>
          <w:rFonts w:ascii="Arial" w:hAnsi="Arial"/>
          <w:sz w:val="19"/>
          <w:szCs w:val="19"/>
        </w:rPr>
        <w:t xml:space="preserve"> Unified Messaging.</w:t>
      </w:r>
    </w:p>
    <w:p w14:paraId="5A8D3BB3" w14:textId="0F85BDF6" w:rsidR="00DA17CB" w:rsidRDefault="00DA17CB" w:rsidP="00DA17CB">
      <w:pPr>
        <w:pStyle w:val="ListParagraph"/>
        <w:numPr>
          <w:ilvl w:val="0"/>
          <w:numId w:val="2"/>
        </w:numPr>
        <w:rPr>
          <w:rFonts w:ascii="Arial" w:hAnsi="Arial"/>
          <w:sz w:val="19"/>
          <w:szCs w:val="19"/>
        </w:rPr>
      </w:pPr>
      <w:r>
        <w:rPr>
          <w:rFonts w:ascii="Arial" w:hAnsi="Arial"/>
          <w:sz w:val="19"/>
          <w:szCs w:val="19"/>
        </w:rPr>
        <w:t xml:space="preserve">Creating </w:t>
      </w:r>
      <w:r w:rsidR="001377F5">
        <w:rPr>
          <w:rFonts w:ascii="Arial" w:hAnsi="Arial"/>
          <w:sz w:val="19"/>
          <w:szCs w:val="19"/>
        </w:rPr>
        <w:t>&amp;</w:t>
      </w:r>
      <w:r>
        <w:rPr>
          <w:rFonts w:ascii="Arial" w:hAnsi="Arial"/>
          <w:sz w:val="19"/>
          <w:szCs w:val="19"/>
        </w:rPr>
        <w:t xml:space="preserve"> managing user </w:t>
      </w:r>
      <w:proofErr w:type="gramStart"/>
      <w:r>
        <w:rPr>
          <w:rFonts w:ascii="Arial" w:hAnsi="Arial"/>
          <w:sz w:val="19"/>
          <w:szCs w:val="19"/>
        </w:rPr>
        <w:t xml:space="preserve">account  </w:t>
      </w:r>
      <w:proofErr w:type="spellStart"/>
      <w:r>
        <w:rPr>
          <w:rFonts w:ascii="Arial" w:hAnsi="Arial"/>
          <w:sz w:val="19"/>
          <w:szCs w:val="19"/>
        </w:rPr>
        <w:t>MiVoice</w:t>
      </w:r>
      <w:proofErr w:type="spellEnd"/>
      <w:proofErr w:type="gramEnd"/>
      <w:r>
        <w:rPr>
          <w:rFonts w:ascii="Arial" w:hAnsi="Arial"/>
          <w:sz w:val="19"/>
          <w:szCs w:val="19"/>
        </w:rPr>
        <w:t xml:space="preserve"> Call Recording Admin &amp; Management Studio.</w:t>
      </w:r>
      <w:r w:rsidR="001377F5" w:rsidRPr="001377F5">
        <w:rPr>
          <w:rFonts w:ascii="Arial" w:hAnsi="Arial"/>
          <w:sz w:val="18"/>
          <w:szCs w:val="18"/>
        </w:rPr>
        <w:t xml:space="preserve"> (</w:t>
      </w:r>
      <w:proofErr w:type="spellStart"/>
      <w:r w:rsidR="001377F5" w:rsidRPr="001377F5">
        <w:rPr>
          <w:rFonts w:ascii="Arial" w:hAnsi="Arial"/>
          <w:sz w:val="18"/>
          <w:szCs w:val="18"/>
          <w:shd w:val="clear" w:color="auto" w:fill="FFFFFF"/>
        </w:rPr>
        <w:t>OAIsys</w:t>
      </w:r>
      <w:proofErr w:type="spellEnd"/>
      <w:r w:rsidR="001377F5" w:rsidRPr="001377F5">
        <w:rPr>
          <w:rFonts w:ascii="Arial" w:hAnsi="Arial"/>
          <w:sz w:val="18"/>
          <w:szCs w:val="18"/>
          <w:shd w:val="clear" w:color="auto" w:fill="FFFFFF"/>
        </w:rPr>
        <w:t xml:space="preserve"> &amp; </w:t>
      </w:r>
      <w:proofErr w:type="spellStart"/>
      <w:r w:rsidR="001377F5" w:rsidRPr="001377F5">
        <w:rPr>
          <w:rFonts w:ascii="Arial" w:hAnsi="Arial"/>
          <w:sz w:val="18"/>
          <w:szCs w:val="18"/>
          <w:shd w:val="clear" w:color="auto" w:fill="FFFFFF"/>
        </w:rPr>
        <w:t>prairieFyre</w:t>
      </w:r>
      <w:proofErr w:type="spellEnd"/>
      <w:r w:rsidR="001377F5" w:rsidRPr="001377F5">
        <w:rPr>
          <w:rFonts w:ascii="Arial" w:hAnsi="Arial"/>
          <w:sz w:val="18"/>
          <w:szCs w:val="18"/>
          <w:shd w:val="clear" w:color="auto" w:fill="FFFFFF"/>
        </w:rPr>
        <w:t xml:space="preserve"> call recording</w:t>
      </w:r>
      <w:r w:rsidR="001377F5" w:rsidRPr="001377F5">
        <w:rPr>
          <w:rFonts w:ascii="Arial" w:hAnsi="Arial"/>
          <w:sz w:val="18"/>
          <w:szCs w:val="18"/>
          <w:shd w:val="clear" w:color="auto" w:fill="FFFFFF"/>
        </w:rPr>
        <w:t>)</w:t>
      </w:r>
    </w:p>
    <w:p w14:paraId="77382A2D" w14:textId="77777777" w:rsidR="00DA17CB" w:rsidRDefault="00DA17CB" w:rsidP="00DA17CB">
      <w:pPr>
        <w:pStyle w:val="ListParagraph"/>
        <w:numPr>
          <w:ilvl w:val="0"/>
          <w:numId w:val="2"/>
        </w:numPr>
        <w:rPr>
          <w:rFonts w:ascii="Arial" w:hAnsi="Arial"/>
          <w:sz w:val="19"/>
          <w:szCs w:val="19"/>
        </w:rPr>
      </w:pPr>
      <w:r>
        <w:rPr>
          <w:rFonts w:ascii="Arial" w:hAnsi="Arial"/>
          <w:sz w:val="19"/>
          <w:szCs w:val="19"/>
        </w:rPr>
        <w:t xml:space="preserve">Create and generate reports via </w:t>
      </w:r>
      <w:proofErr w:type="spellStart"/>
      <w:r>
        <w:rPr>
          <w:rFonts w:ascii="Arial" w:hAnsi="Arial"/>
          <w:sz w:val="19"/>
          <w:szCs w:val="19"/>
        </w:rPr>
        <w:t>CCMWeb</w:t>
      </w:r>
      <w:proofErr w:type="spellEnd"/>
      <w:r>
        <w:rPr>
          <w:rFonts w:ascii="Arial" w:hAnsi="Arial"/>
          <w:sz w:val="19"/>
          <w:szCs w:val="19"/>
        </w:rPr>
        <w:t>.</w:t>
      </w:r>
    </w:p>
    <w:p w14:paraId="40B6EC9F" w14:textId="7CA4D81B" w:rsidR="00DA17CB" w:rsidRDefault="00DA17CB" w:rsidP="00DA17CB">
      <w:pPr>
        <w:pStyle w:val="ListParagraph"/>
        <w:numPr>
          <w:ilvl w:val="0"/>
          <w:numId w:val="2"/>
        </w:numPr>
        <w:rPr>
          <w:rFonts w:ascii="Arial" w:hAnsi="Arial"/>
          <w:sz w:val="19"/>
          <w:szCs w:val="19"/>
        </w:rPr>
      </w:pPr>
      <w:r>
        <w:rPr>
          <w:rFonts w:ascii="Arial" w:hAnsi="Arial"/>
          <w:sz w:val="19"/>
          <w:szCs w:val="19"/>
        </w:rPr>
        <w:t xml:space="preserve">Administering </w:t>
      </w:r>
      <w:r w:rsidR="00B74A8A">
        <w:rPr>
          <w:rFonts w:ascii="Arial" w:hAnsi="Arial"/>
          <w:sz w:val="19"/>
          <w:szCs w:val="19"/>
        </w:rPr>
        <w:t>m</w:t>
      </w:r>
      <w:r>
        <w:rPr>
          <w:rFonts w:ascii="Arial" w:hAnsi="Arial"/>
          <w:sz w:val="19"/>
          <w:szCs w:val="19"/>
        </w:rPr>
        <w:t>ultimedia function of YSE for ACD users.</w:t>
      </w:r>
    </w:p>
    <w:p w14:paraId="44A0555F" w14:textId="0F9CCA41" w:rsidR="00DA17CB" w:rsidRDefault="00DA17CB" w:rsidP="00DA17CB">
      <w:pPr>
        <w:pStyle w:val="ListParagraph"/>
        <w:numPr>
          <w:ilvl w:val="0"/>
          <w:numId w:val="2"/>
        </w:numPr>
        <w:rPr>
          <w:rFonts w:ascii="Arial" w:hAnsi="Arial"/>
          <w:sz w:val="19"/>
          <w:szCs w:val="19"/>
        </w:rPr>
      </w:pPr>
      <w:r>
        <w:rPr>
          <w:rFonts w:ascii="Arial" w:hAnsi="Arial"/>
          <w:sz w:val="19"/>
          <w:szCs w:val="19"/>
        </w:rPr>
        <w:t>Tracing calls utilizing Contact Center Client Inspectors.</w:t>
      </w:r>
    </w:p>
    <w:p w14:paraId="0D07D9E9" w14:textId="617D57A0" w:rsidR="00F151B5" w:rsidRDefault="00F151B5" w:rsidP="00DA17CB">
      <w:pPr>
        <w:pStyle w:val="ListParagraph"/>
        <w:numPr>
          <w:ilvl w:val="0"/>
          <w:numId w:val="2"/>
        </w:numPr>
        <w:rPr>
          <w:rFonts w:ascii="Arial" w:hAnsi="Arial"/>
          <w:sz w:val="19"/>
          <w:szCs w:val="19"/>
        </w:rPr>
      </w:pPr>
      <w:r>
        <w:rPr>
          <w:rFonts w:ascii="Arial" w:hAnsi="Arial"/>
          <w:sz w:val="19"/>
          <w:szCs w:val="19"/>
        </w:rPr>
        <w:t>Utilizing MBG</w:t>
      </w:r>
    </w:p>
    <w:p w14:paraId="19EAC2F7" w14:textId="2058F431" w:rsidR="00F151B5" w:rsidRDefault="00F151B5" w:rsidP="00DA17CB">
      <w:pPr>
        <w:pStyle w:val="ListParagraph"/>
        <w:numPr>
          <w:ilvl w:val="0"/>
          <w:numId w:val="2"/>
        </w:numPr>
        <w:rPr>
          <w:rFonts w:ascii="Arial" w:hAnsi="Arial"/>
          <w:sz w:val="19"/>
          <w:szCs w:val="19"/>
        </w:rPr>
      </w:pPr>
      <w:r>
        <w:rPr>
          <w:rFonts w:ascii="Arial" w:hAnsi="Arial"/>
          <w:sz w:val="19"/>
          <w:szCs w:val="19"/>
        </w:rPr>
        <w:t>Coordinate testing and troubleshooting of Mitel systems</w:t>
      </w:r>
    </w:p>
    <w:p w14:paraId="33C3B825" w14:textId="2CABE775" w:rsidR="00F151B5" w:rsidRDefault="00F151B5" w:rsidP="00DA17CB">
      <w:pPr>
        <w:pStyle w:val="ListParagraph"/>
        <w:numPr>
          <w:ilvl w:val="0"/>
          <w:numId w:val="2"/>
        </w:numPr>
        <w:rPr>
          <w:rFonts w:ascii="Arial" w:hAnsi="Arial"/>
          <w:sz w:val="19"/>
          <w:szCs w:val="19"/>
        </w:rPr>
      </w:pPr>
      <w:r>
        <w:rPr>
          <w:rFonts w:ascii="Arial" w:hAnsi="Arial"/>
          <w:sz w:val="19"/>
          <w:szCs w:val="19"/>
        </w:rPr>
        <w:t>Responsible for scheduling and management of resources for testing advance applications</w:t>
      </w:r>
    </w:p>
    <w:p w14:paraId="59DB342A" w14:textId="30FDA36E" w:rsidR="00F151B5" w:rsidRDefault="00F151B5" w:rsidP="00DA17CB">
      <w:pPr>
        <w:pStyle w:val="ListParagraph"/>
        <w:numPr>
          <w:ilvl w:val="0"/>
          <w:numId w:val="2"/>
        </w:numPr>
        <w:rPr>
          <w:rFonts w:ascii="Arial" w:hAnsi="Arial"/>
          <w:sz w:val="19"/>
          <w:szCs w:val="19"/>
        </w:rPr>
      </w:pPr>
      <w:r>
        <w:rPr>
          <w:rFonts w:ascii="Arial" w:hAnsi="Arial"/>
          <w:sz w:val="19"/>
          <w:szCs w:val="19"/>
        </w:rPr>
        <w:t>Document and escalate defects discovered during implementation and daily use.</w:t>
      </w:r>
    </w:p>
    <w:p w14:paraId="0D739366" w14:textId="781A9AD4" w:rsidR="00F151B5" w:rsidRDefault="00F151B5" w:rsidP="00DA17CB">
      <w:pPr>
        <w:pStyle w:val="ListParagraph"/>
        <w:numPr>
          <w:ilvl w:val="0"/>
          <w:numId w:val="2"/>
        </w:numPr>
        <w:rPr>
          <w:rFonts w:ascii="Arial" w:hAnsi="Arial"/>
          <w:sz w:val="19"/>
          <w:szCs w:val="19"/>
        </w:rPr>
      </w:pPr>
      <w:r>
        <w:rPr>
          <w:rFonts w:ascii="Arial" w:hAnsi="Arial"/>
          <w:sz w:val="19"/>
          <w:szCs w:val="19"/>
        </w:rPr>
        <w:t>Work with clients to gather information regarding issues with call flow/director design and changes</w:t>
      </w:r>
    </w:p>
    <w:p w14:paraId="2FB2A96F" w14:textId="57139815" w:rsidR="00D2338D" w:rsidRDefault="00D2338D" w:rsidP="00DA17CB">
      <w:pPr>
        <w:pStyle w:val="ListParagraph"/>
        <w:numPr>
          <w:ilvl w:val="0"/>
          <w:numId w:val="2"/>
        </w:numPr>
        <w:rPr>
          <w:rFonts w:ascii="Arial" w:hAnsi="Arial"/>
          <w:sz w:val="19"/>
          <w:szCs w:val="19"/>
        </w:rPr>
      </w:pPr>
      <w:r>
        <w:rPr>
          <w:rFonts w:ascii="Arial" w:hAnsi="Arial"/>
          <w:sz w:val="19"/>
          <w:szCs w:val="19"/>
        </w:rPr>
        <w:t>Mitel Trainer for the entire company</w:t>
      </w:r>
    </w:p>
    <w:p w14:paraId="25BE32F9" w14:textId="00F2E9B3" w:rsidR="001377F5" w:rsidRPr="001377F5" w:rsidRDefault="001377F5" w:rsidP="00DA17CB">
      <w:pPr>
        <w:pStyle w:val="ListParagraph"/>
        <w:numPr>
          <w:ilvl w:val="0"/>
          <w:numId w:val="2"/>
        </w:numPr>
        <w:rPr>
          <w:rFonts w:ascii="Arial" w:hAnsi="Arial"/>
          <w:sz w:val="18"/>
          <w:szCs w:val="18"/>
        </w:rPr>
      </w:pPr>
      <w:r w:rsidRPr="001377F5">
        <w:rPr>
          <w:rFonts w:ascii="Arial" w:hAnsi="Arial"/>
          <w:sz w:val="18"/>
          <w:szCs w:val="18"/>
          <w:shd w:val="clear" w:color="auto" w:fill="FFFFFF"/>
        </w:rPr>
        <w:t>VoIP - ShoreTel deployment support - VLAN support, routing support, QoS support</w:t>
      </w:r>
      <w:bookmarkStart w:id="6" w:name="_GoBack"/>
      <w:bookmarkEnd w:id="6"/>
    </w:p>
    <w:p w14:paraId="55F7ED89" w14:textId="77777777" w:rsidR="00DA17CB" w:rsidRDefault="0090077B" w:rsidP="00DA17CB">
      <w:pPr>
        <w:pStyle w:val="ListParagraph"/>
        <w:numPr>
          <w:ilvl w:val="0"/>
          <w:numId w:val="2"/>
        </w:numPr>
        <w:rPr>
          <w:rFonts w:ascii="Arial" w:hAnsi="Arial"/>
          <w:sz w:val="19"/>
          <w:szCs w:val="19"/>
        </w:rPr>
      </w:pPr>
      <w:r>
        <w:rPr>
          <w:rFonts w:ascii="Arial" w:hAnsi="Arial"/>
          <w:sz w:val="19"/>
          <w:szCs w:val="19"/>
        </w:rPr>
        <w:t>MAC in active directory.</w:t>
      </w:r>
    </w:p>
    <w:p w14:paraId="23607A50" w14:textId="77777777" w:rsidR="0090077B" w:rsidRDefault="0090077B" w:rsidP="00DA17CB">
      <w:pPr>
        <w:pStyle w:val="ListParagraph"/>
        <w:numPr>
          <w:ilvl w:val="0"/>
          <w:numId w:val="2"/>
        </w:numPr>
        <w:rPr>
          <w:rFonts w:ascii="Arial" w:hAnsi="Arial"/>
          <w:sz w:val="19"/>
          <w:szCs w:val="19"/>
        </w:rPr>
      </w:pPr>
      <w:r>
        <w:rPr>
          <w:rFonts w:ascii="Arial" w:hAnsi="Arial"/>
          <w:sz w:val="19"/>
          <w:szCs w:val="19"/>
        </w:rPr>
        <w:t>MAC in DNS.</w:t>
      </w:r>
    </w:p>
    <w:p w14:paraId="474104DC" w14:textId="77777777" w:rsidR="0090077B" w:rsidRDefault="0090077B" w:rsidP="0090077B">
      <w:pPr>
        <w:pStyle w:val="ListParagraph"/>
        <w:numPr>
          <w:ilvl w:val="0"/>
          <w:numId w:val="2"/>
        </w:numPr>
        <w:rPr>
          <w:rFonts w:ascii="Arial" w:hAnsi="Arial"/>
          <w:sz w:val="19"/>
          <w:szCs w:val="19"/>
        </w:rPr>
      </w:pPr>
      <w:r>
        <w:rPr>
          <w:rFonts w:ascii="Arial" w:hAnsi="Arial"/>
          <w:sz w:val="19"/>
          <w:szCs w:val="19"/>
        </w:rPr>
        <w:t>Creating and editing DHCP scopes.</w:t>
      </w:r>
    </w:p>
    <w:p w14:paraId="7E4AE7B3" w14:textId="77777777" w:rsidR="003B082A" w:rsidRDefault="0090077B" w:rsidP="003B082A">
      <w:pPr>
        <w:pStyle w:val="ListParagraph"/>
        <w:numPr>
          <w:ilvl w:val="0"/>
          <w:numId w:val="2"/>
        </w:numPr>
        <w:rPr>
          <w:rFonts w:ascii="Arial" w:hAnsi="Arial"/>
          <w:sz w:val="19"/>
          <w:szCs w:val="19"/>
        </w:rPr>
      </w:pPr>
      <w:r>
        <w:rPr>
          <w:rFonts w:ascii="Arial" w:hAnsi="Arial"/>
          <w:sz w:val="19"/>
          <w:szCs w:val="19"/>
        </w:rPr>
        <w:t>Building servers in the development V</w:t>
      </w:r>
      <w:r w:rsidR="00573E07">
        <w:rPr>
          <w:rFonts w:ascii="Arial" w:hAnsi="Arial"/>
          <w:sz w:val="19"/>
          <w:szCs w:val="19"/>
        </w:rPr>
        <w:t>M</w:t>
      </w:r>
      <w:r w:rsidR="00B74A8A">
        <w:rPr>
          <w:rFonts w:ascii="Arial" w:hAnsi="Arial"/>
          <w:sz w:val="19"/>
          <w:szCs w:val="19"/>
        </w:rPr>
        <w:t>w</w:t>
      </w:r>
      <w:r>
        <w:rPr>
          <w:rFonts w:ascii="Arial" w:hAnsi="Arial"/>
          <w:sz w:val="19"/>
          <w:szCs w:val="19"/>
        </w:rPr>
        <w:t>are environment.</w:t>
      </w:r>
    </w:p>
    <w:p w14:paraId="2324C8C8" w14:textId="48932981" w:rsidR="003B082A" w:rsidRDefault="003B082A" w:rsidP="003B082A">
      <w:pPr>
        <w:pStyle w:val="ListParagraph"/>
        <w:numPr>
          <w:ilvl w:val="0"/>
          <w:numId w:val="2"/>
        </w:numPr>
        <w:rPr>
          <w:rFonts w:ascii="Arial" w:hAnsi="Arial"/>
          <w:sz w:val="19"/>
          <w:szCs w:val="19"/>
        </w:rPr>
      </w:pPr>
      <w:r w:rsidRPr="003B082A">
        <w:rPr>
          <w:rFonts w:ascii="Arial" w:hAnsi="Arial"/>
          <w:sz w:val="19"/>
          <w:szCs w:val="19"/>
        </w:rPr>
        <w:t>Monitor server space issues</w:t>
      </w:r>
      <w:r w:rsidR="0090077B" w:rsidRPr="003B082A">
        <w:rPr>
          <w:rFonts w:ascii="Arial" w:hAnsi="Arial"/>
          <w:sz w:val="19"/>
          <w:szCs w:val="19"/>
        </w:rPr>
        <w:t xml:space="preserve"> </w:t>
      </w:r>
      <w:r>
        <w:rPr>
          <w:rFonts w:ascii="Arial" w:hAnsi="Arial"/>
          <w:sz w:val="19"/>
          <w:szCs w:val="19"/>
        </w:rPr>
        <w:t xml:space="preserve">and </w:t>
      </w:r>
      <w:r w:rsidR="0090077B" w:rsidRPr="003B082A">
        <w:rPr>
          <w:rFonts w:ascii="Arial" w:hAnsi="Arial"/>
          <w:sz w:val="19"/>
          <w:szCs w:val="19"/>
        </w:rPr>
        <w:t>clear out logs and expand disks on both SQL servers and non-SQL servers.</w:t>
      </w:r>
    </w:p>
    <w:p w14:paraId="1BEFEF37" w14:textId="77777777" w:rsidR="003B082A" w:rsidRDefault="0090077B" w:rsidP="003B082A">
      <w:pPr>
        <w:pStyle w:val="ListParagraph"/>
        <w:numPr>
          <w:ilvl w:val="0"/>
          <w:numId w:val="2"/>
        </w:numPr>
        <w:rPr>
          <w:rFonts w:ascii="Arial" w:hAnsi="Arial"/>
          <w:sz w:val="19"/>
          <w:szCs w:val="19"/>
        </w:rPr>
      </w:pPr>
      <w:r w:rsidRPr="003B082A">
        <w:rPr>
          <w:rFonts w:ascii="Arial" w:hAnsi="Arial"/>
          <w:sz w:val="19"/>
          <w:szCs w:val="19"/>
        </w:rPr>
        <w:t>Perform file or server restorations from the various backup systems like Commvault and StorSimple.</w:t>
      </w:r>
    </w:p>
    <w:p w14:paraId="64DC45F5" w14:textId="77777777" w:rsidR="003B082A" w:rsidRDefault="0090077B" w:rsidP="003B082A">
      <w:pPr>
        <w:pStyle w:val="ListParagraph"/>
        <w:numPr>
          <w:ilvl w:val="0"/>
          <w:numId w:val="2"/>
        </w:numPr>
        <w:rPr>
          <w:rFonts w:ascii="Arial" w:hAnsi="Arial"/>
          <w:sz w:val="19"/>
          <w:szCs w:val="19"/>
        </w:rPr>
      </w:pPr>
      <w:r w:rsidRPr="003B082A">
        <w:rPr>
          <w:rFonts w:ascii="Arial" w:hAnsi="Arial"/>
          <w:sz w:val="19"/>
          <w:szCs w:val="19"/>
        </w:rPr>
        <w:t>Patch server vulnerabilities from Qualys scans.</w:t>
      </w:r>
    </w:p>
    <w:p w14:paraId="24776C41" w14:textId="3F793A93" w:rsidR="0090077B" w:rsidRDefault="0090077B" w:rsidP="00147D8A">
      <w:pPr>
        <w:pStyle w:val="ListParagraph"/>
        <w:numPr>
          <w:ilvl w:val="0"/>
          <w:numId w:val="2"/>
        </w:numPr>
        <w:rPr>
          <w:rFonts w:ascii="Arial" w:hAnsi="Arial"/>
          <w:sz w:val="19"/>
          <w:szCs w:val="19"/>
        </w:rPr>
      </w:pPr>
      <w:r w:rsidRPr="00791CA6">
        <w:rPr>
          <w:rFonts w:ascii="Arial" w:hAnsi="Arial"/>
          <w:sz w:val="19"/>
          <w:szCs w:val="19"/>
        </w:rPr>
        <w:t>Work with various teams and vendors on a professional level to maintain their applications within our environment.</w:t>
      </w:r>
    </w:p>
    <w:p w14:paraId="7228CFF6" w14:textId="2B460944" w:rsidR="00791CA6" w:rsidRDefault="00791CA6" w:rsidP="00791CA6">
      <w:pPr>
        <w:rPr>
          <w:rFonts w:ascii="Arial" w:hAnsi="Arial"/>
          <w:sz w:val="19"/>
          <w:szCs w:val="19"/>
        </w:rPr>
      </w:pPr>
    </w:p>
    <w:p w14:paraId="1480BD20" w14:textId="4022CD75" w:rsidR="009714DF" w:rsidRPr="0090077B" w:rsidRDefault="0090077B" w:rsidP="0090077B">
      <w:pPr>
        <w:jc w:val="center"/>
        <w:rPr>
          <w:rFonts w:ascii="Arial" w:hAnsi="Arial"/>
          <w:smallCaps/>
          <w:sz w:val="28"/>
          <w:szCs w:val="28"/>
        </w:rPr>
      </w:pPr>
      <w:bookmarkStart w:id="7" w:name="_Hlk5719220"/>
      <w:r w:rsidRPr="0090077B">
        <w:rPr>
          <w:rFonts w:ascii="Arial" w:hAnsi="Arial"/>
          <w:smallCaps/>
          <w:sz w:val="28"/>
          <w:szCs w:val="28"/>
        </w:rPr>
        <w:t>Kevin Sansberry – page 2</w:t>
      </w:r>
    </w:p>
    <w:p w14:paraId="29E4415A" w14:textId="77777777" w:rsidR="00814954" w:rsidRDefault="00814954" w:rsidP="00147D8A">
      <w:pPr>
        <w:rPr>
          <w:rFonts w:ascii="Arial" w:hAnsi="Arial"/>
          <w:smallCaps/>
          <w:sz w:val="26"/>
          <w:szCs w:val="26"/>
        </w:rPr>
      </w:pPr>
      <w:r>
        <w:rPr>
          <w:rFonts w:ascii="Arial" w:eastAsia="Arial" w:hAnsi="Arial"/>
          <w:noProof/>
          <w:sz w:val="26"/>
        </w:rPr>
        <mc:AlternateContent>
          <mc:Choice Requires="wps">
            <w:drawing>
              <wp:anchor distT="0" distB="0" distL="114300" distR="114300" simplePos="0" relativeHeight="251667456" behindDoc="1" locked="0" layoutInCell="0" allowOverlap="1" wp14:anchorId="22DA913E" wp14:editId="3602A994">
                <wp:simplePos x="0" y="0"/>
                <wp:positionH relativeFrom="column">
                  <wp:posOffset>461452</wp:posOffset>
                </wp:positionH>
                <wp:positionV relativeFrom="paragraph">
                  <wp:posOffset>76141</wp:posOffset>
                </wp:positionV>
                <wp:extent cx="5964865" cy="0"/>
                <wp:effectExtent l="0" t="0" r="0" b="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64865" cy="0"/>
                        </a:xfrm>
                        <a:prstGeom prst="line">
                          <a:avLst/>
                        </a:prstGeom>
                        <a:noFill/>
                        <a:ln w="24372">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31E08B" id="Line 4"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5pt,6pt" to="50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" o:allowincell="f" strokecolor="#7f7f7f" strokeweight=".677mm"/>
            </w:pict>
          </mc:Fallback>
        </mc:AlternateContent>
      </w:r>
    </w:p>
    <w:p w14:paraId="34ABF389" w14:textId="77777777" w:rsidR="0090077B" w:rsidRDefault="0090077B" w:rsidP="00147D8A">
      <w:pPr>
        <w:rPr>
          <w:rFonts w:ascii="Arial" w:hAnsi="Arial"/>
          <w:smallCaps/>
        </w:rPr>
      </w:pPr>
    </w:p>
    <w:p w14:paraId="43AAA071" w14:textId="77777777" w:rsidR="00814954" w:rsidRDefault="00814954" w:rsidP="00814954">
      <w:pPr>
        <w:jc w:val="center"/>
        <w:rPr>
          <w:rFonts w:ascii="Arial" w:eastAsia="Arial" w:hAnsi="Arial"/>
          <w:smallCaps/>
          <w:sz w:val="24"/>
          <w:szCs w:val="24"/>
        </w:rPr>
      </w:pPr>
      <w:r>
        <w:rPr>
          <w:rFonts w:ascii="Arial" w:eastAsia="Arial" w:hAnsi="Arial"/>
          <w:smallCaps/>
          <w:sz w:val="24"/>
          <w:szCs w:val="24"/>
        </w:rPr>
        <w:t>Professional</w:t>
      </w:r>
      <w:r w:rsidRPr="00147D8A">
        <w:rPr>
          <w:rFonts w:ascii="Arial" w:eastAsia="Arial" w:hAnsi="Arial"/>
          <w:smallCaps/>
          <w:sz w:val="24"/>
          <w:szCs w:val="24"/>
        </w:rPr>
        <w:t xml:space="preserve"> </w:t>
      </w:r>
      <w:r>
        <w:rPr>
          <w:rFonts w:ascii="Arial" w:eastAsia="Arial" w:hAnsi="Arial"/>
          <w:smallCaps/>
          <w:sz w:val="24"/>
          <w:szCs w:val="24"/>
        </w:rPr>
        <w:t>Experience – continued</w:t>
      </w:r>
    </w:p>
    <w:p w14:paraId="03D9E872" w14:textId="77777777" w:rsidR="00814954" w:rsidRPr="00D40C6B" w:rsidRDefault="00814954" w:rsidP="00814954">
      <w:pPr>
        <w:rPr>
          <w:rFonts w:ascii="Arial" w:eastAsia="Arial" w:hAnsi="Arial"/>
          <w:smallCaps/>
          <w:sz w:val="19"/>
          <w:szCs w:val="19"/>
        </w:rPr>
      </w:pPr>
      <w:r w:rsidRPr="00D40C6B">
        <w:rPr>
          <w:rFonts w:ascii="Times New Roman" w:eastAsia="Times New Roman" w:hAnsi="Times New Roman"/>
          <w:noProof/>
          <w:sz w:val="19"/>
          <w:szCs w:val="19"/>
        </w:rPr>
        <w:drawing>
          <wp:anchor distT="0" distB="0" distL="114300" distR="114300" simplePos="0" relativeHeight="251669504" behindDoc="1" locked="0" layoutInCell="0" allowOverlap="1" wp14:anchorId="1F305322" wp14:editId="1BF1F3F4">
            <wp:simplePos x="0" y="0"/>
            <wp:positionH relativeFrom="margin">
              <wp:align>center</wp:align>
            </wp:positionH>
            <wp:positionV relativeFrom="paragraph">
              <wp:posOffset>11430</wp:posOffset>
            </wp:positionV>
            <wp:extent cx="2990088" cy="914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0088" cy="9144"/>
                    </a:xfrm>
                    <a:prstGeom prst="rect">
                      <a:avLst/>
                    </a:prstGeom>
                    <a:noFill/>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1"/>
        <w:gridCol w:w="5251"/>
      </w:tblGrid>
      <w:tr w:rsidR="00D40C6B" w14:paraId="378306D6" w14:textId="77777777" w:rsidTr="00283CE5">
        <w:tc>
          <w:tcPr>
            <w:tcW w:w="5251" w:type="dxa"/>
            <w:vAlign w:val="center"/>
          </w:tcPr>
          <w:p w14:paraId="59B70546" w14:textId="77777777" w:rsidR="00D40C6B" w:rsidRPr="0067759B" w:rsidRDefault="0012004C" w:rsidP="00F61A7C">
            <w:pPr>
              <w:ind w:left="-112"/>
              <w:rPr>
                <w:rFonts w:ascii="Arial" w:hAnsi="Arial"/>
                <w:smallCaps/>
                <w:sz w:val="19"/>
                <w:szCs w:val="19"/>
              </w:rPr>
            </w:pPr>
            <w:bookmarkStart w:id="8" w:name="_Hlk5712422"/>
            <w:bookmarkEnd w:id="7"/>
            <w:r>
              <w:rPr>
                <w:rFonts w:ascii="Arial" w:hAnsi="Arial"/>
                <w:smallCaps/>
                <w:sz w:val="19"/>
                <w:szCs w:val="19"/>
              </w:rPr>
              <w:t>Pull-A-Part, Atlanta, GA</w:t>
            </w:r>
          </w:p>
        </w:tc>
        <w:tc>
          <w:tcPr>
            <w:tcW w:w="5251" w:type="dxa"/>
            <w:vAlign w:val="center"/>
          </w:tcPr>
          <w:p w14:paraId="5D52408B" w14:textId="77777777" w:rsidR="00D40C6B" w:rsidRPr="0067759B" w:rsidRDefault="002C40E2" w:rsidP="001A13B2">
            <w:pPr>
              <w:jc w:val="right"/>
              <w:rPr>
                <w:rFonts w:ascii="Arial" w:hAnsi="Arial"/>
                <w:smallCaps/>
                <w:sz w:val="19"/>
                <w:szCs w:val="19"/>
              </w:rPr>
            </w:pPr>
            <w:r>
              <w:rPr>
                <w:rFonts w:ascii="Arial" w:hAnsi="Arial"/>
                <w:smallCaps/>
                <w:sz w:val="19"/>
                <w:szCs w:val="19"/>
              </w:rPr>
              <w:t>July 2015 – March 2018</w:t>
            </w:r>
          </w:p>
        </w:tc>
      </w:tr>
      <w:tr w:rsidR="00D40C6B" w14:paraId="654B8595" w14:textId="77777777" w:rsidTr="00283CE5">
        <w:tc>
          <w:tcPr>
            <w:tcW w:w="5251" w:type="dxa"/>
            <w:vAlign w:val="center"/>
          </w:tcPr>
          <w:p w14:paraId="38AA20A0" w14:textId="77777777" w:rsidR="00D40C6B" w:rsidRPr="0067759B" w:rsidRDefault="002C40E2" w:rsidP="00F61A7C">
            <w:pPr>
              <w:ind w:left="-112"/>
              <w:rPr>
                <w:rFonts w:ascii="Arial" w:hAnsi="Arial"/>
                <w:smallCaps/>
                <w:sz w:val="19"/>
                <w:szCs w:val="19"/>
              </w:rPr>
            </w:pPr>
            <w:r>
              <w:rPr>
                <w:rFonts w:ascii="Arial" w:hAnsi="Arial"/>
                <w:smallCaps/>
                <w:sz w:val="19"/>
                <w:szCs w:val="19"/>
              </w:rPr>
              <w:t>Jr. System Administrator</w:t>
            </w:r>
          </w:p>
        </w:tc>
        <w:tc>
          <w:tcPr>
            <w:tcW w:w="5251" w:type="dxa"/>
          </w:tcPr>
          <w:p w14:paraId="71B26EA4" w14:textId="77777777" w:rsidR="00D40C6B" w:rsidRPr="0067759B" w:rsidRDefault="00D40C6B" w:rsidP="001A13B2">
            <w:pPr>
              <w:rPr>
                <w:rFonts w:ascii="Arial" w:hAnsi="Arial"/>
                <w:smallCaps/>
                <w:sz w:val="19"/>
                <w:szCs w:val="19"/>
              </w:rPr>
            </w:pPr>
          </w:p>
        </w:tc>
      </w:tr>
      <w:bookmarkEnd w:id="8"/>
    </w:tbl>
    <w:p w14:paraId="1D5096A6" w14:textId="77777777" w:rsidR="00814954" w:rsidRDefault="00814954" w:rsidP="00814954">
      <w:pPr>
        <w:rPr>
          <w:rFonts w:ascii="Arial" w:eastAsia="Arial" w:hAnsi="Arial"/>
          <w:smallCaps/>
          <w:sz w:val="19"/>
          <w:szCs w:val="19"/>
        </w:rPr>
      </w:pPr>
    </w:p>
    <w:p w14:paraId="37B018E6" w14:textId="10604126" w:rsidR="002C40E2" w:rsidRPr="002C40E2" w:rsidRDefault="002C40E2" w:rsidP="002C40E2">
      <w:pPr>
        <w:pStyle w:val="ListParagraph"/>
        <w:numPr>
          <w:ilvl w:val="0"/>
          <w:numId w:val="3"/>
        </w:numPr>
        <w:rPr>
          <w:rFonts w:ascii="Arial" w:eastAsia="Arial" w:hAnsi="Arial"/>
          <w:smallCaps/>
          <w:sz w:val="19"/>
          <w:szCs w:val="19"/>
        </w:rPr>
      </w:pPr>
      <w:r>
        <w:rPr>
          <w:rFonts w:ascii="Arial" w:eastAsia="Arial" w:hAnsi="Arial"/>
          <w:sz w:val="19"/>
          <w:szCs w:val="19"/>
        </w:rPr>
        <w:t xml:space="preserve">Designed and deployed a new wireless infrastructure utilizing 802.1X protocol that replaced the outdated Cisco wireless infrastructure </w:t>
      </w:r>
      <w:r w:rsidR="00D2338D">
        <w:rPr>
          <w:rFonts w:ascii="Arial" w:eastAsia="Arial" w:hAnsi="Arial"/>
          <w:sz w:val="19"/>
          <w:szCs w:val="19"/>
        </w:rPr>
        <w:t>without</w:t>
      </w:r>
      <w:r>
        <w:rPr>
          <w:rFonts w:ascii="Arial" w:eastAsia="Arial" w:hAnsi="Arial"/>
          <w:sz w:val="19"/>
          <w:szCs w:val="19"/>
        </w:rPr>
        <w:t xml:space="preserve"> new Aruba Networks infrastructure in our corporate office.</w:t>
      </w:r>
    </w:p>
    <w:p w14:paraId="79B80B0A" w14:textId="77777777" w:rsidR="002C40E2" w:rsidRPr="002C40E2" w:rsidRDefault="002C40E2" w:rsidP="002C40E2">
      <w:pPr>
        <w:pStyle w:val="ListParagraph"/>
        <w:numPr>
          <w:ilvl w:val="0"/>
          <w:numId w:val="3"/>
        </w:numPr>
        <w:rPr>
          <w:rFonts w:ascii="Arial" w:eastAsia="Arial" w:hAnsi="Arial"/>
          <w:smallCaps/>
          <w:sz w:val="19"/>
          <w:szCs w:val="19"/>
        </w:rPr>
      </w:pPr>
      <w:r>
        <w:rPr>
          <w:rFonts w:ascii="Arial" w:eastAsia="Arial" w:hAnsi="Arial"/>
          <w:sz w:val="19"/>
          <w:szCs w:val="19"/>
        </w:rPr>
        <w:t xml:space="preserve">Configured and deployed Windows Server 2012R2 with </w:t>
      </w:r>
      <w:r w:rsidR="00573E07">
        <w:rPr>
          <w:rFonts w:ascii="Arial" w:eastAsia="Arial" w:hAnsi="Arial"/>
          <w:sz w:val="19"/>
          <w:szCs w:val="19"/>
        </w:rPr>
        <w:t>h</w:t>
      </w:r>
      <w:r>
        <w:rPr>
          <w:rFonts w:ascii="Arial" w:eastAsia="Arial" w:hAnsi="Arial"/>
          <w:sz w:val="19"/>
          <w:szCs w:val="19"/>
        </w:rPr>
        <w:t>ost and two virtual Hyper V drives as a Domain Controller and SQL server at 17 store locations.</w:t>
      </w:r>
    </w:p>
    <w:p w14:paraId="248C7685" w14:textId="77777777" w:rsidR="002C40E2" w:rsidRPr="002C40E2" w:rsidRDefault="002C40E2" w:rsidP="002C40E2">
      <w:pPr>
        <w:pStyle w:val="ListParagraph"/>
        <w:numPr>
          <w:ilvl w:val="0"/>
          <w:numId w:val="3"/>
        </w:numPr>
        <w:rPr>
          <w:rFonts w:ascii="Arial" w:eastAsia="Arial" w:hAnsi="Arial"/>
          <w:smallCaps/>
          <w:sz w:val="19"/>
          <w:szCs w:val="19"/>
        </w:rPr>
      </w:pPr>
      <w:r>
        <w:rPr>
          <w:rFonts w:ascii="Arial" w:eastAsia="Arial" w:hAnsi="Arial"/>
          <w:sz w:val="19"/>
          <w:szCs w:val="19"/>
        </w:rPr>
        <w:t xml:space="preserve">Implemented automated recurrent backups of switching and routing devices on a weekly basis for </w:t>
      </w:r>
      <w:proofErr w:type="gramStart"/>
      <w:r>
        <w:rPr>
          <w:rFonts w:ascii="Arial" w:eastAsia="Arial" w:hAnsi="Arial"/>
          <w:sz w:val="19"/>
          <w:szCs w:val="19"/>
        </w:rPr>
        <w:t>all of</w:t>
      </w:r>
      <w:proofErr w:type="gramEnd"/>
      <w:r>
        <w:rPr>
          <w:rFonts w:ascii="Arial" w:eastAsia="Arial" w:hAnsi="Arial"/>
          <w:sz w:val="19"/>
          <w:szCs w:val="19"/>
        </w:rPr>
        <w:t xml:space="preserve"> our company’s twenty-five sites.</w:t>
      </w:r>
    </w:p>
    <w:p w14:paraId="3BAB97C5" w14:textId="77777777" w:rsidR="002C40E2" w:rsidRPr="002C40E2" w:rsidRDefault="002C40E2" w:rsidP="002C40E2">
      <w:pPr>
        <w:pStyle w:val="ListParagraph"/>
        <w:numPr>
          <w:ilvl w:val="0"/>
          <w:numId w:val="3"/>
        </w:numPr>
        <w:rPr>
          <w:rFonts w:ascii="Arial" w:eastAsia="Arial" w:hAnsi="Arial"/>
          <w:smallCaps/>
          <w:sz w:val="19"/>
          <w:szCs w:val="19"/>
        </w:rPr>
      </w:pPr>
      <w:r>
        <w:rPr>
          <w:rFonts w:ascii="Arial" w:eastAsia="Arial" w:hAnsi="Arial"/>
          <w:sz w:val="19"/>
          <w:szCs w:val="19"/>
        </w:rPr>
        <w:t>Authored technical documentation for reference, troubleshooting, and cross training.</w:t>
      </w:r>
    </w:p>
    <w:p w14:paraId="40EA3709" w14:textId="77777777" w:rsidR="002C40E2" w:rsidRPr="002C40E2" w:rsidRDefault="002C40E2" w:rsidP="002C40E2">
      <w:pPr>
        <w:pStyle w:val="ListParagraph"/>
        <w:numPr>
          <w:ilvl w:val="0"/>
          <w:numId w:val="3"/>
        </w:numPr>
        <w:rPr>
          <w:rFonts w:ascii="Arial" w:eastAsia="Arial" w:hAnsi="Arial"/>
          <w:smallCaps/>
          <w:sz w:val="19"/>
          <w:szCs w:val="19"/>
        </w:rPr>
      </w:pPr>
      <w:r>
        <w:rPr>
          <w:rFonts w:ascii="Arial" w:eastAsia="Arial" w:hAnsi="Arial"/>
          <w:sz w:val="19"/>
          <w:szCs w:val="19"/>
        </w:rPr>
        <w:t xml:space="preserve">Reduced network routing latency between the </w:t>
      </w:r>
      <w:r w:rsidR="00573E07">
        <w:rPr>
          <w:rFonts w:ascii="Arial" w:eastAsia="Arial" w:hAnsi="Arial"/>
          <w:sz w:val="19"/>
          <w:szCs w:val="19"/>
        </w:rPr>
        <w:t>c</w:t>
      </w:r>
      <w:r>
        <w:rPr>
          <w:rFonts w:ascii="Arial" w:eastAsia="Arial" w:hAnsi="Arial"/>
          <w:sz w:val="19"/>
          <w:szCs w:val="19"/>
        </w:rPr>
        <w:t xml:space="preserve">orporate </w:t>
      </w:r>
      <w:r w:rsidR="00573E07">
        <w:rPr>
          <w:rFonts w:ascii="Arial" w:eastAsia="Arial" w:hAnsi="Arial"/>
          <w:sz w:val="19"/>
          <w:szCs w:val="19"/>
        </w:rPr>
        <w:t>o</w:t>
      </w:r>
      <w:r>
        <w:rPr>
          <w:rFonts w:ascii="Arial" w:eastAsia="Arial" w:hAnsi="Arial"/>
          <w:sz w:val="19"/>
          <w:szCs w:val="19"/>
        </w:rPr>
        <w:t>ffice and twenty-five store locations by working together with our ISP (Peak10) in identifying route configuration resiliency issues.</w:t>
      </w:r>
    </w:p>
    <w:p w14:paraId="744E1F45" w14:textId="77777777" w:rsidR="002C40E2" w:rsidRPr="002C40E2" w:rsidRDefault="002C40E2" w:rsidP="002C40E2">
      <w:pPr>
        <w:pStyle w:val="ListParagraph"/>
        <w:numPr>
          <w:ilvl w:val="0"/>
          <w:numId w:val="3"/>
        </w:numPr>
        <w:rPr>
          <w:rFonts w:ascii="Arial" w:eastAsia="Arial" w:hAnsi="Arial"/>
          <w:smallCaps/>
          <w:sz w:val="19"/>
          <w:szCs w:val="19"/>
        </w:rPr>
      </w:pPr>
      <w:r>
        <w:rPr>
          <w:rFonts w:ascii="Arial" w:eastAsia="Arial" w:hAnsi="Arial"/>
          <w:sz w:val="19"/>
          <w:szCs w:val="19"/>
        </w:rPr>
        <w:t>Project-managed network infrastructure changes and additions as well as successfully launched changes by authoring, maintaining, and using the organization’s project management tool, Jira.</w:t>
      </w:r>
    </w:p>
    <w:p w14:paraId="74129373" w14:textId="77777777" w:rsidR="002C40E2" w:rsidRPr="002C40E2" w:rsidRDefault="002C40E2" w:rsidP="002C40E2">
      <w:pPr>
        <w:pStyle w:val="ListParagraph"/>
        <w:numPr>
          <w:ilvl w:val="0"/>
          <w:numId w:val="3"/>
        </w:numPr>
        <w:rPr>
          <w:rFonts w:ascii="Arial" w:eastAsia="Arial" w:hAnsi="Arial"/>
          <w:smallCaps/>
          <w:sz w:val="19"/>
          <w:szCs w:val="19"/>
        </w:rPr>
      </w:pPr>
      <w:r>
        <w:rPr>
          <w:rFonts w:ascii="Arial" w:eastAsia="Arial" w:hAnsi="Arial"/>
          <w:sz w:val="19"/>
          <w:szCs w:val="19"/>
        </w:rPr>
        <w:t>Monitored and executed help desk ticket requests and incidents to sustain business operations with Zendesk.</w:t>
      </w:r>
    </w:p>
    <w:p w14:paraId="07AF8683" w14:textId="77777777" w:rsidR="002C40E2" w:rsidRPr="00573E07" w:rsidRDefault="002C40E2" w:rsidP="002C40E2">
      <w:pPr>
        <w:pStyle w:val="ListParagraph"/>
        <w:numPr>
          <w:ilvl w:val="0"/>
          <w:numId w:val="3"/>
        </w:numPr>
        <w:rPr>
          <w:rFonts w:ascii="Arial" w:eastAsia="Arial" w:hAnsi="Arial"/>
          <w:smallCaps/>
          <w:sz w:val="19"/>
          <w:szCs w:val="19"/>
        </w:rPr>
      </w:pPr>
      <w:r>
        <w:rPr>
          <w:rFonts w:ascii="Arial" w:eastAsia="Arial" w:hAnsi="Arial"/>
          <w:sz w:val="19"/>
          <w:szCs w:val="19"/>
        </w:rPr>
        <w:t xml:space="preserve">Using Meraki and Ubiquiti Networks maintained switching, routing, </w:t>
      </w:r>
      <w:r w:rsidR="00573E07">
        <w:rPr>
          <w:rFonts w:ascii="Arial" w:eastAsia="Arial" w:hAnsi="Arial"/>
          <w:sz w:val="19"/>
          <w:szCs w:val="19"/>
        </w:rPr>
        <w:t>and firewall wireless configurations.</w:t>
      </w:r>
    </w:p>
    <w:p w14:paraId="73C7FA12" w14:textId="1D911801" w:rsidR="00573E07" w:rsidRPr="00573E07" w:rsidRDefault="00573E07" w:rsidP="002C40E2">
      <w:pPr>
        <w:pStyle w:val="ListParagraph"/>
        <w:numPr>
          <w:ilvl w:val="0"/>
          <w:numId w:val="3"/>
        </w:numPr>
        <w:rPr>
          <w:rFonts w:ascii="Arial" w:eastAsia="Arial" w:hAnsi="Arial"/>
          <w:smallCaps/>
          <w:sz w:val="19"/>
          <w:szCs w:val="19"/>
        </w:rPr>
      </w:pPr>
      <w:r>
        <w:rPr>
          <w:rFonts w:ascii="Arial" w:eastAsia="Arial" w:hAnsi="Arial"/>
          <w:sz w:val="19"/>
          <w:szCs w:val="19"/>
        </w:rPr>
        <w:t>Updated and ensured that configurations were backed-up and maintained for future and disaster recovery (DR) use in VM</w:t>
      </w:r>
      <w:r w:rsidR="00B74A8A">
        <w:rPr>
          <w:rFonts w:ascii="Arial" w:eastAsia="Arial" w:hAnsi="Arial"/>
          <w:sz w:val="19"/>
          <w:szCs w:val="19"/>
        </w:rPr>
        <w:t>w</w:t>
      </w:r>
      <w:r>
        <w:rPr>
          <w:rFonts w:ascii="Arial" w:eastAsia="Arial" w:hAnsi="Arial"/>
          <w:sz w:val="19"/>
          <w:szCs w:val="19"/>
        </w:rPr>
        <w:t>are.</w:t>
      </w:r>
    </w:p>
    <w:p w14:paraId="59D1845E" w14:textId="77777777" w:rsidR="00573E07" w:rsidRPr="00573E07" w:rsidRDefault="00573E07" w:rsidP="002C40E2">
      <w:pPr>
        <w:pStyle w:val="ListParagraph"/>
        <w:numPr>
          <w:ilvl w:val="0"/>
          <w:numId w:val="3"/>
        </w:numPr>
        <w:rPr>
          <w:rFonts w:ascii="Arial" w:eastAsia="Arial" w:hAnsi="Arial"/>
          <w:smallCaps/>
          <w:sz w:val="19"/>
          <w:szCs w:val="19"/>
        </w:rPr>
      </w:pPr>
      <w:r>
        <w:rPr>
          <w:rFonts w:ascii="Arial" w:eastAsia="Arial" w:hAnsi="Arial"/>
          <w:sz w:val="19"/>
          <w:szCs w:val="19"/>
        </w:rPr>
        <w:t xml:space="preserve">Monitored primary MPLS and backup redundancy connection (Fiber, Comcast, AT&amp;T </w:t>
      </w:r>
      <w:proofErr w:type="spellStart"/>
      <w:r>
        <w:rPr>
          <w:rFonts w:ascii="Arial" w:eastAsia="Arial" w:hAnsi="Arial"/>
          <w:sz w:val="19"/>
          <w:szCs w:val="19"/>
        </w:rPr>
        <w:t>Uverse</w:t>
      </w:r>
      <w:proofErr w:type="spellEnd"/>
      <w:r>
        <w:rPr>
          <w:rFonts w:ascii="Arial" w:eastAsia="Arial" w:hAnsi="Arial"/>
          <w:sz w:val="19"/>
          <w:szCs w:val="19"/>
        </w:rPr>
        <w:t xml:space="preserve"> and </w:t>
      </w:r>
      <w:proofErr w:type="spellStart"/>
      <w:r>
        <w:rPr>
          <w:rFonts w:ascii="Arial" w:eastAsia="Arial" w:hAnsi="Arial"/>
          <w:sz w:val="19"/>
          <w:szCs w:val="19"/>
        </w:rPr>
        <w:t>Aircards</w:t>
      </w:r>
      <w:proofErr w:type="spellEnd"/>
      <w:r>
        <w:rPr>
          <w:rFonts w:ascii="Arial" w:eastAsia="Arial" w:hAnsi="Arial"/>
          <w:sz w:val="19"/>
          <w:szCs w:val="19"/>
        </w:rPr>
        <w:t>) for network outages utilizing PRTG.</w:t>
      </w:r>
    </w:p>
    <w:p w14:paraId="55CFDF7E" w14:textId="77777777" w:rsidR="00573E07" w:rsidRPr="00573E07" w:rsidRDefault="00573E07" w:rsidP="002C40E2">
      <w:pPr>
        <w:pStyle w:val="ListParagraph"/>
        <w:numPr>
          <w:ilvl w:val="0"/>
          <w:numId w:val="3"/>
        </w:numPr>
        <w:rPr>
          <w:rFonts w:ascii="Arial" w:eastAsia="Arial" w:hAnsi="Arial"/>
          <w:smallCaps/>
          <w:sz w:val="19"/>
          <w:szCs w:val="19"/>
        </w:rPr>
      </w:pPr>
      <w:r>
        <w:rPr>
          <w:rFonts w:ascii="Arial" w:eastAsia="Arial" w:hAnsi="Arial"/>
          <w:sz w:val="19"/>
          <w:szCs w:val="19"/>
        </w:rPr>
        <w:t xml:space="preserve">Replaced analog call center and deployed new Mitel VoIP call center system that included the install of softphone software, Contact Center and </w:t>
      </w:r>
      <w:proofErr w:type="spellStart"/>
      <w:r>
        <w:rPr>
          <w:rFonts w:ascii="Arial" w:eastAsia="Arial" w:hAnsi="Arial"/>
          <w:sz w:val="19"/>
          <w:szCs w:val="19"/>
        </w:rPr>
        <w:t>Oaysis</w:t>
      </w:r>
      <w:proofErr w:type="spellEnd"/>
      <w:r>
        <w:rPr>
          <w:rFonts w:ascii="Arial" w:eastAsia="Arial" w:hAnsi="Arial"/>
          <w:sz w:val="19"/>
          <w:szCs w:val="19"/>
        </w:rPr>
        <w:t xml:space="preserve"> recording system.</w:t>
      </w:r>
    </w:p>
    <w:p w14:paraId="22BDBA58" w14:textId="77777777" w:rsidR="00573E07" w:rsidRPr="00573E07" w:rsidRDefault="00573E07" w:rsidP="002C40E2">
      <w:pPr>
        <w:pStyle w:val="ListParagraph"/>
        <w:numPr>
          <w:ilvl w:val="0"/>
          <w:numId w:val="3"/>
        </w:numPr>
        <w:rPr>
          <w:rFonts w:ascii="Arial" w:eastAsia="Arial" w:hAnsi="Arial"/>
          <w:smallCaps/>
          <w:sz w:val="19"/>
          <w:szCs w:val="19"/>
        </w:rPr>
      </w:pPr>
      <w:r>
        <w:rPr>
          <w:rFonts w:ascii="Arial" w:eastAsia="Arial" w:hAnsi="Arial"/>
          <w:sz w:val="19"/>
          <w:szCs w:val="19"/>
        </w:rPr>
        <w:t>Created, managed and terminated users accounts in Active Directory, Exchange, Office 365, etc.</w:t>
      </w:r>
    </w:p>
    <w:p w14:paraId="63A28614" w14:textId="77777777" w:rsidR="00573E07" w:rsidRPr="00573E07" w:rsidRDefault="00573E07" w:rsidP="002C40E2">
      <w:pPr>
        <w:pStyle w:val="ListParagraph"/>
        <w:numPr>
          <w:ilvl w:val="0"/>
          <w:numId w:val="3"/>
        </w:numPr>
        <w:rPr>
          <w:rFonts w:ascii="Arial" w:eastAsia="Arial" w:hAnsi="Arial"/>
          <w:smallCaps/>
          <w:sz w:val="19"/>
          <w:szCs w:val="19"/>
        </w:rPr>
      </w:pPr>
      <w:r>
        <w:rPr>
          <w:rFonts w:ascii="Arial" w:eastAsia="Arial" w:hAnsi="Arial"/>
          <w:sz w:val="19"/>
          <w:szCs w:val="19"/>
        </w:rPr>
        <w:t>Added and removed level-specific permission for end users’ access to files/folders and exchange mailboxes.</w:t>
      </w:r>
    </w:p>
    <w:p w14:paraId="6CFE8B60" w14:textId="77777777" w:rsidR="00573E07" w:rsidRPr="00AA3F95" w:rsidRDefault="00573E07" w:rsidP="002C40E2">
      <w:pPr>
        <w:pStyle w:val="ListParagraph"/>
        <w:numPr>
          <w:ilvl w:val="0"/>
          <w:numId w:val="3"/>
        </w:numPr>
        <w:rPr>
          <w:rFonts w:ascii="Arial" w:eastAsia="Arial" w:hAnsi="Arial"/>
          <w:smallCaps/>
          <w:sz w:val="19"/>
          <w:szCs w:val="19"/>
        </w:rPr>
      </w:pPr>
      <w:r>
        <w:rPr>
          <w:rFonts w:ascii="Arial" w:eastAsia="Arial" w:hAnsi="Arial"/>
          <w:sz w:val="19"/>
          <w:szCs w:val="19"/>
        </w:rPr>
        <w:t xml:space="preserve">Utilization of windows deployment server to </w:t>
      </w:r>
      <w:r w:rsidR="00AA3F95">
        <w:rPr>
          <w:rFonts w:ascii="Arial" w:eastAsia="Arial" w:hAnsi="Arial"/>
          <w:sz w:val="19"/>
          <w:szCs w:val="19"/>
        </w:rPr>
        <w:t>image and building servers and corporate call center and store desktops.</w:t>
      </w:r>
    </w:p>
    <w:p w14:paraId="7C35C11B" w14:textId="77777777" w:rsidR="00AA3F95" w:rsidRDefault="00AA3F95" w:rsidP="00AA3F95">
      <w:pPr>
        <w:rPr>
          <w:rFonts w:ascii="Arial" w:eastAsia="Arial" w:hAnsi="Arial"/>
          <w:smallCaps/>
          <w:sz w:val="19"/>
          <w:szCs w:val="19"/>
        </w:rPr>
      </w:pPr>
    </w:p>
    <w:p w14:paraId="353E23EB" w14:textId="77777777" w:rsidR="00AA3F95" w:rsidRDefault="00AA3F95" w:rsidP="00AA3F95">
      <w:pPr>
        <w:rPr>
          <w:rFonts w:ascii="Arial" w:eastAsia="Arial" w:hAnsi="Arial"/>
          <w:smallCaps/>
          <w:sz w:val="19"/>
          <w:szCs w:val="19"/>
        </w:rPr>
      </w:pPr>
    </w:p>
    <w:p w14:paraId="2BF4B2A2" w14:textId="77777777" w:rsidR="00633FF9" w:rsidRDefault="00633FF9" w:rsidP="00AA3F95">
      <w:pPr>
        <w:rPr>
          <w:rFonts w:ascii="Arial" w:eastAsia="Arial" w:hAnsi="Arial"/>
          <w:smallCaps/>
          <w:sz w:val="19"/>
          <w:szCs w:val="1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1"/>
        <w:gridCol w:w="5251"/>
      </w:tblGrid>
      <w:tr w:rsidR="00AA3F95" w14:paraId="45071A42" w14:textId="77777777" w:rsidTr="00283CE5">
        <w:tc>
          <w:tcPr>
            <w:tcW w:w="5251" w:type="dxa"/>
            <w:vAlign w:val="center"/>
          </w:tcPr>
          <w:p w14:paraId="6575B688" w14:textId="77777777" w:rsidR="00AA3F95" w:rsidRPr="0067759B" w:rsidRDefault="00AA3F95" w:rsidP="002C1A3D">
            <w:pPr>
              <w:ind w:left="-100"/>
              <w:rPr>
                <w:rFonts w:ascii="Arial" w:hAnsi="Arial"/>
                <w:smallCaps/>
                <w:sz w:val="19"/>
                <w:szCs w:val="19"/>
              </w:rPr>
            </w:pPr>
            <w:bookmarkStart w:id="9" w:name="_Hlk5712890"/>
            <w:r>
              <w:rPr>
                <w:rFonts w:ascii="Arial" w:hAnsi="Arial"/>
                <w:smallCaps/>
                <w:sz w:val="19"/>
                <w:szCs w:val="19"/>
              </w:rPr>
              <w:lastRenderedPageBreak/>
              <w:t>Six Twelve Magazine, Stone Mountain, GA</w:t>
            </w:r>
          </w:p>
        </w:tc>
        <w:tc>
          <w:tcPr>
            <w:tcW w:w="5251" w:type="dxa"/>
            <w:vAlign w:val="center"/>
          </w:tcPr>
          <w:p w14:paraId="6FE87CC2" w14:textId="77777777" w:rsidR="00AA3F95" w:rsidRPr="0067759B" w:rsidRDefault="00AA3F95" w:rsidP="001A13B2">
            <w:pPr>
              <w:jc w:val="right"/>
              <w:rPr>
                <w:rFonts w:ascii="Arial" w:hAnsi="Arial"/>
                <w:smallCaps/>
                <w:sz w:val="19"/>
                <w:szCs w:val="19"/>
              </w:rPr>
            </w:pPr>
            <w:r>
              <w:rPr>
                <w:rFonts w:ascii="Arial" w:hAnsi="Arial"/>
                <w:smallCaps/>
                <w:sz w:val="19"/>
                <w:szCs w:val="19"/>
              </w:rPr>
              <w:t>October 2009 – July 2015</w:t>
            </w:r>
          </w:p>
        </w:tc>
      </w:tr>
      <w:tr w:rsidR="00AA3F95" w14:paraId="6E1C4908" w14:textId="77777777" w:rsidTr="00283CE5">
        <w:tc>
          <w:tcPr>
            <w:tcW w:w="5251" w:type="dxa"/>
            <w:vAlign w:val="center"/>
          </w:tcPr>
          <w:p w14:paraId="3C873283" w14:textId="77777777" w:rsidR="00AA3F95" w:rsidRPr="0067759B" w:rsidRDefault="00AA3F95" w:rsidP="002C1A3D">
            <w:pPr>
              <w:ind w:left="-100"/>
              <w:rPr>
                <w:rFonts w:ascii="Arial" w:hAnsi="Arial"/>
                <w:smallCaps/>
                <w:sz w:val="19"/>
                <w:szCs w:val="19"/>
              </w:rPr>
            </w:pPr>
            <w:r>
              <w:rPr>
                <w:rFonts w:ascii="Arial" w:hAnsi="Arial"/>
                <w:smallCaps/>
                <w:sz w:val="19"/>
                <w:szCs w:val="19"/>
              </w:rPr>
              <w:t>Promotion/Marketing &amp; Editor, Self-Employed</w:t>
            </w:r>
          </w:p>
        </w:tc>
        <w:tc>
          <w:tcPr>
            <w:tcW w:w="5251" w:type="dxa"/>
          </w:tcPr>
          <w:p w14:paraId="29A9B1F2" w14:textId="77777777" w:rsidR="00AA3F95" w:rsidRPr="0067759B" w:rsidRDefault="00AA3F95" w:rsidP="001A13B2">
            <w:pPr>
              <w:rPr>
                <w:rFonts w:ascii="Arial" w:hAnsi="Arial"/>
                <w:smallCaps/>
                <w:sz w:val="19"/>
                <w:szCs w:val="19"/>
              </w:rPr>
            </w:pPr>
          </w:p>
        </w:tc>
      </w:tr>
      <w:bookmarkEnd w:id="9"/>
    </w:tbl>
    <w:p w14:paraId="4E2AB9FB" w14:textId="77777777" w:rsidR="00AA3F95" w:rsidRDefault="00AA3F95" w:rsidP="00AA3F95">
      <w:pPr>
        <w:rPr>
          <w:rFonts w:ascii="Arial" w:eastAsia="Arial" w:hAnsi="Arial"/>
          <w:smallCaps/>
          <w:sz w:val="19"/>
          <w:szCs w:val="19"/>
        </w:rPr>
      </w:pPr>
    </w:p>
    <w:p w14:paraId="582DB89C" w14:textId="77777777" w:rsidR="00AA3F95" w:rsidRPr="00AA3F95" w:rsidRDefault="00AA3F95" w:rsidP="00AA3F95">
      <w:pPr>
        <w:pStyle w:val="ListParagraph"/>
        <w:numPr>
          <w:ilvl w:val="0"/>
          <w:numId w:val="4"/>
        </w:numPr>
        <w:rPr>
          <w:rFonts w:ascii="Arial" w:eastAsia="Arial" w:hAnsi="Arial"/>
          <w:smallCaps/>
          <w:sz w:val="19"/>
          <w:szCs w:val="19"/>
        </w:rPr>
      </w:pPr>
      <w:r>
        <w:rPr>
          <w:rFonts w:ascii="Arial" w:eastAsia="Arial" w:hAnsi="Arial"/>
          <w:sz w:val="19"/>
          <w:szCs w:val="19"/>
        </w:rPr>
        <w:t>Performed Internet, street and social media promotion for major and independent Hip Hop and R&amp;B artists.</w:t>
      </w:r>
    </w:p>
    <w:p w14:paraId="6D101E1F" w14:textId="77777777" w:rsidR="00AA3F95" w:rsidRPr="00AA3F95" w:rsidRDefault="00AA3F95" w:rsidP="00AA3F95">
      <w:pPr>
        <w:pStyle w:val="ListParagraph"/>
        <w:numPr>
          <w:ilvl w:val="0"/>
          <w:numId w:val="4"/>
        </w:numPr>
        <w:rPr>
          <w:rFonts w:ascii="Arial" w:eastAsia="Arial" w:hAnsi="Arial"/>
          <w:smallCaps/>
          <w:sz w:val="19"/>
          <w:szCs w:val="19"/>
        </w:rPr>
      </w:pPr>
      <w:r>
        <w:rPr>
          <w:rFonts w:ascii="Arial" w:eastAsia="Arial" w:hAnsi="Arial"/>
          <w:sz w:val="19"/>
          <w:szCs w:val="19"/>
        </w:rPr>
        <w:t>Counseled and coached artists on best practice for building music career.</w:t>
      </w:r>
    </w:p>
    <w:p w14:paraId="1E608938" w14:textId="77777777" w:rsidR="00AA3F95" w:rsidRPr="00633FF9" w:rsidRDefault="00AA3F95" w:rsidP="00AA3F95">
      <w:pPr>
        <w:pStyle w:val="ListParagraph"/>
        <w:numPr>
          <w:ilvl w:val="0"/>
          <w:numId w:val="4"/>
        </w:numPr>
        <w:rPr>
          <w:rFonts w:ascii="Arial" w:eastAsia="Arial" w:hAnsi="Arial"/>
          <w:smallCaps/>
          <w:sz w:val="19"/>
          <w:szCs w:val="19"/>
        </w:rPr>
      </w:pPr>
      <w:r>
        <w:rPr>
          <w:rFonts w:ascii="Arial" w:eastAsia="Arial" w:hAnsi="Arial"/>
          <w:sz w:val="19"/>
          <w:szCs w:val="19"/>
        </w:rPr>
        <w:t xml:space="preserve">Facilitated assistance to artists who required </w:t>
      </w:r>
      <w:r w:rsidR="00633FF9">
        <w:rPr>
          <w:rFonts w:ascii="Arial" w:eastAsia="Arial" w:hAnsi="Arial"/>
          <w:sz w:val="19"/>
          <w:szCs w:val="19"/>
        </w:rPr>
        <w:t>network placement of videos and music.</w:t>
      </w:r>
    </w:p>
    <w:p w14:paraId="787CE9DB" w14:textId="77777777" w:rsidR="00633FF9" w:rsidRPr="00633FF9" w:rsidRDefault="00633FF9" w:rsidP="00AA3F95">
      <w:pPr>
        <w:pStyle w:val="ListParagraph"/>
        <w:numPr>
          <w:ilvl w:val="0"/>
          <w:numId w:val="4"/>
        </w:numPr>
        <w:rPr>
          <w:rFonts w:ascii="Arial" w:eastAsia="Arial" w:hAnsi="Arial"/>
          <w:smallCaps/>
          <w:sz w:val="19"/>
          <w:szCs w:val="19"/>
        </w:rPr>
      </w:pPr>
      <w:r>
        <w:rPr>
          <w:rFonts w:ascii="Arial" w:eastAsia="Arial" w:hAnsi="Arial"/>
          <w:sz w:val="19"/>
          <w:szCs w:val="19"/>
        </w:rPr>
        <w:t>Represented artists in a face-to-face customer negotiation servicing radio, DJ, program directors, A&amp;R’s, magazines, websites and blogs for rotation and interviews.</w:t>
      </w:r>
    </w:p>
    <w:p w14:paraId="6B245F75" w14:textId="77777777" w:rsidR="00633FF9" w:rsidRPr="00633FF9" w:rsidRDefault="00633FF9" w:rsidP="00AA3F95">
      <w:pPr>
        <w:pStyle w:val="ListParagraph"/>
        <w:numPr>
          <w:ilvl w:val="0"/>
          <w:numId w:val="4"/>
        </w:numPr>
        <w:rPr>
          <w:rFonts w:ascii="Arial" w:eastAsia="Arial" w:hAnsi="Arial"/>
          <w:smallCaps/>
          <w:sz w:val="19"/>
          <w:szCs w:val="19"/>
        </w:rPr>
      </w:pPr>
      <w:r>
        <w:rPr>
          <w:rFonts w:ascii="Arial" w:eastAsia="Arial" w:hAnsi="Arial"/>
          <w:sz w:val="19"/>
          <w:szCs w:val="19"/>
        </w:rPr>
        <w:t>Interviewed potential artists and clients for magazine ad placements.</w:t>
      </w:r>
    </w:p>
    <w:p w14:paraId="6D6EF0BB" w14:textId="77777777" w:rsidR="00633FF9" w:rsidRPr="00633FF9" w:rsidRDefault="00633FF9" w:rsidP="00AA3F95">
      <w:pPr>
        <w:pStyle w:val="ListParagraph"/>
        <w:numPr>
          <w:ilvl w:val="0"/>
          <w:numId w:val="4"/>
        </w:numPr>
        <w:rPr>
          <w:rFonts w:ascii="Arial" w:eastAsia="Arial" w:hAnsi="Arial"/>
          <w:smallCaps/>
          <w:sz w:val="19"/>
          <w:szCs w:val="19"/>
        </w:rPr>
      </w:pPr>
      <w:r>
        <w:rPr>
          <w:rFonts w:ascii="Arial" w:eastAsia="Arial" w:hAnsi="Arial"/>
          <w:sz w:val="19"/>
          <w:szCs w:val="19"/>
        </w:rPr>
        <w:t>Completed proof and final clearance of all written ads and pictures placed in magazine issues.</w:t>
      </w:r>
    </w:p>
    <w:p w14:paraId="54161F0F" w14:textId="77777777" w:rsidR="00633FF9" w:rsidRPr="00633FF9" w:rsidRDefault="00633FF9" w:rsidP="00AA3F95">
      <w:pPr>
        <w:pStyle w:val="ListParagraph"/>
        <w:numPr>
          <w:ilvl w:val="0"/>
          <w:numId w:val="4"/>
        </w:numPr>
        <w:rPr>
          <w:rFonts w:ascii="Arial" w:eastAsia="Arial" w:hAnsi="Arial"/>
          <w:smallCaps/>
          <w:sz w:val="19"/>
          <w:szCs w:val="19"/>
        </w:rPr>
      </w:pPr>
      <w:r>
        <w:rPr>
          <w:rFonts w:ascii="Arial" w:eastAsia="Arial" w:hAnsi="Arial"/>
          <w:sz w:val="19"/>
          <w:szCs w:val="19"/>
        </w:rPr>
        <w:t>Acted as special events, club and party host.</w:t>
      </w:r>
    </w:p>
    <w:p w14:paraId="6FB2564B" w14:textId="77777777" w:rsidR="00633FF9" w:rsidRDefault="00633FF9" w:rsidP="00633FF9">
      <w:pPr>
        <w:rPr>
          <w:rFonts w:ascii="Arial" w:eastAsia="Arial" w:hAnsi="Arial"/>
          <w:smallCaps/>
          <w:sz w:val="19"/>
          <w:szCs w:val="19"/>
        </w:rPr>
      </w:pPr>
    </w:p>
    <w:p w14:paraId="27A55EE7" w14:textId="77777777" w:rsidR="00633FF9" w:rsidRDefault="00633FF9" w:rsidP="00633FF9">
      <w:pPr>
        <w:rPr>
          <w:rFonts w:ascii="Arial" w:eastAsia="Arial" w:hAnsi="Arial"/>
          <w:smallCaps/>
          <w:sz w:val="19"/>
          <w:szCs w:val="19"/>
        </w:rPr>
      </w:pPr>
    </w:p>
    <w:p w14:paraId="0E368DE0" w14:textId="77777777" w:rsidR="00633FF9" w:rsidRDefault="00633FF9" w:rsidP="00633FF9">
      <w:pPr>
        <w:rPr>
          <w:rFonts w:ascii="Arial" w:eastAsia="Arial" w:hAnsi="Arial"/>
          <w:smallCaps/>
          <w:sz w:val="19"/>
          <w:szCs w:val="1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1"/>
        <w:gridCol w:w="5251"/>
      </w:tblGrid>
      <w:tr w:rsidR="00633FF9" w14:paraId="2C317567" w14:textId="77777777" w:rsidTr="00740EF0">
        <w:tc>
          <w:tcPr>
            <w:tcW w:w="5251" w:type="dxa"/>
            <w:vAlign w:val="center"/>
          </w:tcPr>
          <w:p w14:paraId="5DED8890" w14:textId="77777777" w:rsidR="00633FF9" w:rsidRPr="0067759B" w:rsidRDefault="00633FF9" w:rsidP="002C1A3D">
            <w:pPr>
              <w:ind w:left="-100"/>
              <w:rPr>
                <w:rFonts w:ascii="Arial" w:hAnsi="Arial"/>
                <w:smallCaps/>
                <w:sz w:val="19"/>
                <w:szCs w:val="19"/>
              </w:rPr>
            </w:pPr>
            <w:r>
              <w:rPr>
                <w:rFonts w:ascii="Arial" w:hAnsi="Arial"/>
                <w:smallCaps/>
                <w:sz w:val="19"/>
                <w:szCs w:val="19"/>
              </w:rPr>
              <w:t>AT&amp;T Mobility, Atlanta, GA</w:t>
            </w:r>
          </w:p>
        </w:tc>
        <w:tc>
          <w:tcPr>
            <w:tcW w:w="5251" w:type="dxa"/>
            <w:vAlign w:val="center"/>
          </w:tcPr>
          <w:p w14:paraId="7C9CF35F" w14:textId="77777777" w:rsidR="00633FF9" w:rsidRPr="0067759B" w:rsidRDefault="00633FF9" w:rsidP="001A13B2">
            <w:pPr>
              <w:jc w:val="right"/>
              <w:rPr>
                <w:rFonts w:ascii="Arial" w:hAnsi="Arial"/>
                <w:smallCaps/>
                <w:sz w:val="19"/>
                <w:szCs w:val="19"/>
              </w:rPr>
            </w:pPr>
            <w:r>
              <w:rPr>
                <w:rFonts w:ascii="Arial" w:hAnsi="Arial"/>
                <w:smallCaps/>
                <w:sz w:val="19"/>
                <w:szCs w:val="19"/>
              </w:rPr>
              <w:t>October 2007 – October 2009</w:t>
            </w:r>
          </w:p>
        </w:tc>
      </w:tr>
      <w:tr w:rsidR="00633FF9" w14:paraId="0FF0EF73" w14:textId="77777777" w:rsidTr="00740EF0">
        <w:tc>
          <w:tcPr>
            <w:tcW w:w="5251" w:type="dxa"/>
            <w:vAlign w:val="center"/>
          </w:tcPr>
          <w:p w14:paraId="0071CDDC" w14:textId="77777777" w:rsidR="00633FF9" w:rsidRPr="0067759B" w:rsidRDefault="00633FF9" w:rsidP="002C1A3D">
            <w:pPr>
              <w:ind w:left="-100"/>
              <w:rPr>
                <w:rFonts w:ascii="Arial" w:hAnsi="Arial"/>
                <w:smallCaps/>
                <w:sz w:val="19"/>
                <w:szCs w:val="19"/>
              </w:rPr>
            </w:pPr>
            <w:r>
              <w:rPr>
                <w:rFonts w:ascii="Arial" w:hAnsi="Arial"/>
                <w:smallCaps/>
                <w:sz w:val="19"/>
                <w:szCs w:val="19"/>
              </w:rPr>
              <w:t>MNOC Tower Lights Lead</w:t>
            </w:r>
          </w:p>
        </w:tc>
        <w:tc>
          <w:tcPr>
            <w:tcW w:w="5251" w:type="dxa"/>
          </w:tcPr>
          <w:p w14:paraId="28F31171" w14:textId="77777777" w:rsidR="00633FF9" w:rsidRPr="0067759B" w:rsidRDefault="00633FF9" w:rsidP="001A13B2">
            <w:pPr>
              <w:rPr>
                <w:rFonts w:ascii="Arial" w:hAnsi="Arial"/>
                <w:smallCaps/>
                <w:sz w:val="19"/>
                <w:szCs w:val="19"/>
              </w:rPr>
            </w:pPr>
          </w:p>
        </w:tc>
      </w:tr>
    </w:tbl>
    <w:p w14:paraId="291ED420" w14:textId="77777777" w:rsidR="00633FF9" w:rsidRDefault="00633FF9" w:rsidP="00633FF9">
      <w:pPr>
        <w:rPr>
          <w:rFonts w:ascii="Arial" w:eastAsia="Arial" w:hAnsi="Arial"/>
          <w:smallCaps/>
          <w:sz w:val="19"/>
          <w:szCs w:val="19"/>
        </w:rPr>
      </w:pPr>
    </w:p>
    <w:p w14:paraId="1EBC9A71" w14:textId="77777777" w:rsidR="00633FF9" w:rsidRPr="00633FF9" w:rsidRDefault="00633FF9" w:rsidP="00633FF9">
      <w:pPr>
        <w:pStyle w:val="ListParagraph"/>
        <w:numPr>
          <w:ilvl w:val="0"/>
          <w:numId w:val="5"/>
        </w:numPr>
        <w:rPr>
          <w:rFonts w:ascii="Arial" w:eastAsia="Arial" w:hAnsi="Arial"/>
          <w:smallCaps/>
          <w:sz w:val="19"/>
          <w:szCs w:val="19"/>
        </w:rPr>
      </w:pPr>
      <w:r>
        <w:rPr>
          <w:rFonts w:ascii="Arial" w:eastAsia="Arial" w:hAnsi="Arial"/>
          <w:sz w:val="19"/>
          <w:szCs w:val="19"/>
        </w:rPr>
        <w:t>Identified and resolved technical issues related to incoming internal or external businesses and end users’ contacts and proactive notification systems.</w:t>
      </w:r>
    </w:p>
    <w:p w14:paraId="447DB5D5" w14:textId="77777777" w:rsidR="00633FF9" w:rsidRPr="00633FF9" w:rsidRDefault="00633FF9" w:rsidP="00633FF9">
      <w:pPr>
        <w:pStyle w:val="ListParagraph"/>
        <w:numPr>
          <w:ilvl w:val="0"/>
          <w:numId w:val="5"/>
        </w:numPr>
        <w:rPr>
          <w:rFonts w:ascii="Arial" w:eastAsia="Arial" w:hAnsi="Arial"/>
          <w:smallCaps/>
          <w:sz w:val="19"/>
          <w:szCs w:val="19"/>
        </w:rPr>
      </w:pPr>
      <w:r>
        <w:rPr>
          <w:rFonts w:ascii="Arial" w:eastAsia="Arial" w:hAnsi="Arial"/>
          <w:sz w:val="19"/>
          <w:szCs w:val="19"/>
        </w:rPr>
        <w:t>Performed FCC/FAA tower lights audit testing.</w:t>
      </w:r>
    </w:p>
    <w:p w14:paraId="25B5873B" w14:textId="77777777" w:rsidR="00633FF9" w:rsidRPr="00633FF9" w:rsidRDefault="00633FF9" w:rsidP="00633FF9">
      <w:pPr>
        <w:pStyle w:val="ListParagraph"/>
        <w:numPr>
          <w:ilvl w:val="0"/>
          <w:numId w:val="5"/>
        </w:numPr>
        <w:rPr>
          <w:rFonts w:ascii="Arial" w:eastAsia="Arial" w:hAnsi="Arial"/>
          <w:smallCaps/>
          <w:sz w:val="19"/>
          <w:szCs w:val="19"/>
        </w:rPr>
      </w:pPr>
      <w:r>
        <w:rPr>
          <w:rFonts w:ascii="Arial" w:eastAsia="Arial" w:hAnsi="Arial"/>
          <w:sz w:val="19"/>
          <w:szCs w:val="19"/>
        </w:rPr>
        <w:t>Performed MTSO switch alarm testing (Power and External alarm testing).</w:t>
      </w:r>
    </w:p>
    <w:p w14:paraId="4011B24F" w14:textId="77777777" w:rsidR="00633FF9" w:rsidRPr="00633FF9" w:rsidRDefault="00633FF9" w:rsidP="00633FF9">
      <w:pPr>
        <w:pStyle w:val="ListParagraph"/>
        <w:numPr>
          <w:ilvl w:val="0"/>
          <w:numId w:val="5"/>
        </w:numPr>
        <w:rPr>
          <w:rFonts w:ascii="Arial" w:eastAsia="Arial" w:hAnsi="Arial"/>
          <w:smallCaps/>
          <w:sz w:val="19"/>
          <w:szCs w:val="19"/>
        </w:rPr>
      </w:pPr>
      <w:r>
        <w:rPr>
          <w:rFonts w:ascii="Arial" w:eastAsia="Arial" w:hAnsi="Arial"/>
          <w:sz w:val="19"/>
          <w:szCs w:val="19"/>
        </w:rPr>
        <w:t>Interpreted and utilized Netcool to verify network outages.</w:t>
      </w:r>
    </w:p>
    <w:p w14:paraId="01F24C4E" w14:textId="77777777" w:rsidR="00633FF9" w:rsidRPr="00633FF9" w:rsidRDefault="00633FF9" w:rsidP="00633FF9">
      <w:pPr>
        <w:pStyle w:val="ListParagraph"/>
        <w:numPr>
          <w:ilvl w:val="0"/>
          <w:numId w:val="5"/>
        </w:numPr>
        <w:rPr>
          <w:rFonts w:ascii="Arial" w:eastAsia="Arial" w:hAnsi="Arial"/>
          <w:smallCaps/>
          <w:sz w:val="19"/>
          <w:szCs w:val="19"/>
        </w:rPr>
      </w:pPr>
      <w:r>
        <w:rPr>
          <w:rFonts w:ascii="Arial" w:eastAsia="Arial" w:hAnsi="Arial"/>
          <w:sz w:val="19"/>
          <w:szCs w:val="19"/>
        </w:rPr>
        <w:t>Verified and corrected severity, syntax and verbiage issues of alarms.</w:t>
      </w:r>
    </w:p>
    <w:p w14:paraId="47660A60" w14:textId="77777777" w:rsidR="00633FF9" w:rsidRPr="00633FF9" w:rsidRDefault="00633FF9" w:rsidP="00633FF9">
      <w:pPr>
        <w:pStyle w:val="ListParagraph"/>
        <w:numPr>
          <w:ilvl w:val="0"/>
          <w:numId w:val="5"/>
        </w:numPr>
        <w:rPr>
          <w:rFonts w:ascii="Arial" w:eastAsia="Arial" w:hAnsi="Arial"/>
          <w:smallCaps/>
          <w:sz w:val="19"/>
          <w:szCs w:val="19"/>
        </w:rPr>
      </w:pPr>
      <w:r>
        <w:rPr>
          <w:rFonts w:ascii="Arial" w:eastAsia="Arial" w:hAnsi="Arial"/>
          <w:sz w:val="19"/>
          <w:szCs w:val="19"/>
        </w:rPr>
        <w:t>Performed troubleshooting of alarming issues across network (Site-Probe-OSS-Netcool Collection Table-Netcool).</w:t>
      </w:r>
    </w:p>
    <w:p w14:paraId="30A8EE01" w14:textId="77777777" w:rsidR="00633FF9" w:rsidRPr="00633FF9" w:rsidRDefault="00633FF9" w:rsidP="00633FF9">
      <w:pPr>
        <w:pStyle w:val="ListParagraph"/>
        <w:numPr>
          <w:ilvl w:val="0"/>
          <w:numId w:val="5"/>
        </w:numPr>
        <w:rPr>
          <w:rFonts w:ascii="Arial" w:eastAsia="Arial" w:hAnsi="Arial"/>
          <w:smallCaps/>
          <w:sz w:val="19"/>
          <w:szCs w:val="19"/>
        </w:rPr>
      </w:pPr>
      <w:r>
        <w:rPr>
          <w:rFonts w:ascii="Arial" w:eastAsia="Arial" w:hAnsi="Arial"/>
          <w:sz w:val="19"/>
          <w:szCs w:val="19"/>
        </w:rPr>
        <w:t>Utilized Netcool Client (Omnibus).</w:t>
      </w:r>
    </w:p>
    <w:p w14:paraId="5BBF60C5" w14:textId="77777777" w:rsidR="00633FF9" w:rsidRPr="00633FF9" w:rsidRDefault="00633FF9" w:rsidP="00633FF9">
      <w:pPr>
        <w:pStyle w:val="ListParagraph"/>
        <w:numPr>
          <w:ilvl w:val="0"/>
          <w:numId w:val="5"/>
        </w:numPr>
        <w:rPr>
          <w:rFonts w:ascii="Arial" w:eastAsia="Arial" w:hAnsi="Arial"/>
          <w:smallCaps/>
          <w:sz w:val="19"/>
          <w:szCs w:val="19"/>
        </w:rPr>
      </w:pPr>
      <w:r>
        <w:rPr>
          <w:rFonts w:ascii="Arial" w:eastAsia="Arial" w:hAnsi="Arial"/>
          <w:sz w:val="19"/>
          <w:szCs w:val="19"/>
        </w:rPr>
        <w:t>Opened, updated and closed trouble tickets in a timely manner.</w:t>
      </w:r>
    </w:p>
    <w:p w14:paraId="57F05F8C" w14:textId="77777777" w:rsidR="003B2E4A" w:rsidRPr="003B2E4A" w:rsidRDefault="003B2E4A" w:rsidP="003B2E4A">
      <w:pPr>
        <w:pStyle w:val="ListParagraph"/>
        <w:numPr>
          <w:ilvl w:val="0"/>
          <w:numId w:val="5"/>
        </w:numPr>
        <w:rPr>
          <w:rFonts w:ascii="Arial" w:eastAsia="Arial" w:hAnsi="Arial"/>
          <w:smallCaps/>
          <w:sz w:val="19"/>
          <w:szCs w:val="19"/>
        </w:rPr>
      </w:pPr>
      <w:r>
        <w:rPr>
          <w:rFonts w:ascii="Arial" w:eastAsia="Arial" w:hAnsi="Arial"/>
          <w:sz w:val="19"/>
          <w:szCs w:val="19"/>
        </w:rPr>
        <w:t>Conducted for new hire training.</w:t>
      </w:r>
    </w:p>
    <w:p w14:paraId="3B8E72F9" w14:textId="77777777" w:rsidR="003B2E4A" w:rsidRPr="003B2E4A" w:rsidRDefault="003B2E4A" w:rsidP="003B2E4A">
      <w:pPr>
        <w:pStyle w:val="ListParagraph"/>
        <w:numPr>
          <w:ilvl w:val="0"/>
          <w:numId w:val="5"/>
        </w:numPr>
        <w:rPr>
          <w:rFonts w:ascii="Arial" w:eastAsia="Arial" w:hAnsi="Arial"/>
          <w:smallCaps/>
          <w:sz w:val="19"/>
          <w:szCs w:val="19"/>
        </w:rPr>
      </w:pPr>
      <w:r>
        <w:rPr>
          <w:rFonts w:ascii="Arial" w:eastAsia="Arial" w:hAnsi="Arial"/>
          <w:sz w:val="19"/>
          <w:szCs w:val="19"/>
        </w:rPr>
        <w:t>Responsible for initial coach and development of Tower Light team.</w:t>
      </w:r>
    </w:p>
    <w:p w14:paraId="69021F9E" w14:textId="3707B8E8" w:rsidR="00283CE5" w:rsidRPr="00791CA6" w:rsidRDefault="003B2E4A" w:rsidP="00283CE5">
      <w:pPr>
        <w:pStyle w:val="ListParagraph"/>
        <w:numPr>
          <w:ilvl w:val="0"/>
          <w:numId w:val="5"/>
        </w:numPr>
        <w:rPr>
          <w:rFonts w:ascii="Arial" w:eastAsia="Arial" w:hAnsi="Arial"/>
          <w:smallCaps/>
          <w:sz w:val="19"/>
          <w:szCs w:val="19"/>
        </w:rPr>
      </w:pPr>
      <w:r w:rsidRPr="00791CA6">
        <w:rPr>
          <w:rFonts w:ascii="Arial" w:eastAsia="Arial" w:hAnsi="Arial"/>
          <w:sz w:val="19"/>
          <w:szCs w:val="19"/>
        </w:rPr>
        <w:t>Occasionally responsible for running the Morning Huddle meeting.</w:t>
      </w:r>
    </w:p>
    <w:p w14:paraId="3E4D6257" w14:textId="77777777" w:rsidR="00791CA6" w:rsidRPr="00791CA6" w:rsidRDefault="00791CA6" w:rsidP="00791CA6">
      <w:pPr>
        <w:pStyle w:val="ListParagraph"/>
        <w:rPr>
          <w:rFonts w:ascii="Arial" w:eastAsia="Arial" w:hAnsi="Arial"/>
          <w:smallCaps/>
          <w:sz w:val="19"/>
          <w:szCs w:val="19"/>
        </w:rPr>
      </w:pPr>
    </w:p>
    <w:p w14:paraId="745EFB13" w14:textId="77777777" w:rsidR="00791CA6" w:rsidRDefault="00791CA6" w:rsidP="00283CE5">
      <w:pPr>
        <w:jc w:val="center"/>
        <w:rPr>
          <w:rFonts w:ascii="Arial" w:hAnsi="Arial"/>
          <w:smallCaps/>
          <w:sz w:val="28"/>
          <w:szCs w:val="28"/>
        </w:rPr>
      </w:pPr>
    </w:p>
    <w:p w14:paraId="1183D3E8" w14:textId="39C27714" w:rsidR="00283CE5" w:rsidRPr="0090077B" w:rsidRDefault="00283CE5" w:rsidP="00283CE5">
      <w:pPr>
        <w:jc w:val="center"/>
        <w:rPr>
          <w:rFonts w:ascii="Arial" w:hAnsi="Arial"/>
          <w:smallCaps/>
          <w:sz w:val="28"/>
          <w:szCs w:val="28"/>
        </w:rPr>
      </w:pPr>
      <w:r w:rsidRPr="0090077B">
        <w:rPr>
          <w:rFonts w:ascii="Arial" w:hAnsi="Arial"/>
          <w:smallCaps/>
          <w:sz w:val="28"/>
          <w:szCs w:val="28"/>
        </w:rPr>
        <w:t xml:space="preserve">Kevin Sansberry – page </w:t>
      </w:r>
      <w:r>
        <w:rPr>
          <w:rFonts w:ascii="Arial" w:hAnsi="Arial"/>
          <w:smallCaps/>
          <w:sz w:val="28"/>
          <w:szCs w:val="28"/>
        </w:rPr>
        <w:t>3</w:t>
      </w:r>
    </w:p>
    <w:p w14:paraId="09652727" w14:textId="77777777" w:rsidR="00283CE5" w:rsidRDefault="00283CE5" w:rsidP="00283CE5">
      <w:pPr>
        <w:rPr>
          <w:rFonts w:ascii="Arial" w:hAnsi="Arial"/>
          <w:smallCaps/>
          <w:sz w:val="26"/>
          <w:szCs w:val="26"/>
        </w:rPr>
      </w:pPr>
      <w:r>
        <w:rPr>
          <w:rFonts w:ascii="Arial" w:eastAsia="Arial" w:hAnsi="Arial"/>
          <w:noProof/>
          <w:sz w:val="26"/>
        </w:rPr>
        <mc:AlternateContent>
          <mc:Choice Requires="wps">
            <w:drawing>
              <wp:anchor distT="0" distB="0" distL="114300" distR="114300" simplePos="0" relativeHeight="251671552" behindDoc="1" locked="0" layoutInCell="0" allowOverlap="1" wp14:anchorId="2C289EC0" wp14:editId="2D5EEDB0">
                <wp:simplePos x="0" y="0"/>
                <wp:positionH relativeFrom="column">
                  <wp:posOffset>461452</wp:posOffset>
                </wp:positionH>
                <wp:positionV relativeFrom="paragraph">
                  <wp:posOffset>76141</wp:posOffset>
                </wp:positionV>
                <wp:extent cx="5964865" cy="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64865" cy="0"/>
                        </a:xfrm>
                        <a:prstGeom prst="line">
                          <a:avLst/>
                        </a:prstGeom>
                        <a:noFill/>
                        <a:ln w="24372">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7A0AD" id="Line 4"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5pt,6pt" to="50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" o:allowincell="f" strokecolor="#7f7f7f" strokeweight=".677mm"/>
            </w:pict>
          </mc:Fallback>
        </mc:AlternateContent>
      </w:r>
    </w:p>
    <w:p w14:paraId="089BBBAB" w14:textId="77777777" w:rsidR="00283CE5" w:rsidRDefault="00283CE5" w:rsidP="00283CE5">
      <w:pPr>
        <w:rPr>
          <w:rFonts w:ascii="Arial" w:hAnsi="Arial"/>
          <w:smallCaps/>
        </w:rPr>
      </w:pPr>
    </w:p>
    <w:p w14:paraId="597B40F2" w14:textId="77777777" w:rsidR="00283CE5" w:rsidRDefault="00283CE5" w:rsidP="00283CE5">
      <w:pPr>
        <w:jc w:val="center"/>
        <w:rPr>
          <w:rFonts w:ascii="Arial" w:eastAsia="Arial" w:hAnsi="Arial"/>
          <w:smallCaps/>
          <w:sz w:val="24"/>
          <w:szCs w:val="24"/>
        </w:rPr>
      </w:pPr>
      <w:r>
        <w:rPr>
          <w:rFonts w:ascii="Arial" w:eastAsia="Arial" w:hAnsi="Arial"/>
          <w:smallCaps/>
          <w:sz w:val="24"/>
          <w:szCs w:val="24"/>
        </w:rPr>
        <w:t>Professional</w:t>
      </w:r>
      <w:r w:rsidRPr="00147D8A">
        <w:rPr>
          <w:rFonts w:ascii="Arial" w:eastAsia="Arial" w:hAnsi="Arial"/>
          <w:smallCaps/>
          <w:sz w:val="24"/>
          <w:szCs w:val="24"/>
        </w:rPr>
        <w:t xml:space="preserve"> </w:t>
      </w:r>
      <w:r>
        <w:rPr>
          <w:rFonts w:ascii="Arial" w:eastAsia="Arial" w:hAnsi="Arial"/>
          <w:smallCaps/>
          <w:sz w:val="24"/>
          <w:szCs w:val="24"/>
        </w:rPr>
        <w:t>Experience – continued</w:t>
      </w:r>
    </w:p>
    <w:p w14:paraId="68777C19" w14:textId="77777777" w:rsidR="00283CE5" w:rsidRPr="00D40C6B" w:rsidRDefault="00283CE5" w:rsidP="00283CE5">
      <w:pPr>
        <w:rPr>
          <w:rFonts w:ascii="Arial" w:eastAsia="Arial" w:hAnsi="Arial"/>
          <w:smallCaps/>
          <w:sz w:val="19"/>
          <w:szCs w:val="19"/>
        </w:rPr>
      </w:pPr>
      <w:r w:rsidRPr="00D40C6B">
        <w:rPr>
          <w:rFonts w:ascii="Times New Roman" w:eastAsia="Times New Roman" w:hAnsi="Times New Roman"/>
          <w:noProof/>
          <w:sz w:val="19"/>
          <w:szCs w:val="19"/>
        </w:rPr>
        <w:drawing>
          <wp:anchor distT="0" distB="0" distL="114300" distR="114300" simplePos="0" relativeHeight="251672576" behindDoc="1" locked="0" layoutInCell="0" allowOverlap="1" wp14:anchorId="2DD14CC9" wp14:editId="517B784F">
            <wp:simplePos x="0" y="0"/>
            <wp:positionH relativeFrom="margin">
              <wp:align>center</wp:align>
            </wp:positionH>
            <wp:positionV relativeFrom="paragraph">
              <wp:posOffset>11430</wp:posOffset>
            </wp:positionV>
            <wp:extent cx="2990088" cy="914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0088" cy="9144"/>
                    </a:xfrm>
                    <a:prstGeom prst="rect">
                      <a:avLst/>
                    </a:prstGeom>
                    <a:noFill/>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1"/>
        <w:gridCol w:w="5251"/>
      </w:tblGrid>
      <w:tr w:rsidR="00283CE5" w14:paraId="2B8EBA7E" w14:textId="77777777" w:rsidTr="00740EF0">
        <w:tc>
          <w:tcPr>
            <w:tcW w:w="5251" w:type="dxa"/>
            <w:vAlign w:val="center"/>
          </w:tcPr>
          <w:p w14:paraId="4AE0B268" w14:textId="77777777" w:rsidR="00283CE5" w:rsidRPr="0067759B" w:rsidRDefault="00283CE5" w:rsidP="002C1A3D">
            <w:pPr>
              <w:ind w:left="-100"/>
              <w:rPr>
                <w:rFonts w:ascii="Arial" w:hAnsi="Arial"/>
                <w:smallCaps/>
                <w:sz w:val="19"/>
                <w:szCs w:val="19"/>
              </w:rPr>
            </w:pPr>
            <w:r>
              <w:rPr>
                <w:rFonts w:ascii="Arial" w:hAnsi="Arial"/>
                <w:smallCaps/>
                <w:sz w:val="19"/>
                <w:szCs w:val="19"/>
              </w:rPr>
              <w:t>Cypress Communications, Atlanta, GA</w:t>
            </w:r>
          </w:p>
        </w:tc>
        <w:tc>
          <w:tcPr>
            <w:tcW w:w="5251" w:type="dxa"/>
            <w:vAlign w:val="center"/>
          </w:tcPr>
          <w:p w14:paraId="29292C21" w14:textId="77777777" w:rsidR="00283CE5" w:rsidRPr="0067759B" w:rsidRDefault="00283CE5" w:rsidP="001A13B2">
            <w:pPr>
              <w:jc w:val="right"/>
              <w:rPr>
                <w:rFonts w:ascii="Arial" w:hAnsi="Arial"/>
                <w:smallCaps/>
                <w:sz w:val="19"/>
                <w:szCs w:val="19"/>
              </w:rPr>
            </w:pPr>
            <w:r>
              <w:rPr>
                <w:rFonts w:ascii="Arial" w:hAnsi="Arial"/>
                <w:smallCaps/>
                <w:sz w:val="19"/>
                <w:szCs w:val="19"/>
              </w:rPr>
              <w:t>June 2002 – July 2006</w:t>
            </w:r>
          </w:p>
        </w:tc>
      </w:tr>
      <w:tr w:rsidR="00283CE5" w14:paraId="14C0FEA7" w14:textId="77777777" w:rsidTr="00740EF0">
        <w:tc>
          <w:tcPr>
            <w:tcW w:w="5251" w:type="dxa"/>
            <w:vAlign w:val="center"/>
          </w:tcPr>
          <w:p w14:paraId="1D9538B6" w14:textId="77777777" w:rsidR="00283CE5" w:rsidRPr="0067759B" w:rsidRDefault="00283CE5" w:rsidP="002C1A3D">
            <w:pPr>
              <w:ind w:left="-100"/>
              <w:rPr>
                <w:rFonts w:ascii="Arial" w:hAnsi="Arial"/>
                <w:smallCaps/>
                <w:sz w:val="19"/>
                <w:szCs w:val="19"/>
              </w:rPr>
            </w:pPr>
            <w:r>
              <w:rPr>
                <w:rFonts w:ascii="Arial" w:hAnsi="Arial"/>
                <w:smallCaps/>
                <w:sz w:val="19"/>
                <w:szCs w:val="19"/>
              </w:rPr>
              <w:t>Network Monitoring Engineer (</w:t>
            </w:r>
            <w:proofErr w:type="spellStart"/>
            <w:r>
              <w:rPr>
                <w:rFonts w:ascii="Arial" w:hAnsi="Arial"/>
                <w:smallCaps/>
                <w:sz w:val="19"/>
                <w:szCs w:val="19"/>
              </w:rPr>
              <w:t>noc</w:t>
            </w:r>
            <w:proofErr w:type="spellEnd"/>
            <w:r>
              <w:rPr>
                <w:rFonts w:ascii="Arial" w:hAnsi="Arial"/>
                <w:smallCaps/>
                <w:sz w:val="19"/>
                <w:szCs w:val="19"/>
              </w:rPr>
              <w:t>)</w:t>
            </w:r>
          </w:p>
        </w:tc>
        <w:tc>
          <w:tcPr>
            <w:tcW w:w="5251" w:type="dxa"/>
          </w:tcPr>
          <w:p w14:paraId="00AD55CB" w14:textId="77777777" w:rsidR="00283CE5" w:rsidRPr="0067759B" w:rsidRDefault="00283CE5" w:rsidP="001A13B2">
            <w:pPr>
              <w:rPr>
                <w:rFonts w:ascii="Arial" w:hAnsi="Arial"/>
                <w:smallCaps/>
                <w:sz w:val="19"/>
                <w:szCs w:val="19"/>
              </w:rPr>
            </w:pPr>
          </w:p>
        </w:tc>
      </w:tr>
    </w:tbl>
    <w:p w14:paraId="4AF5FF18" w14:textId="77777777" w:rsidR="00283CE5" w:rsidRDefault="00283CE5" w:rsidP="00283CE5">
      <w:pPr>
        <w:rPr>
          <w:rFonts w:ascii="Arial" w:eastAsia="Arial" w:hAnsi="Arial"/>
          <w:smallCaps/>
          <w:sz w:val="19"/>
          <w:szCs w:val="19"/>
        </w:rPr>
      </w:pPr>
    </w:p>
    <w:p w14:paraId="5A482A6D" w14:textId="768F7223" w:rsidR="00283CE5" w:rsidRPr="002C1A3D" w:rsidRDefault="00283CE5" w:rsidP="00283CE5">
      <w:pPr>
        <w:pStyle w:val="ListParagraph"/>
        <w:numPr>
          <w:ilvl w:val="0"/>
          <w:numId w:val="6"/>
        </w:numPr>
        <w:rPr>
          <w:rFonts w:ascii="Arial" w:eastAsia="Arial" w:hAnsi="Arial"/>
          <w:smallCaps/>
          <w:sz w:val="19"/>
          <w:szCs w:val="19"/>
          <w:lang w:val="fr-FR"/>
        </w:rPr>
      </w:pPr>
      <w:r w:rsidRPr="002C1A3D">
        <w:rPr>
          <w:rFonts w:ascii="Arial" w:eastAsia="Arial" w:hAnsi="Arial"/>
          <w:sz w:val="19"/>
          <w:szCs w:val="19"/>
          <w:lang w:val="fr-FR"/>
        </w:rPr>
        <w:t>Monit</w:t>
      </w:r>
      <w:r w:rsidR="00D2338D">
        <w:rPr>
          <w:rFonts w:ascii="Arial" w:eastAsia="Arial" w:hAnsi="Arial"/>
          <w:sz w:val="19"/>
          <w:szCs w:val="19"/>
          <w:lang w:val="fr-FR"/>
        </w:rPr>
        <w:t>oring</w:t>
      </w:r>
      <w:r w:rsidRPr="002C1A3D">
        <w:rPr>
          <w:rFonts w:ascii="Arial" w:eastAsia="Arial" w:hAnsi="Arial"/>
          <w:sz w:val="19"/>
          <w:szCs w:val="19"/>
          <w:lang w:val="fr-FR"/>
        </w:rPr>
        <w:t xml:space="preserve"> down circuits (T1, DS1, DS3, etc.)</w:t>
      </w:r>
    </w:p>
    <w:p w14:paraId="1D906C92" w14:textId="77777777" w:rsidR="00283CE5" w:rsidRPr="00283CE5" w:rsidRDefault="00283CE5" w:rsidP="00283CE5">
      <w:pPr>
        <w:pStyle w:val="ListParagraph"/>
        <w:numPr>
          <w:ilvl w:val="0"/>
          <w:numId w:val="6"/>
        </w:numPr>
        <w:rPr>
          <w:rFonts w:ascii="Arial" w:eastAsia="Arial" w:hAnsi="Arial"/>
          <w:smallCaps/>
          <w:sz w:val="19"/>
          <w:szCs w:val="19"/>
        </w:rPr>
      </w:pPr>
      <w:r>
        <w:rPr>
          <w:rFonts w:ascii="Arial" w:eastAsia="Arial" w:hAnsi="Arial"/>
          <w:sz w:val="19"/>
          <w:szCs w:val="19"/>
        </w:rPr>
        <w:t>Performed circuit restoration and troubleshooting, contacting vendors for remote, intrusive, stress testing, etc. (MCI, XO, Bellsouth, etc.).</w:t>
      </w:r>
    </w:p>
    <w:p w14:paraId="48A1CFC4" w14:textId="77777777" w:rsidR="00283CE5" w:rsidRPr="00283CE5" w:rsidRDefault="00283CE5" w:rsidP="00283CE5">
      <w:pPr>
        <w:pStyle w:val="ListParagraph"/>
        <w:numPr>
          <w:ilvl w:val="0"/>
          <w:numId w:val="6"/>
        </w:numPr>
        <w:rPr>
          <w:rFonts w:ascii="Arial" w:eastAsia="Arial" w:hAnsi="Arial"/>
          <w:smallCaps/>
          <w:sz w:val="19"/>
          <w:szCs w:val="19"/>
        </w:rPr>
      </w:pPr>
      <w:proofErr w:type="spellStart"/>
      <w:r>
        <w:rPr>
          <w:rFonts w:ascii="Arial" w:eastAsia="Arial" w:hAnsi="Arial"/>
          <w:sz w:val="19"/>
          <w:szCs w:val="19"/>
        </w:rPr>
        <w:t>Bellcore</w:t>
      </w:r>
      <w:proofErr w:type="spellEnd"/>
      <w:r>
        <w:rPr>
          <w:rFonts w:ascii="Arial" w:eastAsia="Arial" w:hAnsi="Arial"/>
          <w:sz w:val="19"/>
          <w:szCs w:val="19"/>
        </w:rPr>
        <w:t xml:space="preserve"> (</w:t>
      </w:r>
      <w:proofErr w:type="spellStart"/>
      <w:r>
        <w:rPr>
          <w:rFonts w:ascii="Arial" w:eastAsia="Arial" w:hAnsi="Arial"/>
          <w:sz w:val="19"/>
          <w:szCs w:val="19"/>
        </w:rPr>
        <w:t>Smartjack</w:t>
      </w:r>
      <w:proofErr w:type="spellEnd"/>
      <w:r>
        <w:rPr>
          <w:rFonts w:ascii="Arial" w:eastAsia="Arial" w:hAnsi="Arial"/>
          <w:sz w:val="19"/>
          <w:szCs w:val="19"/>
        </w:rPr>
        <w:t xml:space="preserve">), </w:t>
      </w:r>
      <w:proofErr w:type="spellStart"/>
      <w:r>
        <w:rPr>
          <w:rFonts w:ascii="Arial" w:eastAsia="Arial" w:hAnsi="Arial"/>
          <w:sz w:val="19"/>
          <w:szCs w:val="19"/>
        </w:rPr>
        <w:t>Ansi</w:t>
      </w:r>
      <w:proofErr w:type="spellEnd"/>
      <w:r>
        <w:rPr>
          <w:rFonts w:ascii="Arial" w:eastAsia="Arial" w:hAnsi="Arial"/>
          <w:sz w:val="19"/>
          <w:szCs w:val="19"/>
        </w:rPr>
        <w:t xml:space="preserve"> (CSU) testing on circuits and </w:t>
      </w:r>
      <w:proofErr w:type="spellStart"/>
      <w:r>
        <w:rPr>
          <w:rFonts w:ascii="Arial" w:eastAsia="Arial" w:hAnsi="Arial"/>
          <w:sz w:val="19"/>
          <w:szCs w:val="19"/>
        </w:rPr>
        <w:t>bert</w:t>
      </w:r>
      <w:proofErr w:type="spellEnd"/>
      <w:r>
        <w:rPr>
          <w:rFonts w:ascii="Arial" w:eastAsia="Arial" w:hAnsi="Arial"/>
          <w:sz w:val="19"/>
          <w:szCs w:val="19"/>
        </w:rPr>
        <w:t xml:space="preserve"> testing to include test/turn up and test/accept.</w:t>
      </w:r>
    </w:p>
    <w:p w14:paraId="02AC6AEC" w14:textId="77777777" w:rsidR="00283CE5" w:rsidRPr="00283CE5" w:rsidRDefault="00283CE5" w:rsidP="00283CE5">
      <w:pPr>
        <w:pStyle w:val="ListParagraph"/>
        <w:numPr>
          <w:ilvl w:val="0"/>
          <w:numId w:val="6"/>
        </w:numPr>
        <w:rPr>
          <w:rFonts w:ascii="Arial" w:eastAsia="Arial" w:hAnsi="Arial"/>
          <w:smallCaps/>
          <w:sz w:val="19"/>
          <w:szCs w:val="19"/>
        </w:rPr>
      </w:pPr>
      <w:r>
        <w:rPr>
          <w:rFonts w:ascii="Arial" w:eastAsia="Arial" w:hAnsi="Arial"/>
          <w:sz w:val="19"/>
          <w:szCs w:val="19"/>
        </w:rPr>
        <w:t>Supported helpdesk agent issues submitted via support tickets for Internet outages, DNS issues, email issues, latency, etc.</w:t>
      </w:r>
    </w:p>
    <w:p w14:paraId="2B8E959C" w14:textId="77777777" w:rsidR="00283CE5" w:rsidRPr="00283CE5" w:rsidRDefault="00283CE5" w:rsidP="00283CE5">
      <w:pPr>
        <w:pStyle w:val="ListParagraph"/>
        <w:numPr>
          <w:ilvl w:val="0"/>
          <w:numId w:val="6"/>
        </w:numPr>
        <w:rPr>
          <w:rFonts w:ascii="Arial" w:eastAsia="Arial" w:hAnsi="Arial"/>
          <w:smallCaps/>
          <w:sz w:val="19"/>
          <w:szCs w:val="19"/>
        </w:rPr>
      </w:pPr>
      <w:r>
        <w:rPr>
          <w:rFonts w:ascii="Arial" w:eastAsia="Arial" w:hAnsi="Arial"/>
          <w:sz w:val="19"/>
          <w:szCs w:val="19"/>
        </w:rPr>
        <w:t>Responsible for installation, disconnection and suspensions of customers and circuits.</w:t>
      </w:r>
    </w:p>
    <w:p w14:paraId="180E4C28" w14:textId="77777777" w:rsidR="00283CE5" w:rsidRPr="005F13B6" w:rsidRDefault="00283CE5" w:rsidP="00283CE5">
      <w:pPr>
        <w:pStyle w:val="ListParagraph"/>
        <w:numPr>
          <w:ilvl w:val="0"/>
          <w:numId w:val="6"/>
        </w:numPr>
        <w:rPr>
          <w:rFonts w:ascii="Arial" w:eastAsia="Arial" w:hAnsi="Arial"/>
          <w:smallCaps/>
          <w:sz w:val="19"/>
          <w:szCs w:val="19"/>
        </w:rPr>
      </w:pPr>
      <w:r>
        <w:rPr>
          <w:rFonts w:ascii="Arial" w:eastAsia="Arial" w:hAnsi="Arial"/>
          <w:sz w:val="19"/>
          <w:szCs w:val="19"/>
        </w:rPr>
        <w:t>Dispatched technicians to circuits of known issue.</w:t>
      </w:r>
    </w:p>
    <w:p w14:paraId="778C53C6" w14:textId="77777777" w:rsidR="005F13B6" w:rsidRDefault="005F13B6" w:rsidP="005F13B6">
      <w:pPr>
        <w:rPr>
          <w:rFonts w:ascii="Arial" w:eastAsia="Arial" w:hAnsi="Arial"/>
          <w:smallCaps/>
          <w:sz w:val="19"/>
          <w:szCs w:val="19"/>
        </w:rPr>
      </w:pPr>
    </w:p>
    <w:p w14:paraId="5D76CA70" w14:textId="77777777" w:rsidR="005F13B6" w:rsidRDefault="005F13B6" w:rsidP="005F13B6">
      <w:pPr>
        <w:rPr>
          <w:rFonts w:ascii="Arial" w:eastAsia="Arial" w:hAnsi="Arial"/>
          <w:smallCaps/>
          <w:sz w:val="19"/>
          <w:szCs w:val="19"/>
        </w:rPr>
      </w:pPr>
    </w:p>
    <w:p w14:paraId="3141201A" w14:textId="77777777" w:rsidR="005F13B6" w:rsidRDefault="005F13B6" w:rsidP="005F13B6">
      <w:pPr>
        <w:rPr>
          <w:rFonts w:ascii="Arial" w:eastAsia="Arial" w:hAnsi="Arial"/>
          <w:smallCaps/>
          <w:sz w:val="19"/>
          <w:szCs w:val="19"/>
        </w:rPr>
      </w:pPr>
    </w:p>
    <w:p w14:paraId="2A795120" w14:textId="77777777" w:rsidR="005F13B6" w:rsidRPr="00147D8A" w:rsidRDefault="005F13B6" w:rsidP="005F13B6">
      <w:pPr>
        <w:jc w:val="center"/>
        <w:rPr>
          <w:rFonts w:ascii="Arial" w:eastAsia="Arial" w:hAnsi="Arial"/>
          <w:smallCaps/>
          <w:sz w:val="24"/>
          <w:szCs w:val="24"/>
        </w:rPr>
      </w:pPr>
      <w:r>
        <w:rPr>
          <w:rFonts w:ascii="Times New Roman" w:eastAsia="Times New Roman" w:hAnsi="Times New Roman"/>
          <w:noProof/>
          <w:sz w:val="24"/>
        </w:rPr>
        <w:drawing>
          <wp:anchor distT="0" distB="0" distL="114300" distR="114300" simplePos="0" relativeHeight="251674624" behindDoc="1" locked="0" layoutInCell="0" allowOverlap="1" wp14:anchorId="08C35EDF" wp14:editId="4A1B4144">
            <wp:simplePos x="0" y="0"/>
            <wp:positionH relativeFrom="margin">
              <wp:align>center</wp:align>
            </wp:positionH>
            <wp:positionV relativeFrom="paragraph">
              <wp:posOffset>174625</wp:posOffset>
            </wp:positionV>
            <wp:extent cx="1892808" cy="9144"/>
            <wp:effectExtent l="0" t="0" r="0" b="0"/>
            <wp:wrapNone/>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2808" cy="9144"/>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smallCaps/>
          <w:sz w:val="24"/>
          <w:szCs w:val="24"/>
        </w:rPr>
        <w:t>Education</w:t>
      </w:r>
    </w:p>
    <w:p w14:paraId="0B29FDA3" w14:textId="77777777" w:rsidR="005F13B6" w:rsidRDefault="005F13B6" w:rsidP="005F13B6">
      <w:pPr>
        <w:rPr>
          <w:rFonts w:ascii="Arial" w:eastAsia="Arial" w:hAnsi="Arial"/>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
        <w:gridCol w:w="180"/>
        <w:gridCol w:w="4896"/>
        <w:gridCol w:w="5251"/>
      </w:tblGrid>
      <w:tr w:rsidR="005F13B6" w14:paraId="23A2778F" w14:textId="77777777" w:rsidTr="00740EF0">
        <w:tc>
          <w:tcPr>
            <w:tcW w:w="5251" w:type="dxa"/>
            <w:gridSpan w:val="3"/>
            <w:vAlign w:val="center"/>
          </w:tcPr>
          <w:p w14:paraId="64F414DA" w14:textId="77777777" w:rsidR="005F13B6" w:rsidRPr="0067759B" w:rsidRDefault="005F13B6" w:rsidP="002C1A3D">
            <w:pPr>
              <w:ind w:left="-100"/>
              <w:rPr>
                <w:rFonts w:ascii="Arial" w:hAnsi="Arial"/>
                <w:smallCaps/>
                <w:sz w:val="19"/>
                <w:szCs w:val="19"/>
              </w:rPr>
            </w:pPr>
            <w:r>
              <w:rPr>
                <w:rFonts w:ascii="Arial" w:hAnsi="Arial"/>
                <w:smallCaps/>
                <w:sz w:val="19"/>
                <w:szCs w:val="19"/>
              </w:rPr>
              <w:t>Talladega College, Alabama</w:t>
            </w:r>
          </w:p>
        </w:tc>
        <w:tc>
          <w:tcPr>
            <w:tcW w:w="5251" w:type="dxa"/>
            <w:vAlign w:val="center"/>
          </w:tcPr>
          <w:p w14:paraId="02D0E9B5" w14:textId="77777777" w:rsidR="005F13B6" w:rsidRPr="0067759B" w:rsidRDefault="005F13B6" w:rsidP="001A13B2">
            <w:pPr>
              <w:jc w:val="right"/>
              <w:rPr>
                <w:rFonts w:ascii="Arial" w:hAnsi="Arial"/>
                <w:smallCaps/>
                <w:sz w:val="19"/>
                <w:szCs w:val="19"/>
              </w:rPr>
            </w:pPr>
            <w:r>
              <w:rPr>
                <w:rFonts w:ascii="Arial" w:hAnsi="Arial"/>
                <w:smallCaps/>
                <w:sz w:val="19"/>
                <w:szCs w:val="19"/>
              </w:rPr>
              <w:t>September 1989 – May 1992</w:t>
            </w:r>
          </w:p>
        </w:tc>
      </w:tr>
      <w:tr w:rsidR="005F13B6" w14:paraId="38AC533A" w14:textId="77777777" w:rsidTr="00740EF0">
        <w:trPr>
          <w:gridBefore w:val="1"/>
          <w:wBefore w:w="175" w:type="dxa"/>
        </w:trPr>
        <w:tc>
          <w:tcPr>
            <w:tcW w:w="5076" w:type="dxa"/>
            <w:gridSpan w:val="2"/>
            <w:vAlign w:val="center"/>
          </w:tcPr>
          <w:p w14:paraId="2AD16246" w14:textId="77777777" w:rsidR="005F13B6" w:rsidRPr="00800FA7" w:rsidRDefault="00740EF0" w:rsidP="002C1A3D">
            <w:pPr>
              <w:ind w:left="-100"/>
              <w:rPr>
                <w:rFonts w:ascii="Arial" w:hAnsi="Arial"/>
                <w:sz w:val="19"/>
                <w:szCs w:val="19"/>
              </w:rPr>
            </w:pPr>
            <w:r w:rsidRPr="00800FA7">
              <w:rPr>
                <w:rFonts w:ascii="Arial" w:hAnsi="Arial"/>
                <w:sz w:val="19"/>
                <w:szCs w:val="19"/>
              </w:rPr>
              <w:t>Bachelor of Arts in History/Pre-Law</w:t>
            </w:r>
          </w:p>
        </w:tc>
        <w:tc>
          <w:tcPr>
            <w:tcW w:w="5251" w:type="dxa"/>
          </w:tcPr>
          <w:p w14:paraId="3DB3E02F" w14:textId="77777777" w:rsidR="005F13B6" w:rsidRPr="0067759B" w:rsidRDefault="005F13B6" w:rsidP="001A13B2">
            <w:pPr>
              <w:rPr>
                <w:rFonts w:ascii="Arial" w:hAnsi="Arial"/>
                <w:smallCaps/>
                <w:sz w:val="19"/>
                <w:szCs w:val="19"/>
              </w:rPr>
            </w:pPr>
          </w:p>
        </w:tc>
      </w:tr>
      <w:tr w:rsidR="005F13B6" w14:paraId="422F3AE6" w14:textId="77777777" w:rsidTr="00740EF0">
        <w:trPr>
          <w:gridBefore w:val="2"/>
          <w:wBefore w:w="355" w:type="dxa"/>
        </w:trPr>
        <w:tc>
          <w:tcPr>
            <w:tcW w:w="4896" w:type="dxa"/>
            <w:vAlign w:val="center"/>
          </w:tcPr>
          <w:p w14:paraId="46019DFA" w14:textId="77777777" w:rsidR="005F13B6" w:rsidRPr="0067759B" w:rsidRDefault="00740EF0" w:rsidP="002C1A3D">
            <w:pPr>
              <w:ind w:left="-100"/>
              <w:rPr>
                <w:rFonts w:ascii="Arial" w:hAnsi="Arial"/>
                <w:smallCaps/>
                <w:sz w:val="19"/>
                <w:szCs w:val="19"/>
              </w:rPr>
            </w:pPr>
            <w:r>
              <w:rPr>
                <w:rFonts w:ascii="Arial" w:hAnsi="Arial"/>
                <w:smallCaps/>
                <w:sz w:val="19"/>
                <w:szCs w:val="19"/>
              </w:rPr>
              <w:t>CGPA:  3.2 / 4.00</w:t>
            </w:r>
          </w:p>
        </w:tc>
        <w:tc>
          <w:tcPr>
            <w:tcW w:w="5251" w:type="dxa"/>
          </w:tcPr>
          <w:p w14:paraId="47166BB8" w14:textId="77777777" w:rsidR="005F13B6" w:rsidRPr="0067759B" w:rsidRDefault="005F13B6" w:rsidP="001A13B2">
            <w:pPr>
              <w:rPr>
                <w:rFonts w:ascii="Arial" w:hAnsi="Arial"/>
                <w:smallCaps/>
                <w:sz w:val="19"/>
                <w:szCs w:val="19"/>
              </w:rPr>
            </w:pPr>
          </w:p>
        </w:tc>
      </w:tr>
    </w:tbl>
    <w:p w14:paraId="28F36737" w14:textId="2B2FB049" w:rsidR="005F13B6" w:rsidRDefault="005F13B6" w:rsidP="005F13B6">
      <w:pPr>
        <w:rPr>
          <w:rFonts w:ascii="Arial" w:eastAsia="Arial" w:hAnsi="Arial"/>
          <w:sz w:val="19"/>
          <w:szCs w:val="19"/>
        </w:rPr>
      </w:pPr>
    </w:p>
    <w:p w14:paraId="11537AD4" w14:textId="03AFF639" w:rsidR="002C1A3D" w:rsidRPr="00147D8A" w:rsidRDefault="002C1A3D" w:rsidP="002C1A3D">
      <w:pPr>
        <w:jc w:val="center"/>
        <w:rPr>
          <w:rFonts w:ascii="Arial" w:eastAsia="Arial" w:hAnsi="Arial"/>
          <w:smallCaps/>
          <w:sz w:val="24"/>
          <w:szCs w:val="24"/>
        </w:rPr>
      </w:pPr>
      <w:r>
        <w:rPr>
          <w:rFonts w:ascii="Times New Roman" w:eastAsia="Times New Roman" w:hAnsi="Times New Roman"/>
          <w:noProof/>
          <w:sz w:val="24"/>
        </w:rPr>
        <w:drawing>
          <wp:anchor distT="0" distB="0" distL="114300" distR="114300" simplePos="0" relativeHeight="251676672" behindDoc="1" locked="0" layoutInCell="0" allowOverlap="1" wp14:anchorId="55DC53A2" wp14:editId="00815A47">
            <wp:simplePos x="0" y="0"/>
            <wp:positionH relativeFrom="margin">
              <wp:align>center</wp:align>
            </wp:positionH>
            <wp:positionV relativeFrom="paragraph">
              <wp:posOffset>174625</wp:posOffset>
            </wp:positionV>
            <wp:extent cx="1892808" cy="9144"/>
            <wp:effectExtent l="0" t="0" r="0" b="0"/>
            <wp:wrapNone/>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2808" cy="9144"/>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smallCaps/>
          <w:sz w:val="24"/>
          <w:szCs w:val="24"/>
        </w:rPr>
        <w:t>Achievements</w:t>
      </w:r>
    </w:p>
    <w:p w14:paraId="4A9BCB8A" w14:textId="77777777" w:rsidR="002C1A3D" w:rsidRDefault="002C1A3D" w:rsidP="002C1A3D">
      <w:pPr>
        <w:rPr>
          <w:rFonts w:ascii="Arial" w:eastAsia="Arial" w:hAnsi="Arial"/>
          <w:sz w:val="18"/>
        </w:rPr>
      </w:pPr>
    </w:p>
    <w:p w14:paraId="1C026320" w14:textId="01224543" w:rsidR="002C1A3D" w:rsidRDefault="00D57653" w:rsidP="005F13B6">
      <w:pPr>
        <w:rPr>
          <w:rFonts w:ascii="Arial" w:eastAsia="Arial" w:hAnsi="Arial"/>
          <w:sz w:val="19"/>
          <w:szCs w:val="19"/>
        </w:rPr>
      </w:pPr>
      <w:proofErr w:type="spellStart"/>
      <w:r>
        <w:rPr>
          <w:rFonts w:ascii="Arial" w:eastAsia="Arial" w:hAnsi="Arial"/>
          <w:sz w:val="19"/>
          <w:szCs w:val="19"/>
        </w:rPr>
        <w:t>MediaOne</w:t>
      </w:r>
      <w:proofErr w:type="spellEnd"/>
      <w:r>
        <w:rPr>
          <w:rFonts w:ascii="Arial" w:eastAsia="Arial" w:hAnsi="Arial"/>
          <w:sz w:val="19"/>
          <w:szCs w:val="19"/>
        </w:rPr>
        <w:t xml:space="preserve"> Road Runner Installation Course, Scholar-Athlete 1985, Pre-Law Society, Public Relations Committee, Honor Roll Recipient 1989 – 1990, First-team All-American, Academic All-American and </w:t>
      </w:r>
      <w:proofErr w:type="gramStart"/>
      <w:r>
        <w:rPr>
          <w:rFonts w:ascii="Arial" w:eastAsia="Arial" w:hAnsi="Arial"/>
          <w:sz w:val="19"/>
          <w:szCs w:val="19"/>
        </w:rPr>
        <w:t>new comer</w:t>
      </w:r>
      <w:proofErr w:type="gramEnd"/>
      <w:r>
        <w:rPr>
          <w:rFonts w:ascii="Arial" w:eastAsia="Arial" w:hAnsi="Arial"/>
          <w:sz w:val="19"/>
          <w:szCs w:val="19"/>
        </w:rPr>
        <w:t xml:space="preserve"> of the year 1989 – 1990, Employee of the Month July 2017 &amp; December 2017.</w:t>
      </w:r>
    </w:p>
    <w:p w14:paraId="1AC7D5A3" w14:textId="7F5B8DD4" w:rsidR="00D57653" w:rsidRDefault="00D57653" w:rsidP="005F13B6">
      <w:pPr>
        <w:rPr>
          <w:rFonts w:ascii="Arial" w:eastAsia="Arial" w:hAnsi="Arial"/>
          <w:sz w:val="19"/>
          <w:szCs w:val="19"/>
        </w:rPr>
      </w:pPr>
    </w:p>
    <w:p w14:paraId="765CEB85" w14:textId="65C44C51" w:rsidR="00D57653" w:rsidRDefault="00D57653" w:rsidP="005F13B6">
      <w:pPr>
        <w:rPr>
          <w:rFonts w:ascii="Arial" w:eastAsia="Arial" w:hAnsi="Arial"/>
          <w:sz w:val="19"/>
          <w:szCs w:val="19"/>
        </w:rPr>
      </w:pPr>
    </w:p>
    <w:p w14:paraId="36B0BB22" w14:textId="3507DCEC" w:rsidR="00D57653" w:rsidRDefault="00D57653" w:rsidP="005F13B6">
      <w:pPr>
        <w:rPr>
          <w:rFonts w:ascii="Arial" w:eastAsia="Arial" w:hAnsi="Arial"/>
          <w:sz w:val="19"/>
          <w:szCs w:val="19"/>
        </w:rPr>
      </w:pPr>
    </w:p>
    <w:p w14:paraId="09B30DD9" w14:textId="26A66613" w:rsidR="00D57653" w:rsidRDefault="00277AF5" w:rsidP="00277AF5">
      <w:pPr>
        <w:jc w:val="center"/>
        <w:rPr>
          <w:rFonts w:ascii="Arial" w:eastAsia="Arial" w:hAnsi="Arial"/>
          <w:smallCaps/>
          <w:sz w:val="24"/>
          <w:szCs w:val="24"/>
        </w:rPr>
      </w:pPr>
      <w:r>
        <w:rPr>
          <w:rFonts w:ascii="Arial" w:eastAsia="Arial" w:hAnsi="Arial"/>
          <w:smallCaps/>
          <w:sz w:val="24"/>
          <w:szCs w:val="24"/>
        </w:rPr>
        <w:lastRenderedPageBreak/>
        <w:t>Community Involvement</w:t>
      </w:r>
    </w:p>
    <w:p w14:paraId="1091FEC4" w14:textId="6685F72F" w:rsidR="00277AF5" w:rsidRPr="00147D8A" w:rsidRDefault="00277AF5" w:rsidP="00277AF5">
      <w:pPr>
        <w:jc w:val="center"/>
        <w:rPr>
          <w:rFonts w:ascii="Arial" w:eastAsia="Arial" w:hAnsi="Arial"/>
          <w:smallCaps/>
          <w:sz w:val="24"/>
          <w:szCs w:val="24"/>
        </w:rPr>
      </w:pPr>
      <w:r>
        <w:rPr>
          <w:rFonts w:ascii="Times New Roman" w:eastAsia="Times New Roman" w:hAnsi="Times New Roman"/>
          <w:noProof/>
          <w:sz w:val="24"/>
        </w:rPr>
        <w:drawing>
          <wp:anchor distT="0" distB="0" distL="114300" distR="114300" simplePos="0" relativeHeight="251678720" behindDoc="1" locked="0" layoutInCell="0" allowOverlap="1" wp14:anchorId="4BE75E13" wp14:editId="0610D393">
            <wp:simplePos x="0" y="0"/>
            <wp:positionH relativeFrom="margin">
              <wp:align>center</wp:align>
            </wp:positionH>
            <wp:positionV relativeFrom="paragraph">
              <wp:posOffset>174625</wp:posOffset>
            </wp:positionV>
            <wp:extent cx="1892808" cy="9144"/>
            <wp:effectExtent l="0" t="0" r="0" b="0"/>
            <wp:wrapNone/>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2808" cy="9144"/>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smallCaps/>
          <w:sz w:val="24"/>
          <w:szCs w:val="24"/>
        </w:rPr>
        <w:t>&amp; Aff</w:t>
      </w:r>
      <w:r w:rsidR="00800FA7">
        <w:rPr>
          <w:rFonts w:ascii="Arial" w:eastAsia="Arial" w:hAnsi="Arial"/>
          <w:smallCaps/>
          <w:sz w:val="24"/>
          <w:szCs w:val="24"/>
        </w:rPr>
        <w:t>iliation</w:t>
      </w:r>
      <w:r>
        <w:rPr>
          <w:rFonts w:ascii="Arial" w:eastAsia="Arial" w:hAnsi="Arial"/>
          <w:smallCaps/>
          <w:sz w:val="24"/>
          <w:szCs w:val="24"/>
        </w:rPr>
        <w:t>s</w:t>
      </w:r>
    </w:p>
    <w:p w14:paraId="58A6A132" w14:textId="3C68B245" w:rsidR="00277AF5" w:rsidRDefault="00277AF5" w:rsidP="005F13B6">
      <w:pPr>
        <w:rPr>
          <w:rFonts w:ascii="Arial" w:eastAsia="Arial" w:hAnsi="Arial"/>
          <w:sz w:val="19"/>
          <w:szCs w:val="19"/>
        </w:rPr>
      </w:pPr>
    </w:p>
    <w:p w14:paraId="760041DE" w14:textId="4C1ECF3E" w:rsidR="00800FA7" w:rsidRDefault="00800FA7" w:rsidP="005F13B6">
      <w:pPr>
        <w:rPr>
          <w:rFonts w:ascii="Arial" w:eastAsia="Arial" w:hAnsi="Arial"/>
          <w:sz w:val="19"/>
          <w:szCs w:val="19"/>
        </w:rPr>
      </w:pPr>
      <w:r>
        <w:rPr>
          <w:rFonts w:ascii="Arial" w:eastAsia="Arial" w:hAnsi="Arial"/>
          <w:sz w:val="19"/>
          <w:szCs w:val="19"/>
        </w:rPr>
        <w:t xml:space="preserve">Victory </w:t>
      </w:r>
      <w:proofErr w:type="gramStart"/>
      <w:r>
        <w:rPr>
          <w:rFonts w:ascii="Arial" w:eastAsia="Arial" w:hAnsi="Arial"/>
          <w:sz w:val="19"/>
          <w:szCs w:val="19"/>
        </w:rPr>
        <w:t>For</w:t>
      </w:r>
      <w:proofErr w:type="gramEnd"/>
      <w:r>
        <w:rPr>
          <w:rFonts w:ascii="Arial" w:eastAsia="Arial" w:hAnsi="Arial"/>
          <w:sz w:val="19"/>
          <w:szCs w:val="19"/>
        </w:rPr>
        <w:t xml:space="preserve"> The World Church, Member since 1995</w:t>
      </w:r>
      <w:r w:rsidR="00791CA6">
        <w:rPr>
          <w:rFonts w:ascii="Arial" w:eastAsia="Arial" w:hAnsi="Arial"/>
          <w:sz w:val="19"/>
          <w:szCs w:val="19"/>
        </w:rPr>
        <w:t xml:space="preserve">, </w:t>
      </w:r>
      <w:r>
        <w:rPr>
          <w:rFonts w:ascii="Arial" w:eastAsia="Arial" w:hAnsi="Arial"/>
          <w:sz w:val="19"/>
          <w:szCs w:val="19"/>
        </w:rPr>
        <w:t>Men’s Ministry Victory For The World Church, Member since 2000</w:t>
      </w:r>
      <w:r w:rsidR="00791CA6">
        <w:rPr>
          <w:rFonts w:ascii="Arial" w:eastAsia="Arial" w:hAnsi="Arial"/>
          <w:sz w:val="19"/>
          <w:szCs w:val="19"/>
        </w:rPr>
        <w:t xml:space="preserve">, </w:t>
      </w:r>
      <w:r>
        <w:rPr>
          <w:rFonts w:ascii="Arial" w:eastAsia="Arial" w:hAnsi="Arial"/>
          <w:sz w:val="19"/>
          <w:szCs w:val="19"/>
        </w:rPr>
        <w:t xml:space="preserve">Kappa Alpha PSI Incorporated, Member since </w:t>
      </w:r>
      <w:r w:rsidR="00791CA6">
        <w:rPr>
          <w:rFonts w:ascii="Arial" w:eastAsia="Arial" w:hAnsi="Arial"/>
          <w:sz w:val="19"/>
          <w:szCs w:val="19"/>
        </w:rPr>
        <w:t>1990, Talladega</w:t>
      </w:r>
      <w:r>
        <w:rPr>
          <w:rFonts w:ascii="Arial" w:eastAsia="Arial" w:hAnsi="Arial"/>
          <w:sz w:val="19"/>
          <w:szCs w:val="19"/>
        </w:rPr>
        <w:t xml:space="preserve"> College Alumni Association, Member since 1992</w:t>
      </w:r>
    </w:p>
    <w:p w14:paraId="5D2993EB" w14:textId="77777777" w:rsidR="00800FA7" w:rsidRPr="005F13B6" w:rsidRDefault="00800FA7" w:rsidP="005F13B6">
      <w:pPr>
        <w:rPr>
          <w:rFonts w:ascii="Arial" w:eastAsia="Arial" w:hAnsi="Arial"/>
          <w:sz w:val="19"/>
          <w:szCs w:val="19"/>
        </w:rPr>
      </w:pPr>
    </w:p>
    <w:sectPr w:rsidR="00800FA7" w:rsidRPr="005F13B6" w:rsidSect="00243834">
      <w:pgSz w:w="12240" w:h="15840"/>
      <w:pgMar w:top="576" w:right="864" w:bottom="288"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3126A"/>
    <w:multiLevelType w:val="hybridMultilevel"/>
    <w:tmpl w:val="45008330"/>
    <w:lvl w:ilvl="0" w:tplc="88CA3F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85C48"/>
    <w:multiLevelType w:val="hybridMultilevel"/>
    <w:tmpl w:val="03401322"/>
    <w:lvl w:ilvl="0" w:tplc="88CA3F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54608A"/>
    <w:multiLevelType w:val="hybridMultilevel"/>
    <w:tmpl w:val="A4B09930"/>
    <w:lvl w:ilvl="0" w:tplc="88CA3F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B69DA"/>
    <w:multiLevelType w:val="hybridMultilevel"/>
    <w:tmpl w:val="29FE3E20"/>
    <w:lvl w:ilvl="0" w:tplc="88CA3F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89223D"/>
    <w:multiLevelType w:val="hybridMultilevel"/>
    <w:tmpl w:val="844AA48A"/>
    <w:lvl w:ilvl="0" w:tplc="88CA3F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901B2E"/>
    <w:multiLevelType w:val="hybridMultilevel"/>
    <w:tmpl w:val="77D47C42"/>
    <w:lvl w:ilvl="0" w:tplc="88CA3F6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0D2"/>
    <w:rsid w:val="00052F54"/>
    <w:rsid w:val="0009663E"/>
    <w:rsid w:val="0012004C"/>
    <w:rsid w:val="001377F5"/>
    <w:rsid w:val="00147D8A"/>
    <w:rsid w:val="00243834"/>
    <w:rsid w:val="00277AF5"/>
    <w:rsid w:val="00283CE5"/>
    <w:rsid w:val="002C1A3D"/>
    <w:rsid w:val="002C40E2"/>
    <w:rsid w:val="003B082A"/>
    <w:rsid w:val="003B2E4A"/>
    <w:rsid w:val="003F75F3"/>
    <w:rsid w:val="004B7E30"/>
    <w:rsid w:val="004E2C7B"/>
    <w:rsid w:val="004F68C0"/>
    <w:rsid w:val="00573E07"/>
    <w:rsid w:val="005F13B6"/>
    <w:rsid w:val="005F4909"/>
    <w:rsid w:val="00603829"/>
    <w:rsid w:val="006113D2"/>
    <w:rsid w:val="0061681A"/>
    <w:rsid w:val="00617E28"/>
    <w:rsid w:val="00633FF9"/>
    <w:rsid w:val="00653484"/>
    <w:rsid w:val="0067759B"/>
    <w:rsid w:val="00740EF0"/>
    <w:rsid w:val="00791CA6"/>
    <w:rsid w:val="007A4176"/>
    <w:rsid w:val="00800FA7"/>
    <w:rsid w:val="00814954"/>
    <w:rsid w:val="00872CF4"/>
    <w:rsid w:val="008A7F4D"/>
    <w:rsid w:val="008C6883"/>
    <w:rsid w:val="0090077B"/>
    <w:rsid w:val="009714DF"/>
    <w:rsid w:val="009A00E1"/>
    <w:rsid w:val="009A2AAB"/>
    <w:rsid w:val="00A749BC"/>
    <w:rsid w:val="00AA3F95"/>
    <w:rsid w:val="00AE54E8"/>
    <w:rsid w:val="00B7003B"/>
    <w:rsid w:val="00B7051F"/>
    <w:rsid w:val="00B74A8A"/>
    <w:rsid w:val="00BA7506"/>
    <w:rsid w:val="00C15442"/>
    <w:rsid w:val="00C67C50"/>
    <w:rsid w:val="00C9347E"/>
    <w:rsid w:val="00D2338D"/>
    <w:rsid w:val="00D40C6B"/>
    <w:rsid w:val="00D57653"/>
    <w:rsid w:val="00D60204"/>
    <w:rsid w:val="00D656A4"/>
    <w:rsid w:val="00DA17CB"/>
    <w:rsid w:val="00DA7D54"/>
    <w:rsid w:val="00E86429"/>
    <w:rsid w:val="00F151B5"/>
    <w:rsid w:val="00F61A7C"/>
    <w:rsid w:val="00F860D2"/>
    <w:rsid w:val="00FE3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CD2B9"/>
  <w15:chartTrackingRefBased/>
  <w15:docId w15:val="{976C4CFE-0D0D-4CB8-AB13-333B60E36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0D2"/>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7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17CB"/>
    <w:pPr>
      <w:ind w:left="720"/>
      <w:contextualSpacing/>
    </w:pPr>
  </w:style>
  <w:style w:type="paragraph" w:styleId="BalloonText">
    <w:name w:val="Balloon Text"/>
    <w:basedOn w:val="Normal"/>
    <w:link w:val="BalloonTextChar"/>
    <w:uiPriority w:val="99"/>
    <w:semiHidden/>
    <w:unhideWhenUsed/>
    <w:rsid w:val="00740E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EF0"/>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61042-B16E-435A-9770-2E90758AD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Rawlings</dc:creator>
  <cp:keywords/>
  <dc:description/>
  <cp:lastModifiedBy>office microsft</cp:lastModifiedBy>
  <cp:revision>2</cp:revision>
  <cp:lastPrinted>2019-04-09T23:41:00Z</cp:lastPrinted>
  <dcterms:created xsi:type="dcterms:W3CDTF">2020-07-30T22:26:00Z</dcterms:created>
  <dcterms:modified xsi:type="dcterms:W3CDTF">2020-07-30T22:26:00Z</dcterms:modified>
</cp:coreProperties>
</file>