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E3FF1" w14:textId="77777777" w:rsidR="00127F62" w:rsidRPr="001B55D8" w:rsidRDefault="005F1226">
      <w:pPr>
        <w:spacing w:after="0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hAnsi="Arial" w:cs="Arial"/>
          <w:sz w:val="34"/>
        </w:rPr>
        <w:t>Tristan Jones</w:t>
      </w:r>
    </w:p>
    <w:p w14:paraId="7537B692" w14:textId="77777777" w:rsidR="00127F62" w:rsidRPr="001B55D8" w:rsidRDefault="005F1226">
      <w:pPr>
        <w:spacing w:after="39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hAnsi="Arial" w:cs="Arial"/>
          <w:b/>
        </w:rPr>
        <w:t>15+ years of hands-on experience as an IT/Office Generalist</w:t>
      </w:r>
    </w:p>
    <w:p w14:paraId="7563FDD1" w14:textId="77777777" w:rsidR="00127F62" w:rsidRPr="001B55D8" w:rsidRDefault="005F1226">
      <w:pPr>
        <w:ind w:left="41" w:right="78"/>
        <w:rPr>
          <w:rFonts w:ascii="Arial" w:hAnsi="Arial" w:cs="Arial"/>
        </w:rPr>
      </w:pPr>
      <w:r w:rsidRPr="001B55D8">
        <w:rPr>
          <w:rFonts w:ascii="Arial" w:hAnsi="Arial" w:cs="Arial"/>
        </w:rPr>
        <w:t>Portland, OR 97206</w:t>
      </w:r>
    </w:p>
    <w:p w14:paraId="180D21A8" w14:textId="77777777" w:rsidR="00127F62" w:rsidRPr="001B55D8" w:rsidRDefault="005F1226">
      <w:pPr>
        <w:spacing w:after="39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hAnsi="Arial" w:cs="Arial"/>
          <w:color w:val="0000CC"/>
        </w:rPr>
        <w:t>Jones125@hotmail.com</w:t>
      </w:r>
    </w:p>
    <w:p w14:paraId="4AD0DEB5" w14:textId="77777777" w:rsidR="00127F62" w:rsidRPr="001B55D8" w:rsidRDefault="005F1226">
      <w:pPr>
        <w:spacing w:after="215"/>
        <w:ind w:left="41" w:right="78"/>
        <w:rPr>
          <w:rFonts w:ascii="Arial" w:hAnsi="Arial" w:cs="Arial"/>
        </w:rPr>
      </w:pPr>
      <w:r w:rsidRPr="001B55D8">
        <w:rPr>
          <w:rFonts w:ascii="Arial" w:hAnsi="Arial" w:cs="Arial"/>
        </w:rPr>
        <w:t>5037408876</w:t>
      </w:r>
    </w:p>
    <w:p w14:paraId="49FC93D4" w14:textId="3F99754E" w:rsidR="00127F62" w:rsidRPr="001B55D8" w:rsidRDefault="005F1226">
      <w:pPr>
        <w:ind w:left="41" w:right="445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IT/ Office Generalist with experience including Windows 7 &amp;10, Active Directory, Mobile phones, Desktop and Laptop configuration and setup. Work experience includes enterprise level support for multiple environments. Hardware experienced in setting up workstations, configuring printers, </w:t>
      </w:r>
      <w:r w:rsidR="00FE5C12" w:rsidRPr="001B55D8">
        <w:rPr>
          <w:rFonts w:ascii="Arial" w:hAnsi="Arial" w:cs="Arial"/>
        </w:rPr>
        <w:t>scanners,</w:t>
      </w:r>
      <w:r w:rsidRPr="001B55D8">
        <w:rPr>
          <w:rFonts w:ascii="Arial" w:hAnsi="Arial" w:cs="Arial"/>
        </w:rPr>
        <w:t xml:space="preserve"> and other hardware equipment. </w:t>
      </w:r>
    </w:p>
    <w:p w14:paraId="79C01031" w14:textId="77777777" w:rsidR="00127F62" w:rsidRPr="001B55D8" w:rsidRDefault="005F1226">
      <w:pPr>
        <w:spacing w:after="39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 </w:t>
      </w:r>
    </w:p>
    <w:p w14:paraId="1A24ACDD" w14:textId="77777777" w:rsidR="00127F62" w:rsidRPr="001B55D8" w:rsidRDefault="005F1226">
      <w:pPr>
        <w:pStyle w:val="Heading1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Work Experience</w:t>
      </w:r>
    </w:p>
    <w:p w14:paraId="0C084C6A" w14:textId="77777777" w:rsidR="00127F62" w:rsidRPr="001B55D8" w:rsidRDefault="005F1226">
      <w:pPr>
        <w:spacing w:after="215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64E83CEA" wp14:editId="3C75C755">
                <wp:extent cx="5943600" cy="12700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5" style="width:468pt;height:1pt;mso-position-horizontal-relative:char;mso-position-vertical-relative:line" coordsize="59436,127">
                <v:shape id="Shape 1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99B1CDA" w14:textId="77777777" w:rsidR="001B55D8" w:rsidRDefault="001B55D8">
      <w:pPr>
        <w:pStyle w:val="Heading2"/>
        <w:ind w:left="41"/>
        <w:rPr>
          <w:rFonts w:ascii="Arial" w:hAnsi="Arial" w:cs="Arial"/>
        </w:rPr>
        <w:sectPr w:rsidR="001B55D8" w:rsidSect="00951073">
          <w:pgSz w:w="12240" w:h="15840"/>
          <w:pgMar w:top="720" w:right="720" w:bottom="720" w:left="720" w:header="90" w:footer="720" w:gutter="0"/>
          <w:cols w:space="720"/>
          <w:docGrid w:linePitch="245"/>
        </w:sectPr>
      </w:pPr>
    </w:p>
    <w:p w14:paraId="356845D7" w14:textId="63DDA8A1" w:rsidR="00127F62" w:rsidRPr="001B55D8" w:rsidRDefault="005F1226">
      <w:pPr>
        <w:pStyle w:val="Heading2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IT Generalist (Temp)</w:t>
      </w:r>
    </w:p>
    <w:p w14:paraId="7C4C1FF2" w14:textId="77777777" w:rsidR="00127F62" w:rsidRPr="001B55D8" w:rsidRDefault="005F1226">
      <w:pPr>
        <w:spacing w:after="35"/>
        <w:ind w:left="41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Forest City Trading Group (Temp)</w:t>
      </w:r>
      <w:r w:rsidRPr="001B55D8">
        <w:rPr>
          <w:rFonts w:ascii="Arial" w:hAnsi="Arial" w:cs="Arial"/>
        </w:rPr>
        <w:t xml:space="preserve"> - </w:t>
      </w:r>
      <w:r w:rsidRPr="001B55D8">
        <w:rPr>
          <w:rFonts w:ascii="Arial" w:hAnsi="Arial" w:cs="Arial"/>
          <w:color w:val="666666"/>
        </w:rPr>
        <w:t>Portland, OR</w:t>
      </w:r>
    </w:p>
    <w:p w14:paraId="0F7274C3" w14:textId="77777777" w:rsidR="00127F62" w:rsidRPr="001B55D8" w:rsidRDefault="005F1226">
      <w:pPr>
        <w:spacing w:after="123"/>
        <w:ind w:left="41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January 2020 to February 2020</w:t>
      </w:r>
    </w:p>
    <w:p w14:paraId="34F61B68" w14:textId="77777777" w:rsidR="00127F62" w:rsidRPr="001B55D8" w:rsidRDefault="005F1226">
      <w:pPr>
        <w:numPr>
          <w:ilvl w:val="0"/>
          <w:numId w:val="1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Answered help desk calls. </w:t>
      </w:r>
    </w:p>
    <w:p w14:paraId="608631F5" w14:textId="77777777" w:rsidR="00127F62" w:rsidRPr="001B55D8" w:rsidRDefault="005F1226">
      <w:pPr>
        <w:numPr>
          <w:ilvl w:val="0"/>
          <w:numId w:val="1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Swapped out backup tapes. </w:t>
      </w:r>
    </w:p>
    <w:p w14:paraId="1737614B" w14:textId="77777777" w:rsidR="00127F62" w:rsidRPr="001B55D8" w:rsidRDefault="005F1226">
      <w:pPr>
        <w:numPr>
          <w:ilvl w:val="0"/>
          <w:numId w:val="1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Created reports. </w:t>
      </w:r>
    </w:p>
    <w:p w14:paraId="1441227A" w14:textId="07DAC24C" w:rsidR="00FE67DE" w:rsidRPr="00FE67DE" w:rsidRDefault="00C67674" w:rsidP="00FE67DE">
      <w:pPr>
        <w:numPr>
          <w:ilvl w:val="0"/>
          <w:numId w:val="1"/>
        </w:numPr>
        <w:spacing w:after="223"/>
        <w:ind w:right="78" w:hanging="163"/>
        <w:rPr>
          <w:rFonts w:ascii="Arial" w:hAnsi="Arial" w:cs="Arial"/>
        </w:rPr>
      </w:pPr>
      <w:r>
        <w:rPr>
          <w:rFonts w:ascii="Arial" w:hAnsi="Arial" w:cs="Arial"/>
        </w:rPr>
        <w:t>AS400</w:t>
      </w:r>
      <w:r w:rsidR="00B16E27">
        <w:rPr>
          <w:rFonts w:ascii="Arial" w:hAnsi="Arial" w:cs="Arial"/>
        </w:rPr>
        <w:t xml:space="preserve"> Experience</w:t>
      </w:r>
      <w:r w:rsidR="005F1226" w:rsidRPr="00FE67DE">
        <w:rPr>
          <w:rFonts w:ascii="Arial" w:hAnsi="Arial" w:cs="Arial"/>
        </w:rPr>
        <w:t>.</w:t>
      </w:r>
    </w:p>
    <w:p w14:paraId="7D64BA6F" w14:textId="77777777" w:rsidR="00127F62" w:rsidRPr="001B55D8" w:rsidRDefault="005F1226">
      <w:pPr>
        <w:pStyle w:val="Heading2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Activity Assistant (Temp)</w:t>
      </w:r>
    </w:p>
    <w:p w14:paraId="1C513A26" w14:textId="77777777" w:rsidR="00127F62" w:rsidRPr="001B55D8" w:rsidRDefault="005F1226">
      <w:pPr>
        <w:spacing w:after="123"/>
        <w:ind w:left="41" w:right="5045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Foster Creek Care Center</w:t>
      </w:r>
      <w:r w:rsidRPr="001B55D8">
        <w:rPr>
          <w:rFonts w:ascii="Arial" w:hAnsi="Arial" w:cs="Arial"/>
        </w:rPr>
        <w:t xml:space="preserve"> - </w:t>
      </w:r>
      <w:r w:rsidRPr="001B55D8">
        <w:rPr>
          <w:rFonts w:ascii="Arial" w:hAnsi="Arial" w:cs="Arial"/>
          <w:color w:val="666666"/>
        </w:rPr>
        <w:t>Portland, OR October 2019 to December 2019</w:t>
      </w:r>
    </w:p>
    <w:p w14:paraId="7330872A" w14:textId="77777777" w:rsidR="00127F62" w:rsidRPr="001B55D8" w:rsidRDefault="005F1226">
      <w:pPr>
        <w:numPr>
          <w:ilvl w:val="0"/>
          <w:numId w:val="2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Organized and implemented activities. </w:t>
      </w:r>
    </w:p>
    <w:p w14:paraId="27BE3B6A" w14:textId="77777777" w:rsidR="00127F62" w:rsidRPr="001B55D8" w:rsidRDefault="005F1226">
      <w:pPr>
        <w:numPr>
          <w:ilvl w:val="0"/>
          <w:numId w:val="2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Helped design programs to increase socialization, provide entertainment. </w:t>
      </w:r>
    </w:p>
    <w:p w14:paraId="47FA0D60" w14:textId="77777777" w:rsidR="00127F62" w:rsidRPr="001B55D8" w:rsidRDefault="005F1226">
      <w:pPr>
        <w:numPr>
          <w:ilvl w:val="0"/>
          <w:numId w:val="2"/>
        </w:numPr>
        <w:spacing w:after="223"/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Promote physical activity or deliver continuing education.</w:t>
      </w:r>
    </w:p>
    <w:p w14:paraId="6F4BD21F" w14:textId="77777777" w:rsidR="001B55D8" w:rsidRDefault="001B55D8">
      <w:pPr>
        <w:pStyle w:val="Heading2"/>
        <w:ind w:left="41"/>
        <w:rPr>
          <w:rFonts w:ascii="Arial" w:hAnsi="Arial" w:cs="Arial"/>
        </w:rPr>
        <w:sectPr w:rsidR="001B55D8" w:rsidSect="00D31854">
          <w:type w:val="continuous"/>
          <w:pgSz w:w="12240" w:h="15840"/>
          <w:pgMar w:top="1480" w:right="1440" w:bottom="1851" w:left="1394" w:header="720" w:footer="720" w:gutter="0"/>
          <w:cols w:space="720"/>
        </w:sectPr>
      </w:pPr>
    </w:p>
    <w:p w14:paraId="5EDFFABC" w14:textId="5EAEB468" w:rsidR="00127F62" w:rsidRPr="001B55D8" w:rsidRDefault="005F1226">
      <w:pPr>
        <w:pStyle w:val="Heading2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Help Desk Technical Support Specialist (Contract/Temp)</w:t>
      </w:r>
    </w:p>
    <w:p w14:paraId="51A2D67D" w14:textId="77777777" w:rsidR="00127F62" w:rsidRPr="001B55D8" w:rsidRDefault="005F1226">
      <w:pPr>
        <w:spacing w:after="35"/>
        <w:ind w:left="41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Robert Half Technology (Temp)</w:t>
      </w:r>
      <w:r w:rsidRPr="001B55D8">
        <w:rPr>
          <w:rFonts w:ascii="Arial" w:hAnsi="Arial" w:cs="Arial"/>
        </w:rPr>
        <w:t xml:space="preserve"> - </w:t>
      </w:r>
      <w:r w:rsidRPr="001B55D8">
        <w:rPr>
          <w:rFonts w:ascii="Arial" w:hAnsi="Arial" w:cs="Arial"/>
          <w:color w:val="666666"/>
        </w:rPr>
        <w:t>Portland, OR</w:t>
      </w:r>
    </w:p>
    <w:p w14:paraId="6F0B4B3B" w14:textId="77777777" w:rsidR="00127F62" w:rsidRPr="001B55D8" w:rsidRDefault="005F1226">
      <w:pPr>
        <w:spacing w:after="123"/>
        <w:ind w:left="41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2019 to 2019</w:t>
      </w:r>
    </w:p>
    <w:p w14:paraId="069D6148" w14:textId="77777777" w:rsidR="001B55D8" w:rsidRDefault="001B55D8">
      <w:pPr>
        <w:ind w:left="41" w:right="78"/>
        <w:rPr>
          <w:rFonts w:ascii="Arial" w:hAnsi="Arial" w:cs="Arial"/>
        </w:rPr>
        <w:sectPr w:rsidR="001B55D8" w:rsidSect="001B55D8">
          <w:type w:val="continuous"/>
          <w:pgSz w:w="12240" w:h="15840"/>
          <w:pgMar w:top="1480" w:right="1440" w:bottom="1851" w:left="1394" w:header="720" w:footer="720" w:gutter="0"/>
          <w:cols w:space="720"/>
        </w:sectPr>
      </w:pPr>
    </w:p>
    <w:p w14:paraId="1F51FDC3" w14:textId="3DC6970B" w:rsidR="00127F62" w:rsidRPr="001B55D8" w:rsidRDefault="005F1226">
      <w:pPr>
        <w:ind w:left="41" w:right="78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7/2019 - Company Confidential </w:t>
      </w:r>
    </w:p>
    <w:p w14:paraId="2780E7E6" w14:textId="77777777" w:rsidR="00127F62" w:rsidRPr="001B55D8" w:rsidRDefault="005F1226">
      <w:pPr>
        <w:spacing w:after="39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 </w:t>
      </w:r>
    </w:p>
    <w:p w14:paraId="174D3607" w14:textId="77777777" w:rsidR="00127F62" w:rsidRPr="001B55D8" w:rsidRDefault="005F1226">
      <w:pPr>
        <w:numPr>
          <w:ilvl w:val="0"/>
          <w:numId w:val="3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Arranged tow trucks affected by hurricane Dorian. </w:t>
      </w:r>
    </w:p>
    <w:p w14:paraId="081E6B5C" w14:textId="77777777" w:rsidR="00127F62" w:rsidRPr="001B55D8" w:rsidRDefault="005F1226">
      <w:pPr>
        <w:numPr>
          <w:ilvl w:val="0"/>
          <w:numId w:val="3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Answered calls. </w:t>
      </w:r>
    </w:p>
    <w:p w14:paraId="12096079" w14:textId="77777777" w:rsidR="00127F62" w:rsidRPr="001B55D8" w:rsidRDefault="005F1226">
      <w:pPr>
        <w:numPr>
          <w:ilvl w:val="0"/>
          <w:numId w:val="3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Learned ticketing system. </w:t>
      </w:r>
    </w:p>
    <w:p w14:paraId="0CC6B057" w14:textId="77777777" w:rsidR="00127F62" w:rsidRPr="001B55D8" w:rsidRDefault="005F1226">
      <w:pPr>
        <w:numPr>
          <w:ilvl w:val="0"/>
          <w:numId w:val="3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Applied technical insurance information obtained via training. </w:t>
      </w:r>
    </w:p>
    <w:p w14:paraId="3D67BDCA" w14:textId="77777777" w:rsidR="00127F62" w:rsidRPr="001B55D8" w:rsidRDefault="005F1226">
      <w:pPr>
        <w:spacing w:after="39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 </w:t>
      </w:r>
    </w:p>
    <w:p w14:paraId="4FE8D376" w14:textId="77777777" w:rsidR="00127F62" w:rsidRPr="001B55D8" w:rsidRDefault="005F1226">
      <w:pPr>
        <w:ind w:left="41" w:right="78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4/5/2019 - Company Confidential </w:t>
      </w:r>
    </w:p>
    <w:p w14:paraId="320530FB" w14:textId="77777777" w:rsidR="00127F62" w:rsidRPr="001B55D8" w:rsidRDefault="005F1226">
      <w:pPr>
        <w:spacing w:after="39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 </w:t>
      </w:r>
    </w:p>
    <w:p w14:paraId="0C34E23B" w14:textId="77777777" w:rsidR="00127F62" w:rsidRPr="001B55D8" w:rsidRDefault="005F1226">
      <w:pPr>
        <w:numPr>
          <w:ilvl w:val="0"/>
          <w:numId w:val="3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Setup and install IP phones for small office. </w:t>
      </w:r>
    </w:p>
    <w:p w14:paraId="63D7AB20" w14:textId="77777777" w:rsidR="00127F62" w:rsidRPr="001B55D8" w:rsidRDefault="005F1226">
      <w:pPr>
        <w:numPr>
          <w:ilvl w:val="0"/>
          <w:numId w:val="3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Conferences in other staff to assist with process. </w:t>
      </w:r>
    </w:p>
    <w:p w14:paraId="63CCE595" w14:textId="77777777" w:rsidR="00127F62" w:rsidRPr="001B55D8" w:rsidRDefault="005F1226">
      <w:pPr>
        <w:numPr>
          <w:ilvl w:val="0"/>
          <w:numId w:val="3"/>
        </w:numPr>
        <w:spacing w:after="223"/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Entered in networking information.</w:t>
      </w:r>
    </w:p>
    <w:p w14:paraId="661FEB24" w14:textId="77777777" w:rsidR="001B55D8" w:rsidRDefault="001B55D8">
      <w:pPr>
        <w:pStyle w:val="Heading2"/>
        <w:ind w:left="41"/>
        <w:rPr>
          <w:rFonts w:ascii="Arial" w:hAnsi="Arial" w:cs="Arial"/>
        </w:rPr>
      </w:pPr>
    </w:p>
    <w:p w14:paraId="32C26F7F" w14:textId="683C2337" w:rsidR="001B55D8" w:rsidRPr="001B55D8" w:rsidRDefault="001B55D8" w:rsidP="001B55D8">
      <w:pPr>
        <w:sectPr w:rsidR="001B55D8" w:rsidRPr="001B55D8" w:rsidSect="001B55D8">
          <w:type w:val="continuous"/>
          <w:pgSz w:w="12240" w:h="15840"/>
          <w:pgMar w:top="1480" w:right="1440" w:bottom="1851" w:left="1394" w:header="720" w:footer="720" w:gutter="0"/>
          <w:cols w:num="2" w:space="720"/>
        </w:sectPr>
      </w:pPr>
    </w:p>
    <w:p w14:paraId="469061BD" w14:textId="5EA9CA4A" w:rsidR="00127F62" w:rsidRPr="001B55D8" w:rsidRDefault="005F1226">
      <w:pPr>
        <w:pStyle w:val="Heading2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Washington Corporation - Help Desk specialist</w:t>
      </w:r>
    </w:p>
    <w:p w14:paraId="2C027CFB" w14:textId="77777777" w:rsidR="00127F62" w:rsidRPr="001B55D8" w:rsidRDefault="005F1226">
      <w:pPr>
        <w:spacing w:after="123"/>
        <w:ind w:left="41" w:right="6203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IT Service Desk</w:t>
      </w:r>
      <w:r w:rsidRPr="001B55D8">
        <w:rPr>
          <w:rFonts w:ascii="Arial" w:hAnsi="Arial" w:cs="Arial"/>
        </w:rPr>
        <w:t xml:space="preserve"> - </w:t>
      </w:r>
      <w:r w:rsidRPr="001B55D8">
        <w:rPr>
          <w:rFonts w:ascii="Arial" w:hAnsi="Arial" w:cs="Arial"/>
          <w:color w:val="666666"/>
        </w:rPr>
        <w:t>Portland, OR 2018 to 2019</w:t>
      </w:r>
    </w:p>
    <w:p w14:paraId="7681838B" w14:textId="77777777" w:rsidR="00127F62" w:rsidRPr="001B55D8" w:rsidRDefault="005F1226">
      <w:pPr>
        <w:numPr>
          <w:ilvl w:val="0"/>
          <w:numId w:val="4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Assisted with Windows 10 roll-out as well as Office 365 migration from Office 2010. </w:t>
      </w:r>
    </w:p>
    <w:p w14:paraId="61A06DF2" w14:textId="5C24C26C" w:rsidR="00127F62" w:rsidRPr="001B55D8" w:rsidRDefault="005F1226">
      <w:pPr>
        <w:numPr>
          <w:ilvl w:val="0"/>
          <w:numId w:val="4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Provided direct technical support to three locations as well as acted as phone help desk </w:t>
      </w:r>
      <w:r w:rsidR="001B55D8" w:rsidRPr="001B55D8">
        <w:rPr>
          <w:rFonts w:ascii="Arial" w:hAnsi="Arial" w:cs="Arial"/>
        </w:rPr>
        <w:t>support enterprise</w:t>
      </w:r>
      <w:r w:rsidRPr="001B55D8">
        <w:rPr>
          <w:rFonts w:ascii="Arial" w:hAnsi="Arial" w:cs="Arial"/>
        </w:rPr>
        <w:t xml:space="preserve"> wide. </w:t>
      </w:r>
    </w:p>
    <w:p w14:paraId="62A6BFE4" w14:textId="0802E558" w:rsidR="00127F62" w:rsidRPr="001B55D8" w:rsidRDefault="005F1226">
      <w:pPr>
        <w:numPr>
          <w:ilvl w:val="0"/>
          <w:numId w:val="4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Traveled to manage office locations monthly. Ordered, installed, configured laptops, desktops and </w:t>
      </w:r>
      <w:r w:rsidR="001B55D8" w:rsidRPr="001B55D8">
        <w:rPr>
          <w:rFonts w:ascii="Arial" w:hAnsi="Arial" w:cs="Arial"/>
        </w:rPr>
        <w:t>iPhone</w:t>
      </w:r>
      <w:r w:rsidR="001B55D8">
        <w:rPr>
          <w:rFonts w:ascii="Arial" w:hAnsi="Arial" w:cs="Arial"/>
        </w:rPr>
        <w:t>s</w:t>
      </w:r>
      <w:r w:rsidRPr="001B55D8">
        <w:rPr>
          <w:rFonts w:ascii="Arial" w:hAnsi="Arial" w:cs="Arial"/>
        </w:rPr>
        <w:t xml:space="preserve">. </w:t>
      </w:r>
    </w:p>
    <w:p w14:paraId="0C33FE13" w14:textId="77777777" w:rsidR="00127F62" w:rsidRPr="001B55D8" w:rsidRDefault="005F1226">
      <w:pPr>
        <w:numPr>
          <w:ilvl w:val="0"/>
          <w:numId w:val="4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User account creation in Active Directory, ShoreTel. </w:t>
      </w:r>
    </w:p>
    <w:p w14:paraId="41A6CE1B" w14:textId="77777777" w:rsidR="00127F62" w:rsidRPr="001B55D8" w:rsidRDefault="005F1226">
      <w:pPr>
        <w:numPr>
          <w:ilvl w:val="0"/>
          <w:numId w:val="4"/>
        </w:numPr>
        <w:spacing w:after="223"/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Used Proxy as remote tool in addition to Bomgar.</w:t>
      </w:r>
    </w:p>
    <w:p w14:paraId="373DCC48" w14:textId="77777777" w:rsidR="00127F62" w:rsidRPr="001B55D8" w:rsidRDefault="005F1226">
      <w:pPr>
        <w:pStyle w:val="Heading2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Office 365 Technical Support - Telephone Remote Technical Support</w:t>
      </w:r>
    </w:p>
    <w:p w14:paraId="58D2C444" w14:textId="77777777" w:rsidR="00127F62" w:rsidRPr="001B55D8" w:rsidRDefault="005F1226">
      <w:pPr>
        <w:spacing w:after="123"/>
        <w:ind w:left="41" w:right="5990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Experis, Microsoft</w:t>
      </w:r>
      <w:r w:rsidRPr="001B55D8">
        <w:rPr>
          <w:rFonts w:ascii="Arial" w:hAnsi="Arial" w:cs="Arial"/>
        </w:rPr>
        <w:t xml:space="preserve"> - </w:t>
      </w:r>
      <w:r w:rsidRPr="001B55D8">
        <w:rPr>
          <w:rFonts w:ascii="Arial" w:hAnsi="Arial" w:cs="Arial"/>
          <w:color w:val="666666"/>
        </w:rPr>
        <w:t>Portland, OR 2017 to 2017</w:t>
      </w:r>
    </w:p>
    <w:p w14:paraId="28C043F0" w14:textId="08974DF6" w:rsidR="00127F62" w:rsidRPr="001B55D8" w:rsidRDefault="005F1226">
      <w:pPr>
        <w:numPr>
          <w:ilvl w:val="0"/>
          <w:numId w:val="5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Answered calls being the first point of customer engagement, providing thoughtful day-to-day</w:t>
      </w:r>
      <w:r w:rsidR="001B55D8">
        <w:rPr>
          <w:rFonts w:ascii="Arial" w:hAnsi="Arial" w:cs="Arial"/>
        </w:rPr>
        <w:t xml:space="preserve"> </w:t>
      </w:r>
      <w:r w:rsidRPr="001B55D8">
        <w:rPr>
          <w:rFonts w:ascii="Arial" w:hAnsi="Arial" w:cs="Arial"/>
        </w:rPr>
        <w:t xml:space="preserve">technical support to administrators from initial challenge through resolution. </w:t>
      </w:r>
    </w:p>
    <w:p w14:paraId="72FB22DB" w14:textId="77777777" w:rsidR="00127F62" w:rsidRPr="001B55D8" w:rsidRDefault="005F1226">
      <w:pPr>
        <w:numPr>
          <w:ilvl w:val="0"/>
          <w:numId w:val="5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Provide support installation, configuration, and support of Microsoft Office 365, Excel, Word, and</w:t>
      </w:r>
    </w:p>
    <w:p w14:paraId="27750F24" w14:textId="77777777" w:rsidR="00127F62" w:rsidRPr="001B55D8" w:rsidRDefault="005F1226">
      <w:pPr>
        <w:ind w:left="41" w:right="78"/>
        <w:rPr>
          <w:rFonts w:ascii="Arial" w:hAnsi="Arial" w:cs="Arial"/>
        </w:rPr>
      </w:pPr>
      <w:r w:rsidRPr="001B55D8">
        <w:rPr>
          <w:rFonts w:ascii="Arial" w:hAnsi="Arial" w:cs="Arial"/>
        </w:rPr>
        <w:lastRenderedPageBreak/>
        <w:t xml:space="preserve">Outlook, on various platforms. </w:t>
      </w:r>
    </w:p>
    <w:p w14:paraId="50D29AFD" w14:textId="39162CBF" w:rsidR="00127F62" w:rsidRPr="001B55D8" w:rsidRDefault="005F1226">
      <w:pPr>
        <w:numPr>
          <w:ilvl w:val="0"/>
          <w:numId w:val="5"/>
        </w:numPr>
        <w:spacing w:after="223"/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Update 365 licenses, power shell, subscriptions and user </w:t>
      </w:r>
      <w:r w:rsidR="001B55D8" w:rsidRPr="001B55D8">
        <w:rPr>
          <w:rFonts w:ascii="Arial" w:hAnsi="Arial" w:cs="Arial"/>
        </w:rPr>
        <w:t>management,</w:t>
      </w:r>
      <w:r w:rsidRPr="001B55D8">
        <w:rPr>
          <w:rFonts w:ascii="Arial" w:hAnsi="Arial" w:cs="Arial"/>
        </w:rPr>
        <w:t xml:space="preserve"> as necessary.</w:t>
      </w:r>
    </w:p>
    <w:p w14:paraId="3A90BD9E" w14:textId="77777777" w:rsidR="00127F62" w:rsidRPr="001B55D8" w:rsidRDefault="005F1226">
      <w:pPr>
        <w:pStyle w:val="Heading2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Deskside Support Technician</w:t>
      </w:r>
    </w:p>
    <w:p w14:paraId="5DC72AD7" w14:textId="77777777" w:rsidR="00127F62" w:rsidRPr="001B55D8" w:rsidRDefault="005F1226">
      <w:pPr>
        <w:spacing w:after="123"/>
        <w:ind w:left="41" w:right="6600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Elynx Inc</w:t>
      </w:r>
      <w:r w:rsidRPr="001B55D8">
        <w:rPr>
          <w:rFonts w:ascii="Arial" w:hAnsi="Arial" w:cs="Arial"/>
        </w:rPr>
        <w:t xml:space="preserve"> - </w:t>
      </w:r>
      <w:r w:rsidRPr="001B55D8">
        <w:rPr>
          <w:rFonts w:ascii="Arial" w:hAnsi="Arial" w:cs="Arial"/>
          <w:color w:val="666666"/>
        </w:rPr>
        <w:t>Beaverton, OR 2016 to 2016</w:t>
      </w:r>
    </w:p>
    <w:p w14:paraId="3CC36F25" w14:textId="77777777" w:rsidR="00127F62" w:rsidRPr="001B55D8" w:rsidRDefault="005F1226">
      <w:pPr>
        <w:numPr>
          <w:ilvl w:val="0"/>
          <w:numId w:val="6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Single point of contact for deskside related issues. </w:t>
      </w:r>
    </w:p>
    <w:p w14:paraId="308BADA4" w14:textId="45E36BBE" w:rsidR="00127F62" w:rsidRPr="001B55D8" w:rsidRDefault="005F1226">
      <w:pPr>
        <w:numPr>
          <w:ilvl w:val="0"/>
          <w:numId w:val="6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Along with the IT team, support included voicemail, email, and phone, desktop and laptop support</w:t>
      </w:r>
      <w:r w:rsidR="001B55D8">
        <w:rPr>
          <w:rFonts w:ascii="Arial" w:hAnsi="Arial" w:cs="Arial"/>
        </w:rPr>
        <w:t xml:space="preserve"> </w:t>
      </w:r>
      <w:r w:rsidRPr="001B55D8">
        <w:rPr>
          <w:rFonts w:ascii="Arial" w:hAnsi="Arial" w:cs="Arial"/>
        </w:rPr>
        <w:t xml:space="preserve">for VIP and regular employees. </w:t>
      </w:r>
      <w:r w:rsidR="001B55D8" w:rsidRPr="001B55D8">
        <w:rPr>
          <w:rFonts w:ascii="Arial" w:hAnsi="Arial" w:cs="Arial"/>
        </w:rPr>
        <w:t>Additionally,</w:t>
      </w:r>
      <w:r w:rsidRPr="001B55D8">
        <w:rPr>
          <w:rFonts w:ascii="Arial" w:hAnsi="Arial" w:cs="Arial"/>
        </w:rPr>
        <w:t xml:space="preserve"> Set up Cisco phones </w:t>
      </w:r>
    </w:p>
    <w:p w14:paraId="79914630" w14:textId="77777777" w:rsidR="00127F62" w:rsidRPr="001B55D8" w:rsidRDefault="005F1226">
      <w:pPr>
        <w:numPr>
          <w:ilvl w:val="0"/>
          <w:numId w:val="6"/>
        </w:numPr>
        <w:spacing w:after="218"/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Administered Office 365, as well as encryption software, performed PC upgrades to Windows 10. • Created user account in Active Directory, as well as administered email groups, and distribution groups.</w:t>
      </w:r>
    </w:p>
    <w:p w14:paraId="553EA8EE" w14:textId="77777777" w:rsidR="00127F62" w:rsidRPr="001B55D8" w:rsidRDefault="005F1226">
      <w:pPr>
        <w:pStyle w:val="Heading2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Desktop Support Technician</w:t>
      </w:r>
    </w:p>
    <w:p w14:paraId="5FE39849" w14:textId="77777777" w:rsidR="00127F62" w:rsidRPr="001B55D8" w:rsidRDefault="005F1226">
      <w:pPr>
        <w:spacing w:after="35"/>
        <w:ind w:left="41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NSC Global - Daimler Trucks International</w:t>
      </w:r>
      <w:r w:rsidRPr="001B55D8">
        <w:rPr>
          <w:rFonts w:ascii="Arial" w:hAnsi="Arial" w:cs="Arial"/>
        </w:rPr>
        <w:t xml:space="preserve"> - </w:t>
      </w:r>
      <w:r w:rsidRPr="001B55D8">
        <w:rPr>
          <w:rFonts w:ascii="Arial" w:hAnsi="Arial" w:cs="Arial"/>
          <w:color w:val="666666"/>
        </w:rPr>
        <w:t>Portland, OR</w:t>
      </w:r>
    </w:p>
    <w:p w14:paraId="395622F4" w14:textId="77777777" w:rsidR="00127F62" w:rsidRPr="001B55D8" w:rsidRDefault="005F1226">
      <w:pPr>
        <w:spacing w:after="123"/>
        <w:ind w:left="41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2013 to 2015</w:t>
      </w:r>
    </w:p>
    <w:p w14:paraId="3887BCD6" w14:textId="22BF5C0D" w:rsidR="00127F62" w:rsidRPr="001B55D8" w:rsidRDefault="005F1226">
      <w:pPr>
        <w:numPr>
          <w:ilvl w:val="0"/>
          <w:numId w:val="7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Responsible for installing, configuring, troubleshooting, and maintaining desktop, notebook, and</w:t>
      </w:r>
      <w:r w:rsidR="001B55D8">
        <w:rPr>
          <w:rFonts w:ascii="Arial" w:hAnsi="Arial" w:cs="Arial"/>
        </w:rPr>
        <w:t xml:space="preserve"> </w:t>
      </w:r>
      <w:r w:rsidRPr="001B55D8">
        <w:rPr>
          <w:rFonts w:ascii="Arial" w:hAnsi="Arial" w:cs="Arial"/>
        </w:rPr>
        <w:t xml:space="preserve">associated peripherals. </w:t>
      </w:r>
    </w:p>
    <w:p w14:paraId="4A64418C" w14:textId="77777777" w:rsidR="00127F62" w:rsidRPr="001B55D8" w:rsidRDefault="005F1226">
      <w:pPr>
        <w:numPr>
          <w:ilvl w:val="0"/>
          <w:numId w:val="7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Coordinated warranty repair using Dell and HP's warranty service. </w:t>
      </w:r>
    </w:p>
    <w:p w14:paraId="03336F9B" w14:textId="223B2F33" w:rsidR="00127F62" w:rsidRPr="001B55D8" w:rsidRDefault="005F1226">
      <w:pPr>
        <w:numPr>
          <w:ilvl w:val="0"/>
          <w:numId w:val="7"/>
        </w:numPr>
        <w:spacing w:after="218"/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Performed in-house hardware replacement, hard drives, memory, display assemblies, etc. on HP,</w:t>
      </w:r>
      <w:r w:rsidR="001B55D8">
        <w:rPr>
          <w:rFonts w:ascii="Arial" w:hAnsi="Arial" w:cs="Arial"/>
        </w:rPr>
        <w:t xml:space="preserve"> </w:t>
      </w:r>
      <w:r w:rsidRPr="001B55D8">
        <w:rPr>
          <w:rFonts w:ascii="Arial" w:hAnsi="Arial" w:cs="Arial"/>
        </w:rPr>
        <w:t>Dell, and Toshiba laptops. Role supported Lotus Notes, and Microsoft Office Suite.</w:t>
      </w:r>
    </w:p>
    <w:p w14:paraId="674D3551" w14:textId="77777777" w:rsidR="00127F62" w:rsidRPr="001B55D8" w:rsidRDefault="005F1226">
      <w:pPr>
        <w:pStyle w:val="Heading2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Help Desk Technician - Call Center Support</w:t>
      </w:r>
    </w:p>
    <w:p w14:paraId="1803647C" w14:textId="77777777" w:rsidR="00127F62" w:rsidRPr="001B55D8" w:rsidRDefault="005F1226">
      <w:pPr>
        <w:spacing w:after="123"/>
        <w:ind w:left="41" w:right="5804"/>
        <w:rPr>
          <w:rFonts w:ascii="Arial" w:hAnsi="Arial" w:cs="Arial"/>
        </w:rPr>
      </w:pPr>
      <w:r w:rsidRPr="001B55D8">
        <w:rPr>
          <w:rFonts w:ascii="Arial" w:hAnsi="Arial" w:cs="Arial"/>
          <w:color w:val="666666"/>
        </w:rPr>
        <w:t>Providence Hospital</w:t>
      </w:r>
      <w:r w:rsidRPr="001B55D8">
        <w:rPr>
          <w:rFonts w:ascii="Arial" w:hAnsi="Arial" w:cs="Arial"/>
        </w:rPr>
        <w:t xml:space="preserve"> - </w:t>
      </w:r>
      <w:r w:rsidRPr="001B55D8">
        <w:rPr>
          <w:rFonts w:ascii="Arial" w:hAnsi="Arial" w:cs="Arial"/>
          <w:color w:val="666666"/>
        </w:rPr>
        <w:t>Portland, OR 2008 to 2011</w:t>
      </w:r>
    </w:p>
    <w:p w14:paraId="55329D6C" w14:textId="77777777" w:rsidR="00127F62" w:rsidRPr="001B55D8" w:rsidRDefault="005F1226">
      <w:pPr>
        <w:numPr>
          <w:ilvl w:val="0"/>
          <w:numId w:val="8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Main contact for nursing, doctor, and patient computer system support. </w:t>
      </w:r>
    </w:p>
    <w:p w14:paraId="11CE10CE" w14:textId="77777777" w:rsidR="00127F62" w:rsidRPr="001B55D8" w:rsidRDefault="005F1226">
      <w:pPr>
        <w:numPr>
          <w:ilvl w:val="0"/>
          <w:numId w:val="8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Respond to user calls, emails, voicemails, and pages for technical assistance. </w:t>
      </w:r>
    </w:p>
    <w:p w14:paraId="296756C6" w14:textId="538E6E26" w:rsidR="00127F62" w:rsidRPr="001B55D8" w:rsidRDefault="005F1226">
      <w:pPr>
        <w:numPr>
          <w:ilvl w:val="0"/>
          <w:numId w:val="8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Provide technical support for Microsoft products: Office Suite, Windows XP, Windows 7, as well as</w:t>
      </w:r>
      <w:r w:rsidR="001B55D8">
        <w:rPr>
          <w:rFonts w:ascii="Arial" w:hAnsi="Arial" w:cs="Arial"/>
        </w:rPr>
        <w:t xml:space="preserve"> </w:t>
      </w:r>
      <w:r w:rsidRPr="001B55D8">
        <w:rPr>
          <w:rFonts w:ascii="Arial" w:hAnsi="Arial" w:cs="Arial"/>
        </w:rPr>
        <w:t xml:space="preserve">numerous in-house medically specialized applications. </w:t>
      </w:r>
    </w:p>
    <w:p w14:paraId="7C78BCA6" w14:textId="77777777" w:rsidR="00127F62" w:rsidRPr="001B55D8" w:rsidRDefault="005F1226">
      <w:pPr>
        <w:numPr>
          <w:ilvl w:val="0"/>
          <w:numId w:val="8"/>
        </w:numPr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 xml:space="preserve">Strong Active Directory account issue resolution. </w:t>
      </w:r>
    </w:p>
    <w:p w14:paraId="3EEA1A86" w14:textId="77777777" w:rsidR="00127F62" w:rsidRPr="001B55D8" w:rsidRDefault="005F1226">
      <w:pPr>
        <w:numPr>
          <w:ilvl w:val="0"/>
          <w:numId w:val="8"/>
        </w:numPr>
        <w:spacing w:after="491"/>
        <w:ind w:right="78" w:hanging="163"/>
        <w:rPr>
          <w:rFonts w:ascii="Arial" w:hAnsi="Arial" w:cs="Arial"/>
        </w:rPr>
      </w:pPr>
      <w:r w:rsidRPr="001B55D8">
        <w:rPr>
          <w:rFonts w:ascii="Arial" w:hAnsi="Arial" w:cs="Arial"/>
        </w:rPr>
        <w:t>Citrix server-based trouble-shooting experience as well as token login troubleshooting.</w:t>
      </w:r>
    </w:p>
    <w:p w14:paraId="36086803" w14:textId="77777777" w:rsidR="00127F62" w:rsidRPr="001B55D8" w:rsidRDefault="005F1226">
      <w:pPr>
        <w:pStyle w:val="Heading1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Education</w:t>
      </w:r>
    </w:p>
    <w:p w14:paraId="7B8B130D" w14:textId="77777777" w:rsidR="00127F62" w:rsidRPr="001B55D8" w:rsidRDefault="005F1226">
      <w:pPr>
        <w:spacing w:after="215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D6CE385" wp14:editId="25611E6A">
                <wp:extent cx="5943600" cy="12700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468pt;height:1pt;mso-position-horizontal-relative:char;mso-position-vertical-relative:line" coordsize="59436,127">
                <v:shape id="Shape 13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166E35E" w14:textId="77777777" w:rsidR="00127F62" w:rsidRPr="001B55D8" w:rsidRDefault="005F1226">
      <w:pPr>
        <w:spacing w:after="228" w:line="259" w:lineRule="auto"/>
        <w:ind w:left="41" w:right="2437"/>
        <w:rPr>
          <w:rFonts w:ascii="Arial" w:hAnsi="Arial" w:cs="Arial"/>
        </w:rPr>
      </w:pPr>
      <w:r w:rsidRPr="001B55D8">
        <w:rPr>
          <w:rFonts w:ascii="Arial" w:hAnsi="Arial" w:cs="Arial"/>
          <w:b/>
          <w:sz w:val="21"/>
        </w:rPr>
        <w:t xml:space="preserve">Associates Degree in General Studies in General Studies </w:t>
      </w:r>
      <w:r w:rsidRPr="001B55D8">
        <w:rPr>
          <w:rFonts w:ascii="Arial" w:hAnsi="Arial" w:cs="Arial"/>
        </w:rPr>
        <w:t>Mt Hood Community College - Gresham, OR</w:t>
      </w:r>
    </w:p>
    <w:p w14:paraId="032D5A8E" w14:textId="77777777" w:rsidR="00127F62" w:rsidRPr="001B55D8" w:rsidRDefault="005F1226">
      <w:pPr>
        <w:spacing w:after="0" w:line="259" w:lineRule="auto"/>
        <w:ind w:left="41"/>
        <w:rPr>
          <w:rFonts w:ascii="Arial" w:hAnsi="Arial" w:cs="Arial"/>
        </w:rPr>
      </w:pPr>
      <w:r w:rsidRPr="001B55D8">
        <w:rPr>
          <w:rFonts w:ascii="Arial" w:hAnsi="Arial" w:cs="Arial"/>
          <w:b/>
          <w:sz w:val="21"/>
        </w:rPr>
        <w:t>Associates Degree in Computer Science in Computer Science</w:t>
      </w:r>
    </w:p>
    <w:p w14:paraId="7DF79F0C" w14:textId="77777777" w:rsidR="00127F62" w:rsidRPr="001B55D8" w:rsidRDefault="005F1226">
      <w:pPr>
        <w:spacing w:after="491"/>
        <w:ind w:left="41" w:right="78"/>
        <w:rPr>
          <w:rFonts w:ascii="Arial" w:hAnsi="Arial" w:cs="Arial"/>
        </w:rPr>
      </w:pPr>
      <w:r w:rsidRPr="001B55D8">
        <w:rPr>
          <w:rFonts w:ascii="Arial" w:hAnsi="Arial" w:cs="Arial"/>
        </w:rPr>
        <w:t>Lane Community College - Eugene, OR</w:t>
      </w:r>
    </w:p>
    <w:p w14:paraId="07F2AD12" w14:textId="77777777" w:rsidR="001B55D8" w:rsidRDefault="001B55D8">
      <w:pPr>
        <w:numPr>
          <w:ilvl w:val="0"/>
          <w:numId w:val="9"/>
        </w:numPr>
        <w:ind w:right="78" w:hanging="226"/>
        <w:rPr>
          <w:rFonts w:ascii="Arial" w:hAnsi="Arial" w:cs="Arial"/>
        </w:rPr>
        <w:sectPr w:rsidR="001B55D8" w:rsidSect="00951073">
          <w:type w:val="continuous"/>
          <w:pgSz w:w="12240" w:h="15840"/>
          <w:pgMar w:top="540" w:right="1440" w:bottom="270" w:left="1394" w:header="720" w:footer="60" w:gutter="0"/>
          <w:cols w:space="720"/>
        </w:sectPr>
      </w:pPr>
    </w:p>
    <w:p w14:paraId="66E5062F" w14:textId="03E64324" w:rsidR="00127F62" w:rsidRPr="001B55D8" w:rsidRDefault="005F1226">
      <w:pPr>
        <w:pStyle w:val="Heading1"/>
        <w:ind w:left="41"/>
        <w:rPr>
          <w:rFonts w:ascii="Arial" w:hAnsi="Arial" w:cs="Arial"/>
        </w:rPr>
      </w:pPr>
      <w:r w:rsidRPr="001B55D8">
        <w:rPr>
          <w:rFonts w:ascii="Arial" w:hAnsi="Arial" w:cs="Arial"/>
        </w:rPr>
        <w:t>Certifications and Licenses</w:t>
      </w:r>
    </w:p>
    <w:p w14:paraId="7B2B1648" w14:textId="77777777" w:rsidR="00127F62" w:rsidRPr="001B55D8" w:rsidRDefault="005F1226">
      <w:pPr>
        <w:spacing w:after="215" w:line="259" w:lineRule="auto"/>
        <w:ind w:left="46" w:firstLine="0"/>
        <w:rPr>
          <w:rFonts w:ascii="Arial" w:hAnsi="Arial" w:cs="Arial"/>
        </w:rPr>
      </w:pPr>
      <w:r w:rsidRPr="001B55D8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571DCEC5" wp14:editId="2D92521B">
                <wp:extent cx="5943600" cy="12700"/>
                <wp:effectExtent l="0" t="0" r="0" b="0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6" style="width:468pt;height:1pt;mso-position-horizontal-relative:char;mso-position-vertical-relative:line" coordsize="59436,127">
                <v:shape id="Shape 159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F02C6DC" w14:textId="77777777" w:rsidR="00127F62" w:rsidRPr="001B55D8" w:rsidRDefault="005F1226">
      <w:pPr>
        <w:spacing w:after="0" w:line="259" w:lineRule="auto"/>
        <w:ind w:left="41"/>
        <w:rPr>
          <w:rFonts w:ascii="Arial" w:hAnsi="Arial" w:cs="Arial"/>
        </w:rPr>
      </w:pPr>
      <w:r w:rsidRPr="001B55D8">
        <w:rPr>
          <w:rFonts w:ascii="Arial" w:hAnsi="Arial" w:cs="Arial"/>
          <w:b/>
          <w:sz w:val="21"/>
        </w:rPr>
        <w:t>CompTIA A+</w:t>
      </w:r>
    </w:p>
    <w:p w14:paraId="6893C5C1" w14:textId="2B3EBB01" w:rsidR="00127F62" w:rsidRDefault="005F1226">
      <w:pPr>
        <w:spacing w:after="491"/>
        <w:ind w:left="41"/>
        <w:rPr>
          <w:rFonts w:ascii="Arial" w:hAnsi="Arial" w:cs="Arial"/>
          <w:color w:val="666666"/>
        </w:rPr>
      </w:pPr>
      <w:r w:rsidRPr="001B55D8">
        <w:rPr>
          <w:rFonts w:ascii="Arial" w:hAnsi="Arial" w:cs="Arial"/>
          <w:color w:val="666666"/>
        </w:rPr>
        <w:t>Present</w:t>
      </w:r>
    </w:p>
    <w:p w14:paraId="2098D1D5" w14:textId="77777777" w:rsidR="001B55D8" w:rsidRPr="001B55D8" w:rsidRDefault="001B55D8">
      <w:pPr>
        <w:spacing w:after="491"/>
        <w:ind w:left="41"/>
        <w:rPr>
          <w:rFonts w:ascii="Arial" w:hAnsi="Arial" w:cs="Arial"/>
        </w:rPr>
      </w:pPr>
    </w:p>
    <w:sectPr w:rsidR="001B55D8" w:rsidRPr="001B55D8" w:rsidSect="001B55D8">
      <w:type w:val="continuous"/>
      <w:pgSz w:w="12240" w:h="15840"/>
      <w:pgMar w:top="1480" w:right="1440" w:bottom="1851" w:left="13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6244C" w14:textId="77777777" w:rsidR="00145D3A" w:rsidRDefault="00145D3A" w:rsidP="00951073">
      <w:pPr>
        <w:spacing w:after="0" w:line="240" w:lineRule="auto"/>
      </w:pPr>
      <w:r>
        <w:separator/>
      </w:r>
    </w:p>
  </w:endnote>
  <w:endnote w:type="continuationSeparator" w:id="0">
    <w:p w14:paraId="32AB6D13" w14:textId="77777777" w:rsidR="00145D3A" w:rsidRDefault="00145D3A" w:rsidP="00951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91D27" w14:textId="77777777" w:rsidR="00145D3A" w:rsidRDefault="00145D3A" w:rsidP="00951073">
      <w:pPr>
        <w:spacing w:after="0" w:line="240" w:lineRule="auto"/>
      </w:pPr>
      <w:r>
        <w:separator/>
      </w:r>
    </w:p>
  </w:footnote>
  <w:footnote w:type="continuationSeparator" w:id="0">
    <w:p w14:paraId="4CD840AB" w14:textId="77777777" w:rsidR="00145D3A" w:rsidRDefault="00145D3A" w:rsidP="00951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64B3"/>
    <w:multiLevelType w:val="hybridMultilevel"/>
    <w:tmpl w:val="CBEA5B7A"/>
    <w:lvl w:ilvl="0" w:tplc="AB5C9A4C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BA471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1C5CE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2267C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0838A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86625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D0C84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FED3B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68B69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35863"/>
    <w:multiLevelType w:val="hybridMultilevel"/>
    <w:tmpl w:val="3CE0DDEA"/>
    <w:lvl w:ilvl="0" w:tplc="1E227850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9C02C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B8C16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0A488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14EA4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8EBDE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C2080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46427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084B6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0D1E09"/>
    <w:multiLevelType w:val="hybridMultilevel"/>
    <w:tmpl w:val="10305E4A"/>
    <w:lvl w:ilvl="0" w:tplc="AEAA4292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EE12AC">
      <w:start w:val="1"/>
      <w:numFmt w:val="bullet"/>
      <w:lvlText w:val="o"/>
      <w:lvlJc w:val="left"/>
      <w:pPr>
        <w:ind w:left="1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016070A">
      <w:start w:val="1"/>
      <w:numFmt w:val="bullet"/>
      <w:lvlText w:val="▪"/>
      <w:lvlJc w:val="left"/>
      <w:pPr>
        <w:ind w:left="1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90BC38">
      <w:start w:val="1"/>
      <w:numFmt w:val="bullet"/>
      <w:lvlText w:val="•"/>
      <w:lvlJc w:val="left"/>
      <w:pPr>
        <w:ind w:left="2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5A9324">
      <w:start w:val="1"/>
      <w:numFmt w:val="bullet"/>
      <w:lvlText w:val="o"/>
      <w:lvlJc w:val="left"/>
      <w:pPr>
        <w:ind w:left="3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2C463C">
      <w:start w:val="1"/>
      <w:numFmt w:val="bullet"/>
      <w:lvlText w:val="▪"/>
      <w:lvlJc w:val="left"/>
      <w:pPr>
        <w:ind w:left="3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115E">
      <w:start w:val="1"/>
      <w:numFmt w:val="bullet"/>
      <w:lvlText w:val="•"/>
      <w:lvlJc w:val="left"/>
      <w:pPr>
        <w:ind w:left="4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E6C7D0">
      <w:start w:val="1"/>
      <w:numFmt w:val="bullet"/>
      <w:lvlText w:val="o"/>
      <w:lvlJc w:val="left"/>
      <w:pPr>
        <w:ind w:left="5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48EE70">
      <w:start w:val="1"/>
      <w:numFmt w:val="bullet"/>
      <w:lvlText w:val="▪"/>
      <w:lvlJc w:val="left"/>
      <w:pPr>
        <w:ind w:left="6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E7701E"/>
    <w:multiLevelType w:val="hybridMultilevel"/>
    <w:tmpl w:val="F65A7E50"/>
    <w:lvl w:ilvl="0" w:tplc="51E2D6BC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0CD88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901BE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4A1EF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581FF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67611F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E0305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C6912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FC7CD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EC58CE"/>
    <w:multiLevelType w:val="hybridMultilevel"/>
    <w:tmpl w:val="535C4A4A"/>
    <w:lvl w:ilvl="0" w:tplc="6BC03240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8C4E6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A2D9A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6CC4A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F02F8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38D06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36A74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6E9D0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12651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821AAB"/>
    <w:multiLevelType w:val="hybridMultilevel"/>
    <w:tmpl w:val="B2A4C734"/>
    <w:lvl w:ilvl="0" w:tplc="883290AE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66521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32133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CE0A5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D8290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82237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42708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2A39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8E39D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FC4F6B"/>
    <w:multiLevelType w:val="hybridMultilevel"/>
    <w:tmpl w:val="17DA660C"/>
    <w:lvl w:ilvl="0" w:tplc="71C02BC8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B16565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FA950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A6D68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8F62AB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2C24E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3EBA7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F2E02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E2735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F11529"/>
    <w:multiLevelType w:val="hybridMultilevel"/>
    <w:tmpl w:val="0960FB5A"/>
    <w:lvl w:ilvl="0" w:tplc="3F60C9DC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56016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481BD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1AD18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A8415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8455D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C0FFA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FCE94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E6930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264EA0"/>
    <w:multiLevelType w:val="hybridMultilevel"/>
    <w:tmpl w:val="34145314"/>
    <w:lvl w:ilvl="0" w:tplc="C00034F0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38238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006459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F6180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2AE35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5A2FE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7EE326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A8F94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8A005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F62"/>
    <w:rsid w:val="00127F62"/>
    <w:rsid w:val="00145D3A"/>
    <w:rsid w:val="001B55D8"/>
    <w:rsid w:val="00325D54"/>
    <w:rsid w:val="005F1226"/>
    <w:rsid w:val="00951073"/>
    <w:rsid w:val="00AB6805"/>
    <w:rsid w:val="00B16E27"/>
    <w:rsid w:val="00C67674"/>
    <w:rsid w:val="00D31854"/>
    <w:rsid w:val="00FE5C12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D0F701"/>
  <w15:docId w15:val="{06672A71-B528-4113-8296-719FC8B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56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Header">
    <w:name w:val="header"/>
    <w:basedOn w:val="Normal"/>
    <w:link w:val="HeaderChar"/>
    <w:uiPriority w:val="99"/>
    <w:unhideWhenUsed/>
    <w:rsid w:val="0095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73"/>
    <w:rPr>
      <w:rFonts w:ascii="Courier New" w:eastAsia="Courier New" w:hAnsi="Courier New" w:cs="Courier New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951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73"/>
    <w:rPr>
      <w:rFonts w:ascii="Courier New" w:eastAsia="Courier New" w:hAnsi="Courier New" w:cs="Courier New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T ...</cp:lastModifiedBy>
  <cp:revision>12</cp:revision>
  <dcterms:created xsi:type="dcterms:W3CDTF">2020-07-08T13:11:00Z</dcterms:created>
  <dcterms:modified xsi:type="dcterms:W3CDTF">2020-07-09T21:21:00Z</dcterms:modified>
</cp:coreProperties>
</file>