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AA" w:rsidRDefault="001C6B47" w:rsidP="007B3FAA">
      <w:pPr>
        <w:pStyle w:val="NoSpacing"/>
      </w:pPr>
      <w:r>
        <w:t>Joseph Victor</w:t>
      </w:r>
      <w:r w:rsidR="007B3FAA">
        <w:t>y</w:t>
      </w:r>
    </w:p>
    <w:p w:rsidR="002F6FA7" w:rsidRDefault="002F6FA7" w:rsidP="007B3FAA">
      <w:pPr>
        <w:pStyle w:val="NoSpacing"/>
      </w:pPr>
      <w:r>
        <w:t>510.478.5295</w:t>
      </w:r>
    </w:p>
    <w:p w:rsidR="00F32E44" w:rsidRDefault="00F32E44" w:rsidP="007B3FAA">
      <w:pPr>
        <w:pStyle w:val="NoSpacing"/>
      </w:pPr>
      <w:r>
        <w:t>Joevictory40@gmail.com</w:t>
      </w:r>
    </w:p>
    <w:p w:rsidR="007B3FAA" w:rsidRDefault="007B3FAA" w:rsidP="007B3FAA">
      <w:pPr>
        <w:pStyle w:val="NoSpacing"/>
      </w:pPr>
    </w:p>
    <w:p w:rsidR="007131AE" w:rsidRDefault="004460DB" w:rsidP="007B3FAA">
      <w:pPr>
        <w:pStyle w:val="NoSpacing"/>
      </w:pPr>
      <w:r>
        <w:t>Work Experience</w:t>
      </w:r>
    </w:p>
    <w:p w:rsidR="007131AE" w:rsidRDefault="004460DB" w:rsidP="007B3FAA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2432" name="Group 2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2" style="width:468pt;height:1pt;mso-position-horizontal-relative:char;mso-position-vertical-relative:line" coordsize="59436,127">
                <v:shape id="Shape 1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7131AE" w:rsidRDefault="004460DB" w:rsidP="007B3FAA">
      <w:pPr>
        <w:pStyle w:val="NoSpacing"/>
      </w:pPr>
      <w:r>
        <w:t>System Administrator/ Desktop Support</w:t>
      </w:r>
    </w:p>
    <w:p w:rsidR="007131AE" w:rsidRDefault="004460DB" w:rsidP="007B3FAA">
      <w:pPr>
        <w:pStyle w:val="NoSpacing"/>
      </w:pPr>
      <w:r>
        <w:rPr>
          <w:color w:val="666666"/>
        </w:rPr>
        <w:t>Golden State Lumber</w:t>
      </w:r>
      <w:r>
        <w:t xml:space="preserve"> - </w:t>
      </w:r>
      <w:r>
        <w:rPr>
          <w:color w:val="666666"/>
        </w:rPr>
        <w:t>Richmond, CA</w:t>
      </w:r>
    </w:p>
    <w:p w:rsidR="007131AE" w:rsidRDefault="004460DB" w:rsidP="007B3FAA">
      <w:pPr>
        <w:pStyle w:val="NoSpacing"/>
      </w:pPr>
      <w:r>
        <w:rPr>
          <w:color w:val="666666"/>
        </w:rPr>
        <w:t>June 2019 to Present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Set up, deploy and support printers, workstations and thin clients ( i.e, IGEL )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Install software packages </w:t>
      </w:r>
    </w:p>
    <w:p w:rsidR="007131AE" w:rsidRDefault="003B2DC1" w:rsidP="007B3FAA">
      <w:pPr>
        <w:pStyle w:val="NoSpacing"/>
        <w:numPr>
          <w:ilvl w:val="0"/>
          <w:numId w:val="12"/>
        </w:numPr>
      </w:pPr>
      <w:r>
        <w:t xml:space="preserve">System hardware repair; </w:t>
      </w:r>
      <w:r w:rsidR="00A032CC">
        <w:t>support IT infrastructure; work with servers and switches</w:t>
      </w:r>
      <w:bookmarkStart w:id="0" w:name="_GoBack"/>
      <w:bookmarkEnd w:id="0"/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Manage telecom devices; Cisco Phone set up and deployment w/ Call Tower </w:t>
      </w:r>
    </w:p>
    <w:p w:rsidR="007131AE" w:rsidRDefault="00A032CC" w:rsidP="007B3FAA">
      <w:pPr>
        <w:pStyle w:val="NoSpacing"/>
        <w:numPr>
          <w:ilvl w:val="0"/>
          <w:numId w:val="12"/>
        </w:numPr>
      </w:pPr>
      <w:r>
        <w:t xml:space="preserve">Network cabling; </w:t>
      </w:r>
      <w:r w:rsidR="004460DB">
        <w:t xml:space="preserve">network monitoring and troubleshooting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>Provide email</w:t>
      </w:r>
      <w:r w:rsidR="00913926">
        <w:t>, chat, remote, in-person</w:t>
      </w:r>
      <w:r>
        <w:t xml:space="preserve"> and phone support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Order IT related equipment as necessary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Support Point of Sale software ( BisTrack ); support warehouse management software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>Record IT issues in-house ticketing software, including troubleshooting steps taken, as well asdocument resolutions for future reference.</w:t>
      </w:r>
    </w:p>
    <w:p w:rsidR="00913926" w:rsidRDefault="00913926" w:rsidP="007B3FAA">
      <w:pPr>
        <w:pStyle w:val="NoSpacing"/>
        <w:numPr>
          <w:ilvl w:val="0"/>
          <w:numId w:val="12"/>
        </w:numPr>
      </w:pPr>
      <w:r>
        <w:t>Responsible for managing all of the IT needs for two sites: Richmond and Berkeley</w:t>
      </w:r>
    </w:p>
    <w:p w:rsidR="007B3FAA" w:rsidRDefault="007B3FAA" w:rsidP="007B3FAA">
      <w:pPr>
        <w:pStyle w:val="NoSpacing"/>
      </w:pPr>
    </w:p>
    <w:p w:rsidR="007131AE" w:rsidRDefault="004460DB" w:rsidP="007B3FAA">
      <w:pPr>
        <w:pStyle w:val="NoSpacing"/>
      </w:pPr>
      <w:r>
        <w:t>Support Technician</w:t>
      </w:r>
    </w:p>
    <w:p w:rsidR="007131AE" w:rsidRDefault="004460DB" w:rsidP="007B3FAA">
      <w:pPr>
        <w:pStyle w:val="NoSpacing"/>
      </w:pPr>
      <w:r>
        <w:rPr>
          <w:color w:val="666666"/>
        </w:rPr>
        <w:t>Touro University</w:t>
      </w:r>
      <w:r>
        <w:t xml:space="preserve"> - </w:t>
      </w:r>
      <w:r>
        <w:rPr>
          <w:color w:val="666666"/>
        </w:rPr>
        <w:t>Vallejo, CA December 2018 to May 2019</w:t>
      </w:r>
    </w:p>
    <w:p w:rsidR="007B3FAA" w:rsidRDefault="004460DB" w:rsidP="007B3FAA">
      <w:pPr>
        <w:pStyle w:val="NoSpacing"/>
        <w:numPr>
          <w:ilvl w:val="0"/>
          <w:numId w:val="12"/>
        </w:numPr>
      </w:pPr>
      <w:r>
        <w:t xml:space="preserve">Assist with technical support for TUC desktop and laptop computers( PC &amp; Mac ) as well as Cisco IPphones used by Students, Faculty, and Staff in support of college or service area goals and objectives.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Assist with administration and technical support for college and service area specific software and hardware system needs </w:t>
      </w:r>
    </w:p>
    <w:p w:rsidR="007B3FAA" w:rsidRDefault="004460DB" w:rsidP="007B3FAA">
      <w:pPr>
        <w:pStyle w:val="NoSpacing"/>
        <w:numPr>
          <w:ilvl w:val="0"/>
          <w:numId w:val="12"/>
        </w:numPr>
      </w:pPr>
      <w:r>
        <w:t>Respond to user request for service, technical troubleshooting and helps develop solutions</w:t>
      </w:r>
    </w:p>
    <w:p w:rsidR="007131AE" w:rsidRDefault="007B3FAA" w:rsidP="007B3FAA">
      <w:pPr>
        <w:pStyle w:val="NoSpacing"/>
        <w:numPr>
          <w:ilvl w:val="0"/>
          <w:numId w:val="12"/>
        </w:numPr>
      </w:pPr>
      <w:r>
        <w:t xml:space="preserve"> </w:t>
      </w:r>
      <w:r w:rsidR="004460DB">
        <w:t xml:space="preserve">Provide on-site support and monitoring of events, including events scheduled outside of business hours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Perform minor repairs to equipment and arrange for other servicing needs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Work with various networking equipment such as POE switch devices( Netgear 4-port and TP-Link 5-port )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Assist in determining appropriate software solutions to meet needs adhering to standards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>Provides user training and frontline support for; for desktop and laptop users, printer usage, wirelessaccess, eFax, and VOIP services, projection, audio and other multi-media resources available on campus, as needed</w:t>
      </w:r>
    </w:p>
    <w:p w:rsidR="007B3FAA" w:rsidRDefault="007B3FAA" w:rsidP="005A3761">
      <w:pPr>
        <w:pStyle w:val="NoSpacing"/>
        <w:ind w:left="720" w:firstLine="0"/>
      </w:pPr>
    </w:p>
    <w:p w:rsidR="007131AE" w:rsidRDefault="004460DB" w:rsidP="007B3FAA">
      <w:pPr>
        <w:pStyle w:val="NoSpacing"/>
      </w:pPr>
      <w:r>
        <w:t>Information Security Help Desk Analyst</w:t>
      </w:r>
    </w:p>
    <w:p w:rsidR="007131AE" w:rsidRDefault="004460DB" w:rsidP="007B3FAA">
      <w:pPr>
        <w:pStyle w:val="NoSpacing"/>
      </w:pPr>
      <w:r>
        <w:rPr>
          <w:color w:val="666666"/>
        </w:rPr>
        <w:t>UC Davis</w:t>
      </w:r>
      <w:r>
        <w:t xml:space="preserve"> - </w:t>
      </w:r>
      <w:r>
        <w:rPr>
          <w:color w:val="666666"/>
        </w:rPr>
        <w:t>Davis, CA</w:t>
      </w:r>
    </w:p>
    <w:p w:rsidR="007131AE" w:rsidRDefault="004460DB" w:rsidP="007B3FAA">
      <w:pPr>
        <w:pStyle w:val="NoSpacing"/>
      </w:pPr>
      <w:r>
        <w:rPr>
          <w:color w:val="666666"/>
        </w:rPr>
        <w:t>October 2018 to December 2018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Provide guidance to campus affiliates requesting passphrase resets by navigating the complexidentify management and computer account processes at UC Davis.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Provide excellent interpersonal communications for interactions with the campus communityinteracting with the Help Desk via telephone and email.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Report, research, troubleshoot, and resolve problems and requests for Duo two-factor authentication,passphrase resets and account management services on Windows and Macintosh computer systems.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Participate in meetings and ad hoc workgroups. </w:t>
      </w:r>
    </w:p>
    <w:p w:rsidR="001C6B47" w:rsidRDefault="004460DB" w:rsidP="007B3FAA">
      <w:pPr>
        <w:pStyle w:val="NoSpacing"/>
        <w:numPr>
          <w:ilvl w:val="0"/>
          <w:numId w:val="12"/>
        </w:numPr>
      </w:pPr>
      <w:r>
        <w:t>Provide other technical services assigned by the supervisor or other designated managerial staff.</w:t>
      </w:r>
    </w:p>
    <w:p w:rsidR="001C6B47" w:rsidRDefault="001C6B4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1C6B47" w:rsidRDefault="001C6B47" w:rsidP="007B3FAA">
      <w:pPr>
        <w:pStyle w:val="NoSpacing"/>
      </w:pPr>
      <w:r>
        <w:t>IT Support/ Help Desk</w:t>
      </w:r>
    </w:p>
    <w:p w:rsidR="007131AE" w:rsidRDefault="004460DB" w:rsidP="007B3FAA">
      <w:pPr>
        <w:pStyle w:val="NoSpacing"/>
      </w:pPr>
      <w:r>
        <w:rPr>
          <w:color w:val="666666"/>
        </w:rPr>
        <w:t>Mariani Packing</w:t>
      </w:r>
      <w:r>
        <w:t xml:space="preserve"> - </w:t>
      </w:r>
      <w:r>
        <w:rPr>
          <w:color w:val="666666"/>
        </w:rPr>
        <w:t>Vacaville, CA</w:t>
      </w:r>
    </w:p>
    <w:p w:rsidR="007131AE" w:rsidRDefault="004460DB" w:rsidP="007B3FAA">
      <w:pPr>
        <w:pStyle w:val="NoSpacing"/>
      </w:pPr>
      <w:r>
        <w:rPr>
          <w:color w:val="666666"/>
        </w:rPr>
        <w:t>February 2018 to October 2018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Install, configure, administer, monitor, troubleshoot, and support all operating systems andenterprise/non-enterprise application software including, but not limited to: Microsoft operating systems and desktop applications, MS Outlook 2013 and O365 in a Windows environment.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Set up and deploy workstations and peripherals ( monitors, mice and keyboards ).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Provide email, chat and phone support for end users with Dell desktops/ laptops; Microsoft SurfacePro tablets and iPhones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Record IT issues in SpiceWorks software, including troubleshooting steps taken, as well as documentresolutions for future reference.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>Set up, create and delete user profiles in Active Directory while also creating their email accounts on</w:t>
      </w:r>
      <w:r w:rsidR="007B3FAA">
        <w:t xml:space="preserve"> </w:t>
      </w:r>
      <w:r>
        <w:t xml:space="preserve">MS Exchange Server 2010.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 xml:space="preserve">Assist the network technician on special projects ( working with switches( Cisco Catalyst 2960-X-48port ) and patch panels ) </w:t>
      </w:r>
    </w:p>
    <w:p w:rsidR="007131AE" w:rsidRDefault="004460DB" w:rsidP="007B3FAA">
      <w:pPr>
        <w:pStyle w:val="NoSpacing"/>
        <w:numPr>
          <w:ilvl w:val="0"/>
          <w:numId w:val="12"/>
        </w:numPr>
      </w:pPr>
      <w:r>
        <w:t>Work on special assignments as assigned</w:t>
      </w:r>
    </w:p>
    <w:p w:rsidR="007B3FAA" w:rsidRDefault="007B3FAA" w:rsidP="007B3FAA">
      <w:pPr>
        <w:pStyle w:val="NoSpacing"/>
        <w:ind w:left="720" w:firstLine="0"/>
      </w:pPr>
    </w:p>
    <w:p w:rsidR="007131AE" w:rsidRDefault="004460DB" w:rsidP="007B3FAA">
      <w:pPr>
        <w:pStyle w:val="NoSpacing"/>
      </w:pPr>
      <w:r>
        <w:t>Technical Support Analyst I</w:t>
      </w:r>
    </w:p>
    <w:p w:rsidR="007131AE" w:rsidRDefault="004460DB" w:rsidP="007B3FAA">
      <w:pPr>
        <w:pStyle w:val="NoSpacing"/>
      </w:pPr>
      <w:r>
        <w:rPr>
          <w:color w:val="666666"/>
        </w:rPr>
        <w:t>Genomic Health, Inc</w:t>
      </w:r>
      <w:r>
        <w:t xml:space="preserve"> - </w:t>
      </w:r>
      <w:r>
        <w:rPr>
          <w:color w:val="666666"/>
        </w:rPr>
        <w:t>Redwood City, CA</w:t>
      </w:r>
    </w:p>
    <w:p w:rsidR="007131AE" w:rsidRDefault="004460DB" w:rsidP="007B3FAA">
      <w:pPr>
        <w:pStyle w:val="NoSpacing"/>
      </w:pPr>
      <w:r>
        <w:rPr>
          <w:color w:val="666666"/>
        </w:rPr>
        <w:t>June 2017 to December 2017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Installed, configured, administered, monitored, troubleshot, and supported all operating systemsand enterprise/non-enterprise application software including, but not limited to: Microsoft operating systems and desktop applications, MS Outlook 2013 in a Windows environment. • Set up and deployed workstations and peripherals ( monitors, mice and keyboards ).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Performed conference room checks to ensure audio/ visual equipment is operational.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Configured and deployed Polycom enterprise desk phones.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Recorded IT issues in ServiceNow software, including troubleshooting steps taken, as well asdocument resolutions for future reference.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Provided over the phone support for customers with Dell desktops/ laptops; Microsoft Surface Protablets and iPhones.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>Set up, created and deleted user profiles in Active Directory; created end user email accounts in MSExchange Server 2016/ Office 365.</w:t>
      </w:r>
    </w:p>
    <w:p w:rsidR="005A3761" w:rsidRDefault="005A3761" w:rsidP="005A3761">
      <w:pPr>
        <w:pStyle w:val="NoSpacing"/>
        <w:ind w:left="720" w:firstLine="0"/>
      </w:pPr>
    </w:p>
    <w:p w:rsidR="007131AE" w:rsidRDefault="004460DB" w:rsidP="007B3FAA">
      <w:pPr>
        <w:pStyle w:val="NoSpacing"/>
      </w:pPr>
      <w:r>
        <w:t>IT Support/ Help Desk Analyst</w:t>
      </w:r>
    </w:p>
    <w:p w:rsidR="007131AE" w:rsidRDefault="004460DB" w:rsidP="007B3FAA">
      <w:pPr>
        <w:pStyle w:val="NoSpacing"/>
      </w:pPr>
      <w:r>
        <w:rPr>
          <w:color w:val="666666"/>
        </w:rPr>
        <w:t>Trinchero Winery</w:t>
      </w:r>
      <w:r>
        <w:t xml:space="preserve"> - </w:t>
      </w:r>
      <w:r>
        <w:rPr>
          <w:color w:val="666666"/>
        </w:rPr>
        <w:t>American Canyon, CA</w:t>
      </w:r>
    </w:p>
    <w:p w:rsidR="007131AE" w:rsidRDefault="004460DB" w:rsidP="007B3FAA">
      <w:pPr>
        <w:pStyle w:val="NoSpacing"/>
      </w:pPr>
      <w:r>
        <w:rPr>
          <w:color w:val="666666"/>
        </w:rPr>
        <w:t>March 2016 to March 2017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Installed, configured, administered, monitored, troubleshot, and supported all operating systemsand enterprise/non-enterprise application software including, but not limited to: Microsoft operating systems and desktop applications, MS Outlook 2013 in a Windows environment.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Recorded IT issues in ServiceDesk Plus software, including troubleshooting steps taken, as well asdocument resolutions for future reference.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Provided over the phone support for customers with Lenovo desktops/ laptops and iPhones; Cisco IPphones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>Set up, create and delete user profiles in Active Directory while also creating their email accounts in</w:t>
      </w:r>
      <w:r w:rsidR="005A3761">
        <w:t xml:space="preserve"> </w:t>
      </w:r>
      <w:r>
        <w:t xml:space="preserve">MS Exchange Server 2010 deploy workstations.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>Assisted with IT Change Management requests to ensure no conflict with company policies.</w:t>
      </w:r>
    </w:p>
    <w:p w:rsidR="00654BF2" w:rsidRDefault="00654BF2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2F6FA7" w:rsidRDefault="002F6FA7" w:rsidP="007B3FAA">
      <w:pPr>
        <w:pStyle w:val="NoSpacing"/>
      </w:pPr>
    </w:p>
    <w:p w:rsidR="007131AE" w:rsidRDefault="004460DB" w:rsidP="007B3FAA">
      <w:pPr>
        <w:pStyle w:val="NoSpacing"/>
      </w:pPr>
      <w:r>
        <w:t>IT Support/ Help Desk</w:t>
      </w:r>
    </w:p>
    <w:p w:rsidR="007131AE" w:rsidRDefault="004460DB" w:rsidP="007B3FAA">
      <w:pPr>
        <w:pStyle w:val="NoSpacing"/>
      </w:pPr>
      <w:r>
        <w:rPr>
          <w:color w:val="666666"/>
        </w:rPr>
        <w:t>NCPHS</w:t>
      </w:r>
      <w:r>
        <w:t xml:space="preserve"> - </w:t>
      </w:r>
      <w:r>
        <w:rPr>
          <w:color w:val="666666"/>
        </w:rPr>
        <w:t>San Francisco, CA</w:t>
      </w:r>
    </w:p>
    <w:p w:rsidR="007131AE" w:rsidRDefault="004460DB" w:rsidP="007B3FAA">
      <w:pPr>
        <w:pStyle w:val="NoSpacing"/>
      </w:pPr>
      <w:r>
        <w:rPr>
          <w:color w:val="666666"/>
        </w:rPr>
        <w:t>December 2015 to February 2016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Supported all NCPHS operating systems and enterprise/non-enterprise application software including,but not limited to: Microsoft operating systems and desktop applications, MS Outlook 2010, E-Set antivirus;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Recorded IT issues in Track-IT software, including troubleshooting steps taken, as well as documentresolutions for future reference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>Managed user profiles in Active Directory while also creating their email accounts in MS ExchangeServer 2007, promptly respond to IT issues, as assigned.</w:t>
      </w:r>
    </w:p>
    <w:p w:rsidR="005A3761" w:rsidRDefault="005A3761" w:rsidP="005A3761">
      <w:pPr>
        <w:pStyle w:val="NoSpacing"/>
        <w:ind w:left="720" w:firstLine="0"/>
      </w:pPr>
    </w:p>
    <w:p w:rsidR="005A3761" w:rsidRDefault="005A3761" w:rsidP="005A3761">
      <w:pPr>
        <w:pStyle w:val="NoSpacing"/>
        <w:ind w:left="720" w:firstLine="0"/>
      </w:pPr>
    </w:p>
    <w:p w:rsidR="007131AE" w:rsidRDefault="004460DB" w:rsidP="007B3FAA">
      <w:pPr>
        <w:pStyle w:val="NoSpacing"/>
      </w:pPr>
      <w:r>
        <w:t>Technical Analyst</w:t>
      </w:r>
    </w:p>
    <w:p w:rsidR="007131AE" w:rsidRDefault="004460DB" w:rsidP="007B3FAA">
      <w:pPr>
        <w:pStyle w:val="NoSpacing"/>
      </w:pPr>
      <w:r>
        <w:rPr>
          <w:color w:val="666666"/>
        </w:rPr>
        <w:t>Sutter Care at Home</w:t>
      </w:r>
      <w:r>
        <w:t xml:space="preserve"> - </w:t>
      </w:r>
      <w:r>
        <w:rPr>
          <w:color w:val="666666"/>
        </w:rPr>
        <w:t>Emeryville, CA August 2015 to November 2015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Android and iPad tablet build and configuration for new hires consisting of physicians, nurses andtrainers using documented Sutter Care at Home setup procedures.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Tablet compliance report review to prepare non-compliant device summary for senior analysts. • Mobile device management (tablet and iPhone) assistance and asset management assistance as required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>Recycle and decommission old, unused tablets; technical documentation and procedure generation,as well as updating them as required.</w:t>
      </w:r>
    </w:p>
    <w:p w:rsidR="005A3761" w:rsidRDefault="005A3761" w:rsidP="005A3761">
      <w:pPr>
        <w:pStyle w:val="NoSpacing"/>
        <w:ind w:left="720" w:firstLine="0"/>
      </w:pPr>
    </w:p>
    <w:p w:rsidR="007131AE" w:rsidRDefault="004460DB" w:rsidP="007B3FAA">
      <w:pPr>
        <w:pStyle w:val="NoSpacing"/>
      </w:pPr>
      <w:r>
        <w:t>Desktop Support</w:t>
      </w:r>
    </w:p>
    <w:p w:rsidR="007131AE" w:rsidRDefault="004460DB" w:rsidP="007B3FAA">
      <w:pPr>
        <w:pStyle w:val="NoSpacing"/>
      </w:pPr>
      <w:r>
        <w:rPr>
          <w:color w:val="666666"/>
        </w:rPr>
        <w:t>Kaiser Permanente</w:t>
      </w:r>
      <w:r>
        <w:t xml:space="preserve"> - </w:t>
      </w:r>
      <w:r>
        <w:rPr>
          <w:color w:val="666666"/>
        </w:rPr>
        <w:t>Vallejo, CA</w:t>
      </w:r>
    </w:p>
    <w:p w:rsidR="007131AE" w:rsidRDefault="004460DB" w:rsidP="007B3FAA">
      <w:pPr>
        <w:pStyle w:val="NoSpacing"/>
      </w:pPr>
      <w:r>
        <w:rPr>
          <w:color w:val="666666"/>
        </w:rPr>
        <w:t>March 2015 to April 2015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Supported a Microsoft based network; installed and maintained LAN/ WAN based hardware andsoftware network.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Troubleshot network usage and computer peripherals.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Installed new users; installed/ upgraded older software to newer, enterprise software applicationsusing Nexdgen.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Assisted with PC installation, maintenance, email administration.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Deployed computer workstations; performed Active Directory password resets.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 xml:space="preserve">Ran XD scripts; asset management; some cable management; troubleshot issues with Stargate(software application) used by nurses and call center representatives. </w:t>
      </w:r>
    </w:p>
    <w:p w:rsidR="007131AE" w:rsidRDefault="004460DB" w:rsidP="005A3761">
      <w:pPr>
        <w:pStyle w:val="NoSpacing"/>
        <w:numPr>
          <w:ilvl w:val="0"/>
          <w:numId w:val="12"/>
        </w:numPr>
      </w:pPr>
      <w:r>
        <w:t>Utilized BMC Remedy as ticketing system.</w:t>
      </w:r>
    </w:p>
    <w:p w:rsidR="005A3761" w:rsidRDefault="005A3761" w:rsidP="005A3761">
      <w:pPr>
        <w:pStyle w:val="NoSpacing"/>
        <w:ind w:left="720" w:firstLine="0"/>
      </w:pPr>
    </w:p>
    <w:p w:rsidR="005A3761" w:rsidRDefault="005A3761" w:rsidP="005A3761">
      <w:pPr>
        <w:pStyle w:val="NoSpacing"/>
        <w:ind w:left="720" w:firstLine="0"/>
      </w:pPr>
    </w:p>
    <w:p w:rsidR="007131AE" w:rsidRDefault="004460DB" w:rsidP="007B3FAA">
      <w:pPr>
        <w:pStyle w:val="NoSpacing"/>
      </w:pPr>
      <w:r>
        <w:t>Education</w:t>
      </w:r>
    </w:p>
    <w:p w:rsidR="007131AE" w:rsidRDefault="004460DB" w:rsidP="007B3FAA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2595" name="Group 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5" style="width:468pt;height:1pt;mso-position-horizontal-relative:char;mso-position-vertical-relative:line" coordsize="59436,127">
                <v:shape id="Shape 15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7131AE" w:rsidRDefault="004460DB" w:rsidP="007B3FAA">
      <w:pPr>
        <w:pStyle w:val="NoSpacing"/>
      </w:pPr>
      <w:r>
        <w:rPr>
          <w:b/>
          <w:sz w:val="21"/>
        </w:rPr>
        <w:t>Bachelor's Degree in Social Work</w:t>
      </w:r>
    </w:p>
    <w:p w:rsidR="007131AE" w:rsidRDefault="004460DB" w:rsidP="007B3FAA">
      <w:pPr>
        <w:pStyle w:val="NoSpacing"/>
      </w:pPr>
      <w:r>
        <w:t>San Francisco State University - San Francisco, CA</w:t>
      </w:r>
    </w:p>
    <w:p w:rsidR="00892554" w:rsidRDefault="00892554" w:rsidP="007B3FAA">
      <w:pPr>
        <w:pStyle w:val="NoSpacing"/>
      </w:pPr>
    </w:p>
    <w:p w:rsidR="00892554" w:rsidRDefault="00892554" w:rsidP="007B3FAA">
      <w:pPr>
        <w:pStyle w:val="NoSpacing"/>
      </w:pPr>
    </w:p>
    <w:p w:rsidR="007131AE" w:rsidRDefault="004460DB" w:rsidP="007B3FAA">
      <w:pPr>
        <w:pStyle w:val="NoSpacing"/>
      </w:pPr>
      <w:r>
        <w:t>Skills</w:t>
      </w:r>
    </w:p>
    <w:p w:rsidR="007131AE" w:rsidRDefault="004460DB" w:rsidP="007B3FAA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2391" name="Group 2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" style="width:468pt;height:1pt;mso-position-horizontal-relative:char;mso-position-vertical-relative:line" coordsize="59436,127">
                <v:shape id="Shape 16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7131AE" w:rsidRDefault="004460DB" w:rsidP="007B3FAA">
      <w:pPr>
        <w:pStyle w:val="NoSpacing"/>
      </w:pPr>
      <w:r>
        <w:t>Active directory, Dns, Hipaa, Openview, Remedy, Tcp/ip, Tcp, V</w:t>
      </w:r>
      <w:r w:rsidR="00892554">
        <w:t xml:space="preserve">pn, Internet explorer, Epiphany </w:t>
      </w:r>
      <w:r>
        <w:t>Sharepoint, Bmc, Hp openview, Mdm, Siebel, Epic, Cerner, Oracle, Unix, Lan</w:t>
      </w:r>
    </w:p>
    <w:p w:rsidR="007131AE" w:rsidRDefault="004460DB" w:rsidP="007B3FAA">
      <w:pPr>
        <w:pStyle w:val="NoSpacing"/>
      </w:pPr>
      <w:r>
        <w:t>Additional Information</w:t>
      </w:r>
    </w:p>
    <w:p w:rsidR="007131AE" w:rsidRDefault="004460DB" w:rsidP="007B3FAA">
      <w:pPr>
        <w:pStyle w:val="NoSpacing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2" style="width:468pt;height:1pt;mso-position-horizontal-relative:char;mso-position-vertical-relative:line" coordsize="59436,127">
                <v:shape id="Shape 16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7131AE" w:rsidRDefault="004460DB" w:rsidP="007B3FAA">
      <w:pPr>
        <w:pStyle w:val="NoSpacing"/>
      </w:pPr>
      <w:r>
        <w:t xml:space="preserve">COMPUTER SKILLS: </w:t>
      </w:r>
    </w:p>
    <w:p w:rsidR="007131AE" w:rsidRDefault="004460DB" w:rsidP="007B3FAA">
      <w:pPr>
        <w:pStyle w:val="NoSpacing"/>
      </w:pPr>
      <w:r>
        <w:t>Windows XP, Windows Vista, Windows 7, LAN/ WAN, Windows 8, BMC Remedy, MS Suite, Siebel,</w:t>
      </w:r>
    </w:p>
    <w:p w:rsidR="007131AE" w:rsidRDefault="004460DB" w:rsidP="007B3FAA">
      <w:pPr>
        <w:pStyle w:val="NoSpacing"/>
      </w:pPr>
      <w:r>
        <w:t>Filemaker Pro, Epiphany, Sitescope, HP Openview, Internet Explorer, Firefox, LivePerson, Cerner</w:t>
      </w:r>
    </w:p>
    <w:p w:rsidR="007131AE" w:rsidRDefault="004460DB" w:rsidP="007B3FAA">
      <w:pPr>
        <w:pStyle w:val="NoSpacing"/>
      </w:pPr>
      <w:r>
        <w:t>PowerChart, FirstNet, CPOE, PowerPlan, HIPAA, EPIC ClinDoc &amp; EPIC Orders, EPIC Cadence/ Prelude,</w:t>
      </w:r>
    </w:p>
    <w:p w:rsidR="007131AE" w:rsidRDefault="004460DB" w:rsidP="00B800F2">
      <w:pPr>
        <w:pStyle w:val="NoSpacing"/>
      </w:pPr>
      <w:r>
        <w:t>Care Compass, EPIC Ambulatory, EPIC Asap, Active Directory, DSM Re</w:t>
      </w:r>
      <w:r w:rsidR="00B800F2">
        <w:t xml:space="preserve">mote Viewer, Sharepoint, Oracle </w:t>
      </w:r>
      <w:r>
        <w:t xml:space="preserve">DNS, TCP/IP, UNIX, Nexdgen, VPN, Lotus Notes 8.5, Stargate, Samsung Galaxy 3/ Samsung </w:t>
      </w:r>
      <w:r w:rsidR="00B800F2">
        <w:t xml:space="preserve">Galaxy </w:t>
      </w:r>
      <w:r>
        <w:lastRenderedPageBreak/>
        <w:t>Mobile Device Management ( MDM ) Good for Enterprises and MaaS, Airwatch, LogMeIn, TeamViewer, MS Lync-Skype( for Business ), ServiceDesk.</w:t>
      </w:r>
    </w:p>
    <w:sectPr w:rsidR="007131AE">
      <w:pgSz w:w="12240" w:h="15840"/>
      <w:pgMar w:top="1480" w:right="1457" w:bottom="19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BD0"/>
    <w:multiLevelType w:val="hybridMultilevel"/>
    <w:tmpl w:val="0608D672"/>
    <w:lvl w:ilvl="0" w:tplc="76CE2870">
      <w:start w:val="1"/>
      <w:numFmt w:val="bullet"/>
      <w:lvlText w:val="•"/>
      <w:lvlJc w:val="left"/>
      <w:pPr>
        <w:ind w:left="1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DA5BB0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24336C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5027152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D6338C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88CDBE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200E92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708C1A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AA2B5C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46130"/>
    <w:multiLevelType w:val="hybridMultilevel"/>
    <w:tmpl w:val="F574F7A4"/>
    <w:lvl w:ilvl="0" w:tplc="0AE2C292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B0BE4"/>
    <w:multiLevelType w:val="hybridMultilevel"/>
    <w:tmpl w:val="C188392C"/>
    <w:lvl w:ilvl="0" w:tplc="C60C4ED2">
      <w:start w:val="1"/>
      <w:numFmt w:val="bullet"/>
      <w:lvlText w:val="•"/>
      <w:lvlJc w:val="left"/>
      <w:pPr>
        <w:ind w:left="16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50CC00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7CCB1E4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4A8C32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14EBB8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C67C5E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1829D8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FA93B0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22B4CC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3A20F3"/>
    <w:multiLevelType w:val="hybridMultilevel"/>
    <w:tmpl w:val="3F866DD4"/>
    <w:lvl w:ilvl="0" w:tplc="1A2C79EE">
      <w:numFmt w:val="bullet"/>
      <w:lvlText w:val=""/>
      <w:lvlJc w:val="left"/>
      <w:pPr>
        <w:ind w:left="370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32ED6829"/>
    <w:multiLevelType w:val="hybridMultilevel"/>
    <w:tmpl w:val="6BE00F54"/>
    <w:lvl w:ilvl="0" w:tplc="66C2C1EA">
      <w:start w:val="1"/>
      <w:numFmt w:val="bullet"/>
      <w:lvlText w:val="•"/>
      <w:lvlJc w:val="left"/>
      <w:pPr>
        <w:ind w:left="16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4C64E2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BA08DE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F0F1B6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F0D96A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B0527E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B2B650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C2116C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6A4F30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C1062E"/>
    <w:multiLevelType w:val="hybridMultilevel"/>
    <w:tmpl w:val="7C487BD4"/>
    <w:lvl w:ilvl="0" w:tplc="FA38DC0C">
      <w:numFmt w:val="bullet"/>
      <w:lvlText w:val=""/>
      <w:lvlJc w:val="left"/>
      <w:pPr>
        <w:ind w:left="370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39D012CF"/>
    <w:multiLevelType w:val="hybridMultilevel"/>
    <w:tmpl w:val="74B027A2"/>
    <w:lvl w:ilvl="0" w:tplc="B52026C8">
      <w:start w:val="1"/>
      <w:numFmt w:val="bullet"/>
      <w:lvlText w:val="•"/>
      <w:lvlJc w:val="left"/>
      <w:pPr>
        <w:ind w:left="16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CAF87A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ECE30A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C6EE80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A61FFC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5250F6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A8C9B0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106926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AA3DD8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CD69F7"/>
    <w:multiLevelType w:val="hybridMultilevel"/>
    <w:tmpl w:val="FBA8DEF6"/>
    <w:lvl w:ilvl="0" w:tplc="0D68A482">
      <w:start w:val="1"/>
      <w:numFmt w:val="bullet"/>
      <w:lvlText w:val="•"/>
      <w:lvlJc w:val="left"/>
      <w:pPr>
        <w:ind w:left="16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500E66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20B84C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F6558E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C2C1C0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D6B488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ACF912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F8603C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1254C2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763B6B"/>
    <w:multiLevelType w:val="hybridMultilevel"/>
    <w:tmpl w:val="498CE91C"/>
    <w:lvl w:ilvl="0" w:tplc="7020021C">
      <w:start w:val="1"/>
      <w:numFmt w:val="bullet"/>
      <w:lvlText w:val="•"/>
      <w:lvlJc w:val="left"/>
      <w:pPr>
        <w:ind w:left="16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9C9ED0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3E31DA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C25DA6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5630DE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1CCD8A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24021E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C86DE6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F4C7CC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F84B24"/>
    <w:multiLevelType w:val="hybridMultilevel"/>
    <w:tmpl w:val="BAC23704"/>
    <w:lvl w:ilvl="0" w:tplc="1B282F98">
      <w:start w:val="1"/>
      <w:numFmt w:val="bullet"/>
      <w:lvlText w:val="•"/>
      <w:lvlJc w:val="left"/>
      <w:pPr>
        <w:ind w:left="16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C49312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BED0D8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046B28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2A43B8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FA1B8A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9BE9DEE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1A7AC8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E872EA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5A49EE"/>
    <w:multiLevelType w:val="hybridMultilevel"/>
    <w:tmpl w:val="D32E4342"/>
    <w:lvl w:ilvl="0" w:tplc="923A4F34">
      <w:start w:val="1"/>
      <w:numFmt w:val="bullet"/>
      <w:lvlText w:val="•"/>
      <w:lvlJc w:val="left"/>
      <w:pPr>
        <w:ind w:left="16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F899C4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5EBE40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2E1920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F268E8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F6FA6C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50D944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BDE077A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EECA1C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86334A"/>
    <w:multiLevelType w:val="hybridMultilevel"/>
    <w:tmpl w:val="BC905F80"/>
    <w:lvl w:ilvl="0" w:tplc="1F6A7252">
      <w:start w:val="1"/>
      <w:numFmt w:val="bullet"/>
      <w:lvlText w:val="•"/>
      <w:lvlJc w:val="left"/>
      <w:pPr>
        <w:ind w:left="1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CAE7E6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80855E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9A8FAA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26D3C2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965A90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3C0D80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0AB854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8C8290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AE"/>
    <w:rsid w:val="001C6B47"/>
    <w:rsid w:val="002F6FA7"/>
    <w:rsid w:val="003B2DC1"/>
    <w:rsid w:val="004460DB"/>
    <w:rsid w:val="005A3761"/>
    <w:rsid w:val="00654BF2"/>
    <w:rsid w:val="007131AE"/>
    <w:rsid w:val="007B3FAA"/>
    <w:rsid w:val="00892554"/>
    <w:rsid w:val="00913926"/>
    <w:rsid w:val="00A032CC"/>
    <w:rsid w:val="00B800F2"/>
    <w:rsid w:val="00DC6D0E"/>
    <w:rsid w:val="00F3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0027"/>
  <w15:docId w15:val="{978037F4-795D-4FD9-9816-6CD0DF7C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 w:line="265" w:lineRule="auto"/>
      <w:ind w:left="10" w:hanging="10"/>
    </w:pPr>
    <w:rPr>
      <w:rFonts w:ascii="DejaVu Sans" w:eastAsia="DejaVu Sans" w:hAnsi="DejaVu Sans" w:cs="DejaVu Sans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DejaVu Sans" w:eastAsia="DejaVu Sans" w:hAnsi="DejaVu Sans" w:cs="DejaVu Sans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DejaVu Sans" w:eastAsia="DejaVu Sans" w:hAnsi="DejaVu Sans" w:cs="DejaVu Sans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DejaVu Sans" w:eastAsia="DejaVu Sans" w:hAnsi="DejaVu Sans" w:cs="DejaVu Sans"/>
      <w:b/>
      <w:color w:val="000000"/>
      <w:sz w:val="21"/>
    </w:rPr>
  </w:style>
  <w:style w:type="character" w:customStyle="1" w:styleId="Heading1Char">
    <w:name w:val="Heading 1 Char"/>
    <w:link w:val="Heading1"/>
    <w:rPr>
      <w:rFonts w:ascii="DejaVu Sans" w:eastAsia="DejaVu Sans" w:hAnsi="DejaVu Sans" w:cs="DejaVu Sans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1C6B47"/>
    <w:pPr>
      <w:ind w:left="720"/>
      <w:contextualSpacing/>
    </w:pPr>
  </w:style>
  <w:style w:type="paragraph" w:styleId="NoSpacing">
    <w:name w:val="No Spacing"/>
    <w:uiPriority w:val="1"/>
    <w:qFormat/>
    <w:rsid w:val="007B3FAA"/>
    <w:pPr>
      <w:spacing w:after="0" w:line="240" w:lineRule="auto"/>
      <w:ind w:left="10" w:hanging="10"/>
    </w:pPr>
    <w:rPr>
      <w:rFonts w:ascii="DejaVu Sans" w:eastAsia="DejaVu Sans" w:hAnsi="DejaVu Sans" w:cs="DejaVu Sans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Joseph Victory</cp:lastModifiedBy>
  <cp:revision>12</cp:revision>
  <dcterms:created xsi:type="dcterms:W3CDTF">2019-08-27T17:47:00Z</dcterms:created>
  <dcterms:modified xsi:type="dcterms:W3CDTF">2019-11-25T20:15:00Z</dcterms:modified>
</cp:coreProperties>
</file>