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222222"/>
          <w:sz w:val="28"/>
          <w:szCs w:val="28"/>
          <w:vertAlign w:val="baseline"/>
          <w:rtl w:val="0"/>
        </w:rPr>
        <w:t xml:space="preserve">Brandon Teitelman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color w:val="222222"/>
          <w:sz w:val="20"/>
          <w:szCs w:val="20"/>
          <w:vertAlign w:val="baseline"/>
          <w:rtl w:val="0"/>
        </w:rPr>
        <w:t xml:space="preserve"> Email: brandonteitelman@gmail.com.  - Phone, 818-222-7278 cell:</w:t>
      </w:r>
      <w:r w:rsidDel="00000000" w:rsidR="00000000" w:rsidRPr="00000000">
        <w:rPr>
          <w:rFonts w:ascii="Times New Roman" w:cs="Times New Roman" w:eastAsia="Times New Roman" w:hAnsi="Times New Roman"/>
          <w:b w:val="1"/>
          <w:color w:val="222222"/>
          <w:sz w:val="20"/>
          <w:szCs w:val="20"/>
          <w:rtl w:val="0"/>
        </w:rPr>
        <w:t xml:space="preserve">747-249-2622</w:t>
      </w:r>
    </w:p>
    <w:p w:rsidR="00000000" w:rsidDel="00000000" w:rsidP="00000000" w:rsidRDefault="00000000" w:rsidRPr="00000000" w14:paraId="00000003">
      <w:pPr>
        <w:jc w:val="center"/>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calabasas, 91302</w:t>
      </w:r>
    </w:p>
    <w:p w:rsidR="00000000" w:rsidDel="00000000" w:rsidP="00000000" w:rsidRDefault="00000000" w:rsidRPr="00000000" w14:paraId="00000004">
      <w:pPr>
        <w:jc w:val="center"/>
        <w:rPr>
          <w:rFonts w:ascii="Times New Roman" w:cs="Times New Roman" w:eastAsia="Times New Roman" w:hAnsi="Times New Roman"/>
          <w:b w:val="0"/>
          <w:color w:val="222222"/>
          <w:sz w:val="32"/>
          <w:szCs w:val="32"/>
          <w:vertAlign w:val="baseline"/>
        </w:rPr>
      </w:pPr>
      <w:r w:rsidDel="00000000" w:rsidR="00000000" w:rsidRPr="00000000">
        <w:rPr>
          <w:rFonts w:ascii="Times New Roman" w:cs="Times New Roman" w:eastAsia="Times New Roman" w:hAnsi="Times New Roman"/>
          <w:b w:val="1"/>
          <w:color w:val="222222"/>
          <w:sz w:val="32"/>
          <w:szCs w:val="32"/>
          <w:vertAlign w:val="baseline"/>
          <w:rtl w:val="0"/>
        </w:rPr>
        <w:t xml:space="preserve">Information Technology Administration Specialist </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color w:val="222222"/>
          <w:sz w:val="32"/>
          <w:szCs w:val="32"/>
          <w:vertAlign w:val="baseline"/>
          <w:rtl w:val="0"/>
        </w:rPr>
        <w:t xml:space="preserve">Networking security analyst</w:t>
      </w:r>
      <w:r w:rsidDel="00000000" w:rsidR="00000000" w:rsidRPr="00000000">
        <w:rPr>
          <w:rtl w:val="0"/>
        </w:rPr>
      </w:r>
    </w:p>
    <w:p w:rsidR="00000000" w:rsidDel="00000000" w:rsidP="00000000" w:rsidRDefault="00000000" w:rsidRPr="00000000" w14:paraId="00000006">
      <w:pPr>
        <w:ind w:right="-539"/>
        <w:jc w:val="center"/>
        <w:rPr>
          <w:rFonts w:ascii="Arial" w:cs="Arial" w:eastAsia="Arial" w:hAnsi="Arial"/>
          <w:b w:val="0"/>
          <w:color w:val="222222"/>
          <w:sz w:val="20"/>
          <w:szCs w:val="20"/>
          <w:vertAlign w:val="baseline"/>
        </w:rPr>
      </w:pPr>
      <w:r w:rsidDel="00000000" w:rsidR="00000000" w:rsidRPr="00000000">
        <w:rPr>
          <w:rtl w:val="0"/>
        </w:rPr>
      </w:r>
    </w:p>
    <w:p w:rsidR="00000000" w:rsidDel="00000000" w:rsidP="00000000" w:rsidRDefault="00000000" w:rsidRPr="00000000" w14:paraId="00000007">
      <w:pPr>
        <w:ind w:right="-539"/>
        <w:jc w:val="center"/>
        <w:rPr>
          <w:rFonts w:ascii="Arial" w:cs="Arial" w:eastAsia="Arial" w:hAnsi="Arial"/>
          <w:b w:val="0"/>
          <w:sz w:val="20"/>
          <w:szCs w:val="20"/>
          <w:vertAlign w:val="baseline"/>
        </w:rPr>
      </w:pPr>
      <w:r w:rsidDel="00000000" w:rsidR="00000000" w:rsidRPr="00000000">
        <w:rPr>
          <w:rFonts w:ascii="Arial" w:cs="Arial" w:eastAsia="Arial" w:hAnsi="Arial"/>
          <w:b w:val="1"/>
          <w:color w:val="222222"/>
          <w:sz w:val="20"/>
          <w:szCs w:val="20"/>
          <w:vertAlign w:val="baseline"/>
          <w:rtl w:val="0"/>
        </w:rPr>
        <w:t xml:space="preserve">EDUCATION</w:t>
      </w:r>
      <w:r w:rsidDel="00000000" w:rsidR="00000000" w:rsidRPr="00000000">
        <w:rPr>
          <w:rtl w:val="0"/>
        </w:rPr>
      </w:r>
    </w:p>
    <w:p w:rsidR="00000000" w:rsidDel="00000000" w:rsidP="00000000" w:rsidRDefault="00000000" w:rsidRPr="00000000" w14:paraId="00000008">
      <w:pPr>
        <w:ind w:right="-539"/>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Los Angeles Pierce College         </w:t>
        <w:tab/>
        <w:t xml:space="preserve"> Major in Information Technology</w:t>
      </w:r>
      <w:r w:rsidDel="00000000" w:rsidR="00000000" w:rsidRPr="00000000">
        <w:rPr>
          <w:rtl w:val="0"/>
        </w:rPr>
      </w:r>
    </w:p>
    <w:p w:rsidR="00000000" w:rsidDel="00000000" w:rsidP="00000000" w:rsidRDefault="00000000" w:rsidRPr="00000000" w14:paraId="00000009">
      <w:pPr>
        <w:ind w:right="-539"/>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California State University at Northridge   Major in Information Technology AA credits Bachlors -2007</w:t>
      </w:r>
      <w:r w:rsidDel="00000000" w:rsidR="00000000" w:rsidRPr="00000000">
        <w:rPr>
          <w:rtl w:val="0"/>
        </w:rPr>
      </w:r>
    </w:p>
    <w:p w:rsidR="00000000" w:rsidDel="00000000" w:rsidP="00000000" w:rsidRDefault="00000000" w:rsidRPr="00000000" w14:paraId="0000000A">
      <w:pPr>
        <w:jc w:val="both"/>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West Valley Occupational Center: </w:t>
        <w:tab/>
        <w:t xml:space="preserve"> CCNA, CCNP, CCDP, NETWARE, Windows 2008 Server       </w:t>
      </w:r>
      <w:r w:rsidDel="00000000" w:rsidR="00000000" w:rsidRPr="00000000">
        <w:rPr>
          <w:rtl w:val="0"/>
        </w:rPr>
      </w:r>
    </w:p>
    <w:p w:rsidR="00000000" w:rsidDel="00000000" w:rsidP="00000000" w:rsidRDefault="00000000" w:rsidRPr="00000000" w14:paraId="0000000B">
      <w:pPr>
        <w:rPr>
          <w:rFonts w:ascii="Arial" w:cs="Arial" w:eastAsia="Arial" w:hAnsi="Arial"/>
          <w:b w:val="0"/>
          <w:color w:val="0000ff"/>
          <w:sz w:val="20"/>
          <w:szCs w:val="20"/>
          <w:u w:val="single"/>
          <w:vertAlign w:val="baseline"/>
        </w:rPr>
      </w:pPr>
      <w:r w:rsidDel="00000000" w:rsidR="00000000" w:rsidRPr="00000000">
        <w:rPr>
          <w:rFonts w:ascii="Arial" w:cs="Arial" w:eastAsia="Arial" w:hAnsi="Arial"/>
          <w:color w:val="222222"/>
          <w:sz w:val="20"/>
          <w:szCs w:val="20"/>
          <w:vertAlign w:val="baseline"/>
          <w:rtl w:val="0"/>
        </w:rPr>
        <w:t xml:space="preserve">References: </w:t>
      </w:r>
      <w:r w:rsidDel="00000000" w:rsidR="00000000" w:rsidRPr="00000000">
        <w:rPr>
          <w:rFonts w:ascii="Arial" w:cs="Arial" w:eastAsia="Arial" w:hAnsi="Arial"/>
          <w:sz w:val="20"/>
          <w:szCs w:val="20"/>
          <w:vertAlign w:val="baseline"/>
          <w:rtl w:val="0"/>
        </w:rPr>
        <w:t xml:space="preserve">Richard Fischetto</w:t>
      </w:r>
      <w:r w:rsidDel="00000000" w:rsidR="00000000" w:rsidRPr="00000000">
        <w:rPr>
          <w:rFonts w:ascii="Arial" w:cs="Arial" w:eastAsia="Arial" w:hAnsi="Arial"/>
          <w:b w:val="1"/>
          <w:sz w:val="20"/>
          <w:szCs w:val="20"/>
          <w:vertAlign w:val="baseline"/>
          <w:rtl w:val="0"/>
        </w:rPr>
        <w:t xml:space="preserve">  </w:t>
        <w:tab/>
        <w:tab/>
      </w:r>
      <w:hyperlink r:id="rId6">
        <w:r w:rsidDel="00000000" w:rsidR="00000000" w:rsidRPr="00000000">
          <w:rPr>
            <w:rFonts w:ascii="Arial" w:cs="Arial" w:eastAsia="Arial" w:hAnsi="Arial"/>
            <w:b w:val="1"/>
            <w:color w:val="0000ff"/>
            <w:sz w:val="20"/>
            <w:szCs w:val="20"/>
            <w:u w:val="single"/>
            <w:vertAlign w:val="baseline"/>
            <w:rtl w:val="0"/>
          </w:rPr>
          <w:t xml:space="preserve">wvoc@aol.com</w:t>
        </w:r>
      </w:hyperlink>
      <w:r w:rsidDel="00000000" w:rsidR="00000000" w:rsidRPr="00000000">
        <w:rPr>
          <w:rtl w:val="0"/>
        </w:rPr>
      </w:r>
    </w:p>
    <w:p w:rsidR="00000000" w:rsidDel="00000000" w:rsidP="00000000" w:rsidRDefault="00000000" w:rsidRPr="00000000" w14:paraId="0000000C">
      <w:pPr>
        <w:tabs>
          <w:tab w:val="left" w:pos="1892"/>
        </w:tabs>
        <w:ind w:left="72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Nick Sukandhi</w:t>
        <w:tab/>
        <w:tab/>
      </w:r>
      <w:r w:rsidDel="00000000" w:rsidR="00000000" w:rsidRPr="00000000">
        <w:rPr>
          <w:rFonts w:ascii="Arial" w:cs="Arial" w:eastAsia="Arial" w:hAnsi="Arial"/>
          <w:color w:val="222222"/>
          <w:sz w:val="20"/>
          <w:szCs w:val="20"/>
          <w:vertAlign w:val="baseline"/>
          <w:rtl w:val="0"/>
        </w:rPr>
        <w:t xml:space="preserve">KGS ELECTRONICS</w:t>
      </w:r>
      <w:r w:rsidDel="00000000" w:rsidR="00000000" w:rsidRPr="00000000">
        <w:rPr>
          <w:rFonts w:ascii="Arial" w:cs="Arial" w:eastAsia="Arial" w:hAnsi="Arial"/>
          <w:sz w:val="20"/>
          <w:szCs w:val="20"/>
          <w:vertAlign w:val="baseline"/>
          <w:rtl w:val="0"/>
        </w:rPr>
        <w:tab/>
        <w:t xml:space="preserve">phone: 626-375-2075</w:t>
        <w:tab/>
      </w:r>
    </w:p>
    <w:p w:rsidR="00000000" w:rsidDel="00000000" w:rsidP="00000000" w:rsidRDefault="00000000" w:rsidRPr="00000000" w14:paraId="0000000D">
      <w:pPr>
        <w:rPr>
          <w:rFonts w:ascii="Arial" w:cs="Arial" w:eastAsia="Arial" w:hAnsi="Arial"/>
          <w:color w:val="222222"/>
          <w:sz w:val="32"/>
          <w:szCs w:val="32"/>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color w:val="222222"/>
          <w:sz w:val="32"/>
          <w:szCs w:val="32"/>
          <w:vertAlign w:val="baseline"/>
        </w:rPr>
      </w:pPr>
      <w:r w:rsidDel="00000000" w:rsidR="00000000" w:rsidRPr="00000000">
        <w:rPr>
          <w:rFonts w:ascii="Arial" w:cs="Arial" w:eastAsia="Arial" w:hAnsi="Arial"/>
          <w:b w:val="1"/>
          <w:color w:val="222222"/>
          <w:sz w:val="32"/>
          <w:szCs w:val="32"/>
          <w:vertAlign w:val="baseline"/>
          <w:rtl w:val="0"/>
        </w:rPr>
        <w:t xml:space="preserve">Professional Experience</w:t>
      </w:r>
      <w:r w:rsidDel="00000000" w:rsidR="00000000" w:rsidRPr="00000000">
        <w:rPr>
          <w:rtl w:val="0"/>
        </w:rPr>
      </w:r>
    </w:p>
    <w:p w:rsidR="00000000" w:rsidDel="00000000" w:rsidP="00000000" w:rsidRDefault="00000000" w:rsidRPr="00000000" w14:paraId="0000000F">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color w:val="222222"/>
          <w:sz w:val="20"/>
          <w:szCs w:val="20"/>
          <w:vertAlign w:val="baseline"/>
        </w:rPr>
      </w:pPr>
      <w:r w:rsidDel="00000000" w:rsidR="00000000" w:rsidRPr="00000000">
        <w:rPr>
          <w:rFonts w:ascii="Arial" w:cs="Arial" w:eastAsia="Arial" w:hAnsi="Arial"/>
          <w:color w:val="222222"/>
          <w:sz w:val="20"/>
          <w:szCs w:val="20"/>
          <w:vertAlign w:val="baseline"/>
          <w:rtl w:val="0"/>
        </w:rPr>
        <w:t xml:space="preserve">KGS ELECTRONICS- IT management.(contract)                                             SEPTEMBER 2017- present </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TCP/IP, Novell, ISO/OSI, IPX/SPX, SNA, SMS/SQL, Ethernet, VPN, SSH, SecureID</w:t>
      </w:r>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vertAlign w:val="baseline"/>
          <w:rtl w:val="0"/>
        </w:rPr>
        <w:t xml:space="preserve">Re-establish ASA 5506 site to VPN tunneling</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Upgrade and configure domain with 2 hp dl580 running vmware 6.5 with HA</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Reconfigure 2 microsoft  domain controllers from server OS 2003 to 2016</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Reconfigure 2 file servers to migration from 2003 to 2016</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Migrated P2V and V2P servers </w:t>
      </w:r>
      <w:r w:rsidDel="00000000" w:rsidR="00000000" w:rsidRPr="00000000">
        <w:rPr>
          <w:rtl w:val="0"/>
        </w:rPr>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Installed , configured migrated windows server 2003 ,2008 , 2012 R2 and  2016</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Reconfigure 2 print servers to migration from 2003 to 2016</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0"/>
          <w:szCs w:val="20"/>
          <w:u w:val="none"/>
          <w:shd w:fill="auto" w:val="clear"/>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migrate from on premises exchange 2010 to hybrid 2016/365 configuration</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0"/>
          <w:szCs w:val="20"/>
          <w:u w:val="none"/>
          <w:shd w:fill="auto" w:val="clear"/>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Repair switching infrastructure</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LAN maintenance</w:t>
      </w:r>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Support: Windows, Mac OS X, operating systems</w:t>
      </w:r>
      <w:r w:rsidDel="00000000" w:rsidR="00000000" w:rsidRPr="00000000">
        <w:rPr>
          <w:rtl w:val="0"/>
        </w:rPr>
      </w:r>
    </w:p>
    <w:p w:rsidR="00000000" w:rsidDel="00000000" w:rsidP="00000000" w:rsidRDefault="00000000" w:rsidRPr="00000000" w14:paraId="0000001D">
      <w:pPr>
        <w:ind w:left="720"/>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color w:val="222222"/>
          <w:sz w:val="20"/>
          <w:szCs w:val="20"/>
          <w:vertAlign w:val="baseline"/>
        </w:rPr>
      </w:pPr>
      <w:r w:rsidDel="00000000" w:rsidR="00000000" w:rsidRPr="00000000">
        <w:rPr>
          <w:rFonts w:ascii="Arial" w:cs="Arial" w:eastAsia="Arial" w:hAnsi="Arial"/>
          <w:color w:val="222222"/>
          <w:sz w:val="20"/>
          <w:szCs w:val="20"/>
          <w:vertAlign w:val="baseline"/>
          <w:rtl w:val="0"/>
        </w:rPr>
        <w:t xml:space="preserve">  .  </w:t>
      </w:r>
    </w:p>
    <w:p w:rsidR="00000000" w:rsidDel="00000000" w:rsidP="00000000" w:rsidRDefault="00000000" w:rsidRPr="00000000" w14:paraId="0000001F">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RAPATTONI_Systems Analyst                                                                OCTOBER 2014 – AUGUST 2017</w:t>
      </w:r>
      <w:r w:rsidDel="00000000" w:rsidR="00000000" w:rsidRPr="00000000">
        <w:rPr>
          <w:rtl w:val="0"/>
        </w:rPr>
      </w:r>
    </w:p>
    <w:p w:rsidR="00000000" w:rsidDel="00000000" w:rsidP="00000000" w:rsidRDefault="00000000" w:rsidRPr="00000000" w14:paraId="00000020">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Network engineer for MLS Datacenter software support\ Vmware Engineer</w:t>
      </w:r>
      <w:r w:rsidDel="00000000" w:rsidR="00000000" w:rsidRPr="00000000">
        <w:rPr>
          <w:rtl w:val="0"/>
        </w:rPr>
      </w:r>
    </w:p>
    <w:p w:rsidR="00000000" w:rsidDel="00000000" w:rsidP="00000000" w:rsidRDefault="00000000" w:rsidRPr="00000000" w14:paraId="00000021">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Provide organization-wide high level technical support, Assisted in addressing business and technical needs</w:t>
      </w:r>
      <w:r w:rsidDel="00000000" w:rsidR="00000000" w:rsidRPr="00000000">
        <w:rPr>
          <w:rtl w:val="0"/>
        </w:rPr>
      </w:r>
    </w:p>
    <w:p w:rsidR="00000000" w:rsidDel="00000000" w:rsidP="00000000" w:rsidRDefault="00000000" w:rsidRPr="00000000" w14:paraId="00000022">
      <w:pPr>
        <w:rPr>
          <w:rFonts w:ascii="Arial" w:cs="Arial" w:eastAsia="Arial" w:hAnsi="Arial"/>
          <w:color w:val="222222"/>
          <w:sz w:val="20"/>
          <w:szCs w:val="20"/>
          <w:vertAlign w:val="baseline"/>
        </w:rPr>
      </w:pPr>
      <w:r w:rsidDel="00000000" w:rsidR="00000000" w:rsidRPr="00000000">
        <w:rPr>
          <w:rFonts w:ascii="Arial" w:cs="Arial" w:eastAsia="Arial" w:hAnsi="Arial"/>
          <w:color w:val="222222"/>
          <w:sz w:val="20"/>
          <w:szCs w:val="20"/>
          <w:vertAlign w:val="baseline"/>
          <w:rtl w:val="0"/>
        </w:rPr>
        <w:t xml:space="preserve">Design, build, implement, maintain and enhance system infrastructure across multiple hardware and software platforms</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TCP/IP, Novell, ISO/OSI, IPX/SPX, SNA, SMS/SQL, Ethernet, VPN, SSH, SecureID</w:t>
      </w: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Configure and maintain Win 2008 Active Directory</w:t>
      </w:r>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AQConfigure Cisco routers: 800s, 1600s, 1700s, 2500s, 3600s</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Cisco network and associate router programming and packet sniffers such as Ethereal and  wireshark</w:t>
      </w:r>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Wireless networking■ VPN, ISAKMP</w:t>
      </w:r>
      <w:r w:rsidDel="00000000" w:rsidR="00000000" w:rsidRPr="00000000">
        <w:rPr>
          <w:rtl w:val="0"/>
        </w:rPr>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LAN maintenance</w:t>
      </w:r>
      <w:r w:rsidDel="00000000" w:rsidR="00000000" w:rsidRPr="00000000">
        <w:rPr>
          <w:rtl w:val="0"/>
        </w:rPr>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Build, configure and install File servers</w:t>
      </w: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Computer programming: Java, Java script with cascading style sheets imbedded in PHP and html, Visual basic, Cisco OS.</w:t>
      </w:r>
      <w:r w:rsidDel="00000000" w:rsidR="00000000" w:rsidRPr="00000000">
        <w:rPr>
          <w:rtl w:val="0"/>
        </w:rPr>
      </w:r>
    </w:p>
    <w:p w:rsidR="00000000" w:rsidDel="00000000" w:rsidP="00000000" w:rsidRDefault="00000000" w:rsidRPr="00000000" w14:paraId="0000002B">
      <w:pPr>
        <w:numPr>
          <w:ilvl w:val="0"/>
          <w:numId w:val="6"/>
        </w:numPr>
        <w:ind w:left="720" w:hanging="360"/>
        <w:rPr>
          <w:color w:val="222222"/>
        </w:rPr>
      </w:pPr>
      <w:r w:rsidDel="00000000" w:rsidR="00000000" w:rsidRPr="00000000">
        <w:rPr>
          <w:rFonts w:ascii="Arial" w:cs="Arial" w:eastAsia="Arial" w:hAnsi="Arial"/>
          <w:color w:val="222222"/>
          <w:sz w:val="20"/>
          <w:szCs w:val="20"/>
          <w:vertAlign w:val="baseline"/>
          <w:rtl w:val="0"/>
        </w:rPr>
        <w:t xml:space="preserve">Support: Windows, Mac OS X, and Linux operating systems.</w:t>
      </w:r>
      <w:r w:rsidDel="00000000" w:rsidR="00000000" w:rsidRPr="00000000">
        <w:rPr>
          <w:rtl w:val="0"/>
        </w:rPr>
      </w:r>
    </w:p>
    <w:p w:rsidR="00000000" w:rsidDel="00000000" w:rsidP="00000000" w:rsidRDefault="00000000" w:rsidRPr="00000000" w14:paraId="0000002C">
      <w:pPr>
        <w:numPr>
          <w:ilvl w:val="0"/>
          <w:numId w:val="6"/>
        </w:numPr>
        <w:ind w:left="720" w:hanging="360"/>
        <w:rPr>
          <w:color w:val="222222"/>
        </w:rPr>
      </w:pPr>
      <w:r w:rsidDel="00000000" w:rsidR="00000000" w:rsidRPr="00000000">
        <w:rPr>
          <w:rFonts w:ascii="Arial" w:cs="Arial" w:eastAsia="Arial" w:hAnsi="Arial"/>
          <w:color w:val="222222"/>
          <w:sz w:val="20"/>
          <w:szCs w:val="20"/>
          <w:vertAlign w:val="baseline"/>
          <w:rtl w:val="0"/>
        </w:rPr>
        <w:t xml:space="preserve">Troubleshoot hardware and software related issues.</w:t>
      </w:r>
      <w:r w:rsidDel="00000000" w:rsidR="00000000" w:rsidRPr="00000000">
        <w:rPr>
          <w:rtl w:val="0"/>
        </w:rPr>
      </w:r>
    </w:p>
    <w:p w:rsidR="00000000" w:rsidDel="00000000" w:rsidP="00000000" w:rsidRDefault="00000000" w:rsidRPr="00000000" w14:paraId="0000002D">
      <w:pPr>
        <w:numPr>
          <w:ilvl w:val="0"/>
          <w:numId w:val="6"/>
        </w:numPr>
        <w:ind w:left="720" w:hanging="360"/>
        <w:rPr>
          <w:color w:val="222222"/>
        </w:rPr>
      </w:pPr>
      <w:r w:rsidDel="00000000" w:rsidR="00000000" w:rsidRPr="00000000">
        <w:rPr>
          <w:rFonts w:ascii="Arial" w:cs="Arial" w:eastAsia="Arial" w:hAnsi="Arial"/>
          <w:color w:val="222222"/>
          <w:sz w:val="20"/>
          <w:szCs w:val="20"/>
          <w:vertAlign w:val="baseline"/>
          <w:rtl w:val="0"/>
        </w:rPr>
        <w:t xml:space="preserve">Provide systems support, account management, system setup / configuration, networking, and performance monitoring / tuning</w:t>
      </w:r>
      <w:r w:rsidDel="00000000" w:rsidR="00000000" w:rsidRPr="00000000">
        <w:rPr>
          <w:rtl w:val="0"/>
        </w:rPr>
      </w:r>
    </w:p>
    <w:p w:rsidR="00000000" w:rsidDel="00000000" w:rsidP="00000000" w:rsidRDefault="00000000" w:rsidRPr="00000000" w14:paraId="0000002E">
      <w:pPr>
        <w:numPr>
          <w:ilvl w:val="0"/>
          <w:numId w:val="6"/>
        </w:numPr>
        <w:ind w:left="720" w:hanging="360"/>
        <w:rPr>
          <w:color w:val="222222"/>
        </w:rPr>
      </w:pPr>
      <w:r w:rsidDel="00000000" w:rsidR="00000000" w:rsidRPr="00000000">
        <w:rPr>
          <w:rFonts w:ascii="Arial" w:cs="Arial" w:eastAsia="Arial" w:hAnsi="Arial"/>
          <w:color w:val="222222"/>
          <w:sz w:val="20"/>
          <w:szCs w:val="20"/>
          <w:vertAlign w:val="baseline"/>
          <w:rtl w:val="0"/>
        </w:rPr>
        <w:t xml:space="preserve">Maintain backup for administration. processes and procedures, administrative monitoring, version controls and upgrades.</w:t>
      </w:r>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Arial" w:cs="Arial" w:eastAsia="Arial" w:hAnsi="Arial"/>
          <w:color w:val="000000"/>
          <w:sz w:val="20"/>
          <w:szCs w:val="20"/>
          <w:vertAlign w:val="baseline"/>
          <w:rtl w:val="0"/>
        </w:rPr>
        <w:t xml:space="preserve">Network administration with client/server based networks and port scanners such as Nmap</w:t>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LAN maintenance</w:t>
      </w:r>
      <w:r w:rsidDel="00000000" w:rsidR="00000000" w:rsidRPr="00000000">
        <w:rPr>
          <w:rtl w:val="0"/>
        </w:rPr>
      </w:r>
    </w:p>
    <w:p w:rsidR="00000000" w:rsidDel="00000000" w:rsidP="00000000" w:rsidRDefault="00000000" w:rsidRPr="00000000" w14:paraId="00000031">
      <w:pPr>
        <w:ind w:left="360"/>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color w:val="222222"/>
          <w:sz w:val="20"/>
          <w:szCs w:val="20"/>
          <w:vertAlign w:val="baseline"/>
        </w:rPr>
      </w:pPr>
      <w:r w:rsidDel="00000000" w:rsidR="00000000" w:rsidRPr="00000000">
        <w:rPr>
          <w:rFonts w:ascii="Arial" w:cs="Arial" w:eastAsia="Arial" w:hAnsi="Arial"/>
          <w:color w:val="222222"/>
          <w:sz w:val="20"/>
          <w:szCs w:val="20"/>
          <w:vertAlign w:val="baseline"/>
          <w:rtl w:val="0"/>
        </w:rPr>
        <w:t xml:space="preserve">NOVASTOR _</w:t>
      </w:r>
      <w:r w:rsidDel="00000000" w:rsidR="00000000" w:rsidRPr="00000000">
        <w:rPr>
          <w:rFonts w:ascii="Arial" w:cs="Arial" w:eastAsia="Arial" w:hAnsi="Arial"/>
          <w:sz w:val="20"/>
          <w:szCs w:val="20"/>
          <w:vertAlign w:val="baseline"/>
          <w:rtl w:val="0"/>
        </w:rPr>
        <w:t xml:space="preserve"> SystemsSecurityEngineer                                                           </w:t>
      </w:r>
      <w:r w:rsidDel="00000000" w:rsidR="00000000" w:rsidRPr="00000000">
        <w:rPr>
          <w:rFonts w:ascii="Arial" w:cs="Arial" w:eastAsia="Arial" w:hAnsi="Arial"/>
          <w:color w:val="222222"/>
          <w:sz w:val="20"/>
          <w:szCs w:val="20"/>
          <w:vertAlign w:val="baseline"/>
          <w:rtl w:val="0"/>
        </w:rPr>
        <w:t xml:space="preserve">MARCH 2014 – JULY 2014</w:t>
      </w:r>
    </w:p>
    <w:p w:rsidR="00000000" w:rsidDel="00000000" w:rsidP="00000000" w:rsidRDefault="00000000" w:rsidRPr="00000000" w14:paraId="00000034">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Design, maintain and administer internal network system. </w:t>
      </w:r>
      <w:r w:rsidDel="00000000" w:rsidR="00000000" w:rsidRPr="00000000">
        <w:rPr>
          <w:rtl w:val="0"/>
        </w:rPr>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Datacenter software support\vmware Engineer,</w:t>
      </w:r>
      <w:r w:rsidDel="00000000" w:rsidR="00000000" w:rsidRPr="00000000">
        <w:rPr>
          <w:rtl w:val="0"/>
        </w:rPr>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 Developed and configured the datacenter virtual appliance creation. </w:t>
      </w:r>
      <w:r w:rsidDel="00000000" w:rsidR="00000000" w:rsidRPr="00000000">
        <w:rPr>
          <w:rtl w:val="0"/>
        </w:rPr>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Interfaced with clients for phone support. Administration of esxi cluster and vcenter server. </w:t>
      </w:r>
      <w:r w:rsidDel="00000000" w:rsidR="00000000" w:rsidRPr="00000000">
        <w:rPr>
          <w:rtl w:val="0"/>
        </w:rPr>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Created virtual switching environment for development and QA teams.</w:t>
      </w:r>
      <w:r w:rsidDel="00000000" w:rsidR="00000000" w:rsidRPr="00000000">
        <w:rPr>
          <w:rtl w:val="0"/>
        </w:rPr>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Operated VMware and LINUX (RHEL) systems.. </w:t>
      </w:r>
      <w:r w:rsidDel="00000000" w:rsidR="00000000" w:rsidRPr="00000000">
        <w:rPr>
          <w:rtl w:val="0"/>
        </w:rPr>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Engineering and administering of vSphere / ESXi in large scale environments. Experience in engineering and administering multiple server hardware equipment (Dell, HP, IBM, Cisco), as well as Scripting of powershell, powerCLI and PERL.</w:t>
      </w:r>
      <w:r w:rsidDel="00000000" w:rsidR="00000000" w:rsidRPr="00000000">
        <w:rPr>
          <w:rtl w:val="0"/>
        </w:rPr>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 Migration management through vmotion and responsible for updating prerequisite components. Supported VMware environment (version 5.5 of V-Center)</w:t>
      </w:r>
      <w:r w:rsidDel="00000000" w:rsidR="00000000" w:rsidRPr="00000000">
        <w:rPr>
          <w:rtl w:val="0"/>
        </w:rPr>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Setup and maintain Firewalls</w:t>
      </w:r>
      <w:r w:rsidDel="00000000" w:rsidR="00000000" w:rsidRPr="00000000">
        <w:rPr>
          <w:rtl w:val="0"/>
        </w:rPr>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Worked with Internet Protocol Security</w:t>
      </w:r>
      <w:r w:rsidDel="00000000" w:rsidR="00000000" w:rsidRPr="00000000">
        <w:rPr>
          <w:rtl w:val="0"/>
        </w:rPr>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Networking: TCP/IP, Novell, ISO/OSI, IPX/SPX, SNA, SMS/SQL, Ethernet, VPN, SSH, SecureID</w:t>
      </w:r>
      <w:r w:rsidDel="00000000" w:rsidR="00000000" w:rsidRPr="00000000">
        <w:rPr>
          <w:rtl w:val="0"/>
        </w:rPr>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Cisco network and associate router programming</w:t>
      </w:r>
      <w:r w:rsidDel="00000000" w:rsidR="00000000" w:rsidRPr="00000000">
        <w:rPr>
          <w:rtl w:val="0"/>
        </w:rPr>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LAN maintenance, IPsec tunneling</w:t>
      </w:r>
      <w:r w:rsidDel="00000000" w:rsidR="00000000" w:rsidRPr="00000000">
        <w:rPr>
          <w:rtl w:val="0"/>
        </w:rPr>
      </w:r>
    </w:p>
    <w:p w:rsidR="00000000" w:rsidDel="00000000" w:rsidP="00000000" w:rsidRDefault="00000000" w:rsidRPr="00000000" w14:paraId="00000041">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42">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GNSWorld (greater network security) _</w:t>
      </w:r>
      <w:r w:rsidDel="00000000" w:rsidR="00000000" w:rsidRPr="00000000">
        <w:rPr>
          <w:rFonts w:ascii="Arial" w:cs="Arial" w:eastAsia="Arial" w:hAnsi="Arial"/>
          <w:color w:val="000000"/>
          <w:sz w:val="20"/>
          <w:szCs w:val="20"/>
          <w:vertAlign w:val="baseline"/>
          <w:rtl w:val="0"/>
        </w:rPr>
        <w:t xml:space="preserve"> Systems/Security        </w:t>
      </w:r>
      <w:r w:rsidDel="00000000" w:rsidR="00000000" w:rsidRPr="00000000">
        <w:rPr>
          <w:rFonts w:ascii="Arial" w:cs="Arial" w:eastAsia="Arial" w:hAnsi="Arial"/>
          <w:color w:val="222222"/>
          <w:sz w:val="20"/>
          <w:szCs w:val="20"/>
          <w:vertAlign w:val="baseline"/>
          <w:rtl w:val="0"/>
        </w:rPr>
        <w:t xml:space="preserve">                        JULY 2013 – FEB 2014        </w:t>
      </w:r>
      <w:r w:rsidDel="00000000" w:rsidR="00000000" w:rsidRPr="00000000">
        <w:rPr>
          <w:rtl w:val="0"/>
        </w:rPr>
      </w:r>
    </w:p>
    <w:p w:rsidR="00000000" w:rsidDel="00000000" w:rsidP="00000000" w:rsidRDefault="00000000" w:rsidRPr="00000000" w14:paraId="0000004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Identified areas where organizations do not comply with the Payment Card Industry Data Security    Standard Programed the appliances in areas requiring remediation. Implemented and administrated Virtual Appliances such as tenable nesus penetration testing and vulnerability assessments tools at client sites. Aided with Internal Audit projects evaluating IT security control effectiveness, Remediation Projects, and Assessments. Supported IT Security Process Improvement with client vulnerability management and disaster recovery.</w:t>
      </w:r>
      <w:r w:rsidDel="00000000" w:rsidR="00000000" w:rsidRPr="00000000">
        <w:rPr>
          <w:rFonts w:ascii="Arial" w:cs="Arial" w:eastAsia="Arial" w:hAnsi="Arial"/>
          <w:color w:val="222222"/>
          <w:sz w:val="20"/>
          <w:szCs w:val="20"/>
          <w:vertAlign w:val="baseline"/>
          <w:rtl w:val="0"/>
        </w:rPr>
        <w:t xml:space="preserve"> Responsible</w:t>
      </w:r>
      <w:r w:rsidDel="00000000" w:rsidR="00000000" w:rsidRPr="00000000">
        <w:rPr>
          <w:rFonts w:ascii="Arial" w:cs="Arial" w:eastAsia="Arial" w:hAnsi="Arial"/>
          <w:color w:val="000000"/>
          <w:sz w:val="20"/>
          <w:szCs w:val="20"/>
          <w:vertAlign w:val="baseline"/>
          <w:rtl w:val="0"/>
        </w:rPr>
        <w:t xml:space="preserve"> for reviewing documentation, examining system/device configurations. Resolved a variety of network/systems issues including connectivity, routing, bandwidth, latency, performance degradation.</w:t>
      </w:r>
    </w:p>
    <w:p w:rsidR="00000000" w:rsidDel="00000000" w:rsidP="00000000" w:rsidRDefault="00000000" w:rsidRPr="00000000" w14:paraId="00000044">
      <w:pPr>
        <w:numPr>
          <w:ilvl w:val="0"/>
          <w:numId w:val="9"/>
        </w:numPr>
        <w:ind w:left="720" w:hanging="360"/>
        <w:rPr>
          <w:color w:val="222222"/>
          <w:sz w:val="20"/>
          <w:szCs w:val="20"/>
        </w:rPr>
      </w:pPr>
      <w:r w:rsidDel="00000000" w:rsidR="00000000" w:rsidRPr="00000000">
        <w:rPr>
          <w:rFonts w:ascii="Arial" w:cs="Arial" w:eastAsia="Arial" w:hAnsi="Arial"/>
          <w:color w:val="000000"/>
          <w:sz w:val="20"/>
          <w:szCs w:val="20"/>
          <w:vertAlign w:val="baseline"/>
          <w:rtl w:val="0"/>
        </w:rPr>
        <w:t xml:space="preserve">Administed Microsoft Active Directory and role based Windows servers including Win 2008 Active Directory</w:t>
      </w:r>
      <w:r w:rsidDel="00000000" w:rsidR="00000000" w:rsidRPr="00000000">
        <w:rPr>
          <w:rtl w:val="0"/>
        </w:rPr>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Maintained and managed Remote Access and Mobile Access platforms also Network Security technologies including firewall configuration, intrusion detection, wireless security, antivirus and antimalware</w:t>
      </w:r>
      <w:r w:rsidDel="00000000" w:rsidR="00000000" w:rsidRPr="00000000">
        <w:rPr>
          <w:rtl w:val="0"/>
        </w:rPr>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Troubleshoot Network connectivity and Routing issues</w:t>
      </w:r>
      <w:r w:rsidDel="00000000" w:rsidR="00000000" w:rsidRPr="00000000">
        <w:rPr>
          <w:rtl w:val="0"/>
        </w:rPr>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Remote office connectivity technologies including MPLS, SSL/VPN and others</w:t>
      </w:r>
      <w:r w:rsidDel="00000000" w:rsidR="00000000" w:rsidRPr="00000000">
        <w:rPr>
          <w:rtl w:val="0"/>
        </w:rPr>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Virtualization Technologies; VMWare A plus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20"/>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color w:val="222222"/>
          <w:sz w:val="20"/>
          <w:szCs w:val="20"/>
          <w:vertAlign w:val="baseline"/>
        </w:rPr>
      </w:pPr>
      <w:r w:rsidDel="00000000" w:rsidR="00000000" w:rsidRPr="00000000">
        <w:rPr>
          <w:rFonts w:ascii="Arial" w:cs="Arial" w:eastAsia="Arial" w:hAnsi="Arial"/>
          <w:sz w:val="20"/>
          <w:szCs w:val="20"/>
          <w:vertAlign w:val="baseline"/>
          <w:rtl w:val="0"/>
        </w:rPr>
        <w:t xml:space="preserve">        </w:t>
        <w:br w:type="textWrapping"/>
      </w:r>
      <w:r w:rsidDel="00000000" w:rsidR="00000000" w:rsidRPr="00000000">
        <w:rPr>
          <w:rFonts w:ascii="Arial" w:cs="Arial" w:eastAsia="Arial" w:hAnsi="Arial"/>
          <w:color w:val="222222"/>
          <w:sz w:val="20"/>
          <w:szCs w:val="20"/>
          <w:vertAlign w:val="baseline"/>
          <w:rtl w:val="0"/>
        </w:rPr>
        <w:t xml:space="preserve">NEOCOMP_ Senior Network Engineer                                                                  JAN 2013 – MAY 2013 </w:t>
      </w:r>
    </w:p>
    <w:p w:rsidR="00000000" w:rsidDel="00000000" w:rsidP="00000000" w:rsidRDefault="00000000" w:rsidRPr="00000000" w14:paraId="0000004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Design and install PC networks for clients. Design and Setup Citrix Metaframe XP/1.8 Server Farms, Internet Published Applications.  Microsoft Terminal Server, Border Management and Filtering. Preventive Maintenance. </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Citrix Load Balancing, ICA Scripts</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Configure Cisco (800s, 1600s, 1700s, 2500s, 3600s</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Configure Frame Relay</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Configure and maintain Catalyst Switches, VLANs and Cisco Wireless Aironet</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Build, configure and install File servers</w:t>
      </w: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Configure RAID arrays and Compaq Storage Area Networks (MA8000)</w:t>
      </w: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Install Novell 5x, IntranetWare, Novonyx Webserver, GroupWise 4.x ,5.x and 6.0, Async Gateways</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Configure and maintain GWIA, SMTP, WebAccess, LiveRemote, Zenworks, Linux, NT 4.0 Server, Windows 2000 Servers, IIS 5.0, Exchange Server, MS SQL 6.5, Proxy, Certificate Server , SSL</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Perform Data and File migration from NetWare 3.x, 4.x to 5x, Network Audits and File servers</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Install and configure NetWare add-ons such as TaskMaster, Faxserve, Arcserve, Inoculan, NAV, Netshield, and Backup Exec.</w:t>
      </w: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Networking: TCP/IP, Novell, ISO/OSI, IPX/SPX, SNA, SMS/SQL, Ethernet, VPN, SSH, SecureID</w:t>
      </w:r>
      <w:r w:rsidDel="00000000" w:rsidR="00000000" w:rsidRPr="00000000">
        <w:rPr>
          <w:rtl w:val="0"/>
        </w:rPr>
      </w:r>
    </w:p>
    <w:p w:rsidR="00000000" w:rsidDel="00000000" w:rsidP="00000000" w:rsidRDefault="00000000" w:rsidRPr="00000000" w14:paraId="00000057">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ON CONTRACT TO HOLLYWOOD PRODUCTION CENTER_Systems Engineer  2012 JAN -NOV 2012  </w:t>
      </w:r>
      <w:r w:rsidDel="00000000" w:rsidR="00000000" w:rsidRPr="00000000">
        <w:rPr>
          <w:rtl w:val="0"/>
        </w:rPr>
      </w:r>
    </w:p>
    <w:p w:rsidR="00000000" w:rsidDel="00000000" w:rsidP="00000000" w:rsidRDefault="00000000" w:rsidRPr="00000000" w14:paraId="00000058">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Administered VLAN switching backbone and virtual routing appliances. Systems Administrator/ISP core network infrastructure engineer;</w:t>
      </w:r>
      <w:r w:rsidDel="00000000" w:rsidR="00000000" w:rsidRPr="00000000">
        <w:rPr>
          <w:rtl w:val="0"/>
        </w:rPr>
      </w:r>
    </w:p>
    <w:p w:rsidR="00000000" w:rsidDel="00000000" w:rsidP="00000000" w:rsidRDefault="00000000" w:rsidRPr="00000000" w14:paraId="00000059">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Border Manager and Filtering... Perform. </w:t>
      </w:r>
      <w:r w:rsidDel="00000000" w:rsidR="00000000" w:rsidRPr="00000000">
        <w:rPr>
          <w:rFonts w:ascii="Arial" w:cs="Arial" w:eastAsia="Arial" w:hAnsi="Arial"/>
          <w:color w:val="000000"/>
          <w:sz w:val="20"/>
          <w:szCs w:val="20"/>
          <w:vertAlign w:val="baseline"/>
          <w:rtl w:val="0"/>
        </w:rPr>
        <w:t xml:space="preserve">Troubleshoot Firewall, </w:t>
      </w:r>
      <w:r w:rsidDel="00000000" w:rsidR="00000000" w:rsidRPr="00000000">
        <w:rPr>
          <w:rFonts w:ascii="Arial" w:cs="Arial" w:eastAsia="Arial" w:hAnsi="Arial"/>
          <w:color w:val="222222"/>
          <w:sz w:val="20"/>
          <w:szCs w:val="20"/>
          <w:vertAlign w:val="baseline"/>
          <w:rtl w:val="0"/>
        </w:rPr>
        <w:t xml:space="preserve">Build, configure and install Compaq and Dell File servers and Compaq SAN RA/MA8000. Install Novell 6x, GroupWise 6.x, Email Gateways, GWIA, SMTP, WebAccess, NT 4.0 Server, Windows 2000/2003/2008 Servers,</w:t>
      </w: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Aironet bridges and Terabeam Gigalinks</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Install and configure Red Hat Linux, SuSE, Apache, VSFTP, Sendmail, BIND, Nessus Security Scanner, nMap, MailScanner, Spamassassin, DansGuardian</w:t>
      </w: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Setup Cisco VPN Concentrator and PIX site-to-site and client-to-site VPNs</w:t>
      </w: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Designed, audited and installed LAN/WAN and NEC cloud based wireless networks for clients.</w:t>
      </w: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Windows Active Directory, Proxy, Certificate Server ,SSL, Microsoft Terminal Server, Netware Clustering,</w:t>
      </w:r>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Work on replication software such as Taskmaster for Netware and DoubleTake for Microsoft SQL and servers. Install and configure backup solutions such as Arcserve and Veritas Backup Exec for Netware and Windows</w:t>
      </w: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NEC hybrid PBX/VOIP ADMINISTRATION/ SV8000 Series Phone Systems</w:t>
        <w:br w:type="textWrapping"/>
        <w:t xml:space="preserve">managed ip/tdm phones for tenants and staff</w:t>
      </w:r>
      <w:r w:rsidDel="00000000" w:rsidR="00000000" w:rsidRPr="00000000">
        <w:rPr>
          <w:rtl w:val="0"/>
        </w:rPr>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Firewall Assessments and Scans with Penetration Testing</w:t>
      </w:r>
      <w:r w:rsidDel="00000000" w:rsidR="00000000" w:rsidRPr="00000000">
        <w:rPr>
          <w:rtl w:val="0"/>
        </w:rPr>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ind w:left="720" w:hanging="360"/>
        <w:rPr>
          <w:color w:val="222222"/>
          <w:sz w:val="20"/>
          <w:szCs w:val="20"/>
        </w:rPr>
      </w:pPr>
      <w:r w:rsidDel="00000000" w:rsidR="00000000" w:rsidRPr="00000000">
        <w:rPr>
          <w:rFonts w:ascii="Arial" w:cs="Arial" w:eastAsia="Arial" w:hAnsi="Arial"/>
          <w:color w:val="222222"/>
          <w:sz w:val="20"/>
          <w:szCs w:val="20"/>
          <w:vertAlign w:val="baseline"/>
          <w:rtl w:val="0"/>
        </w:rPr>
        <w:t xml:space="preserve">Qos priority queing, administrated v-mail boxes, patched TDM phones to LEN ports.</w:t>
      </w:r>
      <w:r w:rsidDel="00000000" w:rsidR="00000000" w:rsidRPr="00000000">
        <w:rPr>
          <w:rtl w:val="0"/>
        </w:rPr>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Deploy Barracuda Email Filter and Web Filter. Implement Data Center Disaster Recovery solutions</w:t>
      </w:r>
      <w:r w:rsidDel="00000000" w:rsidR="00000000" w:rsidRPr="00000000">
        <w:rPr>
          <w:rtl w:val="0"/>
        </w:rPr>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Design and Setup Citrix Xenapp 5.0, Metaframe Presentation 4.x / XPs / XPa / XPe / 1.8 Server Farms, Citrix Secure Gateway and Nfuse / Web Interface. </w:t>
      </w:r>
      <w:r w:rsidDel="00000000" w:rsidR="00000000" w:rsidRPr="00000000">
        <w:rPr>
          <w:rtl w:val="0"/>
        </w:rPr>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Designed and audited LAN/WAN and wireless networks for clients</w:t>
      </w: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Configure Cisco routers, 56K, MPLS, Catalyst Switches and Cisco Wireless Aironet</w:t>
      </w:r>
      <w:r w:rsidDel="00000000" w:rsidR="00000000" w:rsidRPr="00000000">
        <w:rPr>
          <w:rtl w:val="0"/>
        </w:rPr>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IIS, Exchange Server 5.5/2000/2003</w:t>
      </w: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Data and File migration from NetWare 5x to 6x, content filtering, OpenNMS and Big Brother Network Management</w:t>
      </w: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DHCP, DNS, Email Gateway, SSL Authentication issues</w:t>
      </w: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Frame Relay, Catalyst Switches, VLANs, Netscreens, WatchGuard Firebox, SonicWALL NSAs, XRoads, Bonded T1s</w:t>
      </w:r>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tl w:val="0"/>
        </w:rPr>
      </w:r>
    </w:p>
    <w:p w:rsidR="00000000" w:rsidDel="00000000" w:rsidP="00000000" w:rsidRDefault="00000000" w:rsidRPr="00000000" w14:paraId="0000006C">
      <w:pPr>
        <w:spacing w:before="400" w:lineRule="auto"/>
        <w:rPr>
          <w:rFonts w:ascii="Arial" w:cs="Arial" w:eastAsia="Arial" w:hAnsi="Arial"/>
          <w:color w:val="222222"/>
          <w:sz w:val="20"/>
          <w:szCs w:val="20"/>
          <w:vertAlign w:val="baseline"/>
        </w:rPr>
      </w:pPr>
      <w:r w:rsidDel="00000000" w:rsidR="00000000" w:rsidRPr="00000000">
        <w:rPr>
          <w:rFonts w:ascii="Arial" w:cs="Arial" w:eastAsia="Arial" w:hAnsi="Arial"/>
          <w:color w:val="222222"/>
          <w:sz w:val="20"/>
          <w:szCs w:val="20"/>
          <w:vertAlign w:val="baseline"/>
          <w:rtl w:val="0"/>
        </w:rPr>
        <w:t xml:space="preserve">ON CONTRACT TO:  COLOR LAB_ IT Manager                                            OCT  2010- NOV 2011         </w:t>
        <w:br w:type="textWrapping"/>
        <w:t xml:space="preserve">Administered Solomon management system for manufacturing facility. </w:t>
      </w:r>
      <w:r w:rsidDel="00000000" w:rsidR="00000000" w:rsidRPr="00000000">
        <w:rPr>
          <w:rFonts w:ascii="Arial" w:cs="Arial" w:eastAsia="Arial" w:hAnsi="Arial"/>
          <w:i w:val="1"/>
          <w:color w:val="222222"/>
          <w:sz w:val="20"/>
          <w:szCs w:val="20"/>
          <w:vertAlign w:val="baseline"/>
          <w:rtl w:val="0"/>
        </w:rPr>
        <w:t xml:space="preserve">Systems engineer</w:t>
      </w:r>
      <w:r w:rsidDel="00000000" w:rsidR="00000000" w:rsidRPr="00000000">
        <w:rPr>
          <w:rFonts w:ascii="Arial" w:cs="Arial" w:eastAsia="Arial" w:hAnsi="Arial"/>
          <w:color w:val="222222"/>
          <w:sz w:val="20"/>
          <w:szCs w:val="20"/>
          <w:vertAlign w:val="baseline"/>
          <w:rtl w:val="0"/>
        </w:rPr>
        <w:t xml:space="preserve">; for 44blue productions. Worked on various encoding projects for production companies,  Worked on ArkView GIS for “Deadliest warrior”,. Responsible for in plant  IT security. On call for desktop/ systems support. </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ind w:left="720" w:hanging="360"/>
        <w:rPr>
          <w:color w:val="222222"/>
          <w:sz w:val="20"/>
          <w:szCs w:val="20"/>
        </w:rPr>
      </w:pPr>
      <w:r w:rsidDel="00000000" w:rsidR="00000000" w:rsidRPr="00000000">
        <w:rPr>
          <w:rFonts w:ascii="Arial" w:cs="Arial" w:eastAsia="Arial" w:hAnsi="Arial"/>
          <w:color w:val="222222"/>
          <w:sz w:val="20"/>
          <w:szCs w:val="20"/>
          <w:vertAlign w:val="baseline"/>
          <w:rtl w:val="0"/>
        </w:rPr>
        <w:t xml:space="preserve">Service and configure over 100 devices including PC’s, printers, Cisco routers, switches</w:t>
      </w: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ind w:left="720" w:hanging="360"/>
        <w:rPr>
          <w:color w:val="222222"/>
          <w:sz w:val="20"/>
          <w:szCs w:val="20"/>
        </w:rPr>
      </w:pPr>
      <w:r w:rsidDel="00000000" w:rsidR="00000000" w:rsidRPr="00000000">
        <w:rPr>
          <w:rFonts w:ascii="Arial" w:cs="Arial" w:eastAsia="Arial" w:hAnsi="Arial"/>
          <w:color w:val="000000"/>
          <w:sz w:val="20"/>
          <w:szCs w:val="20"/>
          <w:vertAlign w:val="baseline"/>
          <w:rtl w:val="0"/>
        </w:rPr>
        <w:t xml:space="preserve">LAN Manager, Norton Firewall and Ghost, McAfee/Norton Virus Protection Utilities, HP, Snort</w:t>
      </w:r>
      <w:r w:rsidDel="00000000" w:rsidR="00000000" w:rsidRPr="00000000">
        <w:rPr>
          <w:rtl w:val="0"/>
        </w:rPr>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Disaster recovery</w:t>
      </w:r>
      <w:r w:rsidDel="00000000" w:rsidR="00000000" w:rsidRPr="00000000">
        <w:rPr>
          <w:rtl w:val="0"/>
        </w:rPr>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Arial" w:cs="Arial" w:eastAsia="Arial" w:hAnsi="Arial"/>
          <w:color w:val="000000"/>
          <w:sz w:val="20"/>
          <w:szCs w:val="20"/>
          <w:vertAlign w:val="baseline"/>
          <w:rtl w:val="0"/>
        </w:rPr>
        <w:t xml:space="preserve"> Network &amp; Systems Security</w:t>
      </w:r>
      <w:r w:rsidDel="00000000" w:rsidR="00000000" w:rsidRPr="00000000">
        <w:rPr>
          <w:rtl w:val="0"/>
        </w:rPr>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ind w:left="720" w:hanging="360"/>
        <w:rPr>
          <w:color w:val="222222"/>
          <w:sz w:val="20"/>
          <w:szCs w:val="20"/>
        </w:rPr>
      </w:pPr>
      <w:r w:rsidDel="00000000" w:rsidR="00000000" w:rsidRPr="00000000">
        <w:rPr>
          <w:rFonts w:ascii="Arial" w:cs="Arial" w:eastAsia="Arial" w:hAnsi="Arial"/>
          <w:color w:val="000000"/>
          <w:sz w:val="20"/>
          <w:szCs w:val="20"/>
          <w:vertAlign w:val="baseline"/>
          <w:rtl w:val="0"/>
        </w:rPr>
        <w:t xml:space="preserve">Networking: TCP/IP, Novell, ISO/OSI, IPX/SPX, SNA, SMS/SQL, Ethernet, VPN, SSH, SecureID</w:t>
      </w:r>
      <w:r w:rsidDel="00000000" w:rsidR="00000000" w:rsidRPr="00000000">
        <w:rPr>
          <w:rtl w:val="0"/>
        </w:rPr>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ind w:left="720" w:hanging="360"/>
        <w:rPr>
          <w:color w:val="222222"/>
          <w:sz w:val="20"/>
          <w:szCs w:val="20"/>
        </w:rPr>
      </w:pPr>
      <w:r w:rsidDel="00000000" w:rsidR="00000000" w:rsidRPr="00000000">
        <w:rPr>
          <w:rFonts w:ascii="Arial" w:cs="Arial" w:eastAsia="Arial" w:hAnsi="Arial"/>
          <w:color w:val="222222"/>
          <w:sz w:val="20"/>
          <w:szCs w:val="20"/>
          <w:vertAlign w:val="baseline"/>
          <w:rtl w:val="0"/>
        </w:rPr>
        <w:t xml:space="preserve">Managed MS server 2008 and Terisis media server</w:t>
      </w:r>
      <w:r w:rsidDel="00000000" w:rsidR="00000000" w:rsidRPr="00000000">
        <w:rPr>
          <w:rtl w:val="0"/>
        </w:rPr>
      </w:r>
    </w:p>
    <w:p w:rsidR="00000000" w:rsidDel="00000000" w:rsidP="00000000" w:rsidRDefault="00000000" w:rsidRPr="00000000" w14:paraId="00000073">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74">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75">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76">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77">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78">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79">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7A">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7B">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7C">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7D">
      <w:pPr>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ON CONTRACT TO: ACCOUNT CONTROL TECH. CANOGA PARK, CA          JAN  2010 – JULY 2010  </w:t>
      </w:r>
      <w:r w:rsidDel="00000000" w:rsidR="00000000" w:rsidRPr="00000000">
        <w:rPr>
          <w:rtl w:val="0"/>
        </w:rPr>
      </w:r>
    </w:p>
    <w:p w:rsidR="00000000" w:rsidDel="00000000" w:rsidP="00000000" w:rsidRDefault="00000000" w:rsidRPr="00000000" w14:paraId="0000007F">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Security Analyst; In charge of documents and hardware programming for compliance with auditors from PCI-DSS, SAS70, FISMA. Preformed system administration of; Pick Basic, TCL, Linux (RHEL 5), CUBS Collection Systems, D3 database(virtual machine in RHEL 5), Cisco ASA 5100, RSA token server for VPN access.</w:t>
      </w:r>
      <w:r w:rsidDel="00000000" w:rsidR="00000000" w:rsidRPr="00000000">
        <w:rPr>
          <w:rtl w:val="0"/>
        </w:rPr>
      </w:r>
    </w:p>
    <w:p w:rsidR="00000000" w:rsidDel="00000000" w:rsidP="00000000" w:rsidRDefault="00000000" w:rsidRPr="00000000" w14:paraId="00000080">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Managed SharePoint web portal for: pci-dss, SaS70, and FISMA compliancy audits for clients such as; Wells Fargo, Department of Education, Sale-mae. </w:t>
      </w:r>
      <w:r w:rsidDel="00000000" w:rsidR="00000000" w:rsidRPr="00000000">
        <w:rPr>
          <w:rtl w:val="0"/>
        </w:rPr>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Configuration and administration of windows server 2008 virtual machines running Terminal services for Sage ABRA HR software </w:t>
      </w:r>
      <w:r w:rsidDel="00000000" w:rsidR="00000000" w:rsidRPr="00000000">
        <w:rPr>
          <w:rtl w:val="0"/>
        </w:rPr>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Active directory, DFS, </w:t>
      </w:r>
      <w:r w:rsidDel="00000000" w:rsidR="00000000" w:rsidRPr="00000000">
        <w:rPr>
          <w:rtl w:val="0"/>
        </w:rPr>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rFonts w:ascii="Arial" w:cs="Arial" w:eastAsia="Arial" w:hAnsi="Arial"/>
          <w:color w:val="222222"/>
          <w:sz w:val="20"/>
          <w:szCs w:val="20"/>
          <w:vertAlign w:val="baseline"/>
          <w:rtl w:val="0"/>
        </w:rPr>
        <w:t xml:space="preserve">DNS Security Engineer</w:t>
      </w:r>
      <w:r w:rsidDel="00000000" w:rsidR="00000000" w:rsidRPr="00000000">
        <w:rPr>
          <w:rtl w:val="0"/>
        </w:rPr>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ind w:left="1080" w:hanging="360"/>
        <w:rPr>
          <w:color w:val="222222"/>
          <w:sz w:val="20"/>
          <w:szCs w:val="20"/>
        </w:rPr>
      </w:pPr>
      <w:r w:rsidDel="00000000" w:rsidR="00000000" w:rsidRPr="00000000">
        <w:rPr>
          <w:rFonts w:ascii="Arial" w:cs="Arial" w:eastAsia="Arial" w:hAnsi="Arial"/>
          <w:color w:val="222222"/>
          <w:sz w:val="20"/>
          <w:szCs w:val="20"/>
          <w:vertAlign w:val="baseline"/>
          <w:rtl w:val="0"/>
        </w:rPr>
        <w:t xml:space="preserve">Managed WSUS, DHCP, MYSQL, SQL SERVER, EXCHANGE</w:t>
      </w:r>
      <w:r w:rsidDel="00000000" w:rsidR="00000000" w:rsidRPr="00000000">
        <w:rPr>
          <w:rtl w:val="0"/>
        </w:rPr>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ind w:left="1080" w:hanging="360"/>
        <w:rPr>
          <w:color w:val="222222"/>
          <w:sz w:val="20"/>
          <w:szCs w:val="20"/>
        </w:rPr>
      </w:pPr>
      <w:r w:rsidDel="00000000" w:rsidR="00000000" w:rsidRPr="00000000">
        <w:rPr>
          <w:rFonts w:ascii="Arial" w:cs="Arial" w:eastAsia="Arial" w:hAnsi="Arial"/>
          <w:color w:val="222222"/>
          <w:sz w:val="20"/>
          <w:szCs w:val="20"/>
          <w:vertAlign w:val="baseline"/>
          <w:rtl w:val="0"/>
        </w:rPr>
        <w:t xml:space="preserve">Managed 6 esxi servers performing Fault tolerance and Disaster Recovery Administered through Vsphere and Vcenter</w:t>
      </w:r>
      <w:r w:rsidDel="00000000" w:rsidR="00000000" w:rsidRPr="00000000">
        <w:rPr>
          <w:rtl w:val="0"/>
        </w:rPr>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ind w:left="1080" w:hanging="360"/>
        <w:rPr>
          <w:color w:val="222222"/>
          <w:sz w:val="20"/>
          <w:szCs w:val="20"/>
        </w:rPr>
      </w:pPr>
      <w:r w:rsidDel="00000000" w:rsidR="00000000" w:rsidRPr="00000000">
        <w:rPr>
          <w:rFonts w:ascii="Arial" w:cs="Arial" w:eastAsia="Arial" w:hAnsi="Arial"/>
          <w:color w:val="222222"/>
          <w:sz w:val="20"/>
          <w:szCs w:val="20"/>
          <w:vertAlign w:val="baseline"/>
          <w:rtl w:val="0"/>
        </w:rPr>
        <w:t xml:space="preserve">Programmed Trigeo for Linux server sudo log capture and windows server 2008 auditing for compliance functionalities</w:t>
      </w:r>
      <w:r w:rsidDel="00000000" w:rsidR="00000000" w:rsidRPr="00000000">
        <w:rPr>
          <w:rtl w:val="0"/>
        </w:rPr>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ind w:left="1080" w:hanging="360"/>
        <w:rPr>
          <w:color w:val="222222"/>
          <w:sz w:val="20"/>
          <w:szCs w:val="20"/>
        </w:rPr>
      </w:pPr>
      <w:r w:rsidDel="00000000" w:rsidR="00000000" w:rsidRPr="00000000">
        <w:rPr>
          <w:rFonts w:ascii="Arial" w:cs="Arial" w:eastAsia="Arial" w:hAnsi="Arial"/>
          <w:color w:val="222222"/>
          <w:sz w:val="20"/>
          <w:szCs w:val="20"/>
          <w:vertAlign w:val="baseline"/>
          <w:rtl w:val="0"/>
        </w:rPr>
        <w:t xml:space="preserve">VMware infrastructure administration. VMware converter to convert physical environment to virtual for DR and Fault tolerance</w:t>
      </w:r>
      <w:r w:rsidDel="00000000" w:rsidR="00000000" w:rsidRPr="00000000">
        <w:rPr>
          <w:rtl w:val="0"/>
        </w:rPr>
      </w:r>
    </w:p>
    <w:p w:rsidR="00000000" w:rsidDel="00000000" w:rsidP="00000000" w:rsidRDefault="00000000" w:rsidRPr="00000000" w14:paraId="00000088">
      <w:pPr>
        <w:ind w:left="720"/>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89">
      <w:pPr>
        <w:ind w:left="72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1080"/>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8B">
      <w:pPr>
        <w:jc w:val="both"/>
        <w:rPr>
          <w:rFonts w:ascii="Arial" w:cs="Arial" w:eastAsia="Arial" w:hAnsi="Arial"/>
          <w:color w:val="222222"/>
          <w:sz w:val="20"/>
          <w:szCs w:val="20"/>
          <w:vertAlign w:val="baseline"/>
        </w:rPr>
      </w:pPr>
      <w:r w:rsidDel="00000000" w:rsidR="00000000" w:rsidRPr="00000000">
        <w:rPr>
          <w:rFonts w:ascii="Arial" w:cs="Arial" w:eastAsia="Arial" w:hAnsi="Arial"/>
          <w:color w:val="222222"/>
          <w:sz w:val="20"/>
          <w:szCs w:val="20"/>
          <w:vertAlign w:val="baseline"/>
          <w:rtl w:val="0"/>
        </w:rPr>
        <w:t xml:space="preserve">ON CONTRACT TO Viking Cruises- Network Administrator                             Sept 2008-  June 2009 </w:t>
      </w:r>
    </w:p>
    <w:p w:rsidR="00000000" w:rsidDel="00000000" w:rsidP="00000000" w:rsidRDefault="00000000" w:rsidRPr="00000000" w14:paraId="0000008C">
      <w:pPr>
        <w:jc w:val="both"/>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Managed Symantic Ghostcast server with multiple images of different PC systems. </w:t>
      </w:r>
      <w:r w:rsidDel="00000000" w:rsidR="00000000" w:rsidRPr="00000000">
        <w:rPr>
          <w:rtl w:val="0"/>
        </w:rPr>
      </w:r>
    </w:p>
    <w:p w:rsidR="00000000" w:rsidDel="00000000" w:rsidP="00000000" w:rsidRDefault="00000000" w:rsidRPr="00000000" w14:paraId="0000008D">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Remote operating system deployment-Backup data-Supported helpdesk ticket system</w:t>
      </w:r>
      <w:r w:rsidDel="00000000" w:rsidR="00000000" w:rsidRPr="00000000">
        <w:rPr>
          <w:rtl w:val="0"/>
        </w:rPr>
      </w:r>
    </w:p>
    <w:p w:rsidR="00000000" w:rsidDel="00000000" w:rsidP="00000000" w:rsidRDefault="00000000" w:rsidRPr="00000000" w14:paraId="0000008E">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Monitored accounting dept for virus protection-Remote installation</w:t>
      </w:r>
      <w:r w:rsidDel="00000000" w:rsidR="00000000" w:rsidRPr="00000000">
        <w:rPr>
          <w:rtl w:val="0"/>
        </w:rPr>
      </w:r>
    </w:p>
    <w:p w:rsidR="00000000" w:rsidDel="00000000" w:rsidP="00000000" w:rsidRDefault="00000000" w:rsidRPr="00000000" w14:paraId="0000008F">
      <w:pPr>
        <w:jc w:val="both"/>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Control the Client-Server based networks.</w:t>
      </w:r>
      <w:r w:rsidDel="00000000" w:rsidR="00000000" w:rsidRPr="00000000">
        <w:rPr>
          <w:rFonts w:ascii="Arial" w:cs="Arial" w:eastAsia="Arial" w:hAnsi="Arial"/>
          <w:i w:val="1"/>
          <w:color w:val="222222"/>
          <w:sz w:val="20"/>
          <w:szCs w:val="20"/>
          <w:vertAlign w:val="baseline"/>
          <w:rtl w:val="0"/>
        </w:rPr>
        <w:t xml:space="preserve">    </w:t>
      </w:r>
      <w:r w:rsidDel="00000000" w:rsidR="00000000" w:rsidRPr="00000000">
        <w:rPr>
          <w:rtl w:val="0"/>
        </w:rPr>
      </w:r>
    </w:p>
    <w:p w:rsidR="00000000" w:rsidDel="00000000" w:rsidP="00000000" w:rsidRDefault="00000000" w:rsidRPr="00000000" w14:paraId="00000090">
      <w:pPr>
        <w:numPr>
          <w:ilvl w:val="0"/>
          <w:numId w:val="7"/>
        </w:numPr>
        <w:ind w:left="1080" w:hanging="360"/>
        <w:rPr>
          <w:color w:val="222222"/>
        </w:rPr>
      </w:pPr>
      <w:r w:rsidDel="00000000" w:rsidR="00000000" w:rsidRPr="00000000">
        <w:rPr>
          <w:rFonts w:ascii="Arial" w:cs="Arial" w:eastAsia="Arial" w:hAnsi="Arial"/>
          <w:color w:val="222222"/>
          <w:sz w:val="20"/>
          <w:szCs w:val="20"/>
          <w:vertAlign w:val="baseline"/>
          <w:rtl w:val="0"/>
        </w:rPr>
        <w:t xml:space="preserve">synchronizing  blackberries with outlook and internet bridging for laptops </w:t>
      </w:r>
      <w:r w:rsidDel="00000000" w:rsidR="00000000" w:rsidRPr="00000000">
        <w:rPr>
          <w:rtl w:val="0"/>
        </w:rPr>
      </w:r>
    </w:p>
    <w:p w:rsidR="00000000" w:rsidDel="00000000" w:rsidP="00000000" w:rsidRDefault="00000000" w:rsidRPr="00000000" w14:paraId="00000091">
      <w:pPr>
        <w:numPr>
          <w:ilvl w:val="0"/>
          <w:numId w:val="7"/>
        </w:numPr>
        <w:ind w:left="1080" w:hanging="360"/>
        <w:rPr>
          <w:color w:val="222222"/>
        </w:rPr>
      </w:pPr>
      <w:r w:rsidDel="00000000" w:rsidR="00000000" w:rsidRPr="00000000">
        <w:rPr>
          <w:rFonts w:ascii="Arial" w:cs="Arial" w:eastAsia="Arial" w:hAnsi="Arial"/>
          <w:color w:val="222222"/>
          <w:sz w:val="20"/>
          <w:szCs w:val="20"/>
          <w:vertAlign w:val="baseline"/>
          <w:rtl w:val="0"/>
        </w:rPr>
        <w:t xml:space="preserve">Lucent telephone systems. After previous power failures, reprogramming was required.</w:t>
      </w:r>
      <w:r w:rsidDel="00000000" w:rsidR="00000000" w:rsidRPr="00000000">
        <w:rPr>
          <w:rtl w:val="0"/>
        </w:rPr>
      </w:r>
    </w:p>
    <w:p w:rsidR="00000000" w:rsidDel="00000000" w:rsidP="00000000" w:rsidRDefault="00000000" w:rsidRPr="00000000" w14:paraId="00000092">
      <w:pPr>
        <w:numPr>
          <w:ilvl w:val="0"/>
          <w:numId w:val="7"/>
        </w:numPr>
        <w:ind w:left="1080" w:hanging="360"/>
        <w:rPr>
          <w:color w:val="222222"/>
        </w:rPr>
      </w:pPr>
      <w:r w:rsidDel="00000000" w:rsidR="00000000" w:rsidRPr="00000000">
        <w:rPr>
          <w:rFonts w:ascii="Arial" w:cs="Arial" w:eastAsia="Arial" w:hAnsi="Arial"/>
          <w:color w:val="222222"/>
          <w:sz w:val="20"/>
          <w:szCs w:val="20"/>
          <w:vertAlign w:val="baseline"/>
          <w:rtl w:val="0"/>
        </w:rPr>
        <w:t xml:space="preserve">Managed Eset firewall/antivirus server (300 user)-Configured port access for company specific Application</w:t>
      </w:r>
      <w:r w:rsidDel="00000000" w:rsidR="00000000" w:rsidRPr="00000000">
        <w:rPr>
          <w:rtl w:val="0"/>
        </w:rPr>
      </w:r>
    </w:p>
    <w:p w:rsidR="00000000" w:rsidDel="00000000" w:rsidP="00000000" w:rsidRDefault="00000000" w:rsidRPr="00000000" w14:paraId="00000093">
      <w:pPr>
        <w:numPr>
          <w:ilvl w:val="0"/>
          <w:numId w:val="7"/>
        </w:numPr>
        <w:ind w:left="1080" w:hanging="360"/>
        <w:rPr>
          <w:color w:val="222222"/>
        </w:rPr>
      </w:pPr>
      <w:r w:rsidDel="00000000" w:rsidR="00000000" w:rsidRPr="00000000">
        <w:rPr>
          <w:rFonts w:ascii="Arial" w:cs="Arial" w:eastAsia="Arial" w:hAnsi="Arial"/>
          <w:color w:val="222222"/>
          <w:sz w:val="20"/>
          <w:szCs w:val="20"/>
          <w:vertAlign w:val="baseline"/>
          <w:rtl w:val="0"/>
        </w:rPr>
        <w:t xml:space="preserve">Program Cisco PIX and maintain Windows 2003 Server</w:t>
      </w:r>
      <w:r w:rsidDel="00000000" w:rsidR="00000000" w:rsidRPr="00000000">
        <w:rPr>
          <w:rtl w:val="0"/>
        </w:rPr>
      </w:r>
    </w:p>
    <w:p w:rsidR="00000000" w:rsidDel="00000000" w:rsidP="00000000" w:rsidRDefault="00000000" w:rsidRPr="00000000" w14:paraId="00000094">
      <w:pPr>
        <w:numPr>
          <w:ilvl w:val="0"/>
          <w:numId w:val="7"/>
        </w:numPr>
        <w:ind w:left="1080" w:hanging="360"/>
        <w:rPr>
          <w:color w:val="222222"/>
        </w:rPr>
      </w:pPr>
      <w:r w:rsidDel="00000000" w:rsidR="00000000" w:rsidRPr="00000000">
        <w:rPr>
          <w:rFonts w:ascii="Arial" w:cs="Arial" w:eastAsia="Arial" w:hAnsi="Arial"/>
          <w:sz w:val="20"/>
          <w:szCs w:val="20"/>
          <w:vertAlign w:val="baseline"/>
          <w:rtl w:val="0"/>
        </w:rPr>
        <w:t xml:space="preserve">Wireless networking</w:t>
      </w:r>
      <w:r w:rsidDel="00000000" w:rsidR="00000000" w:rsidRPr="00000000">
        <w:rPr>
          <w:rtl w:val="0"/>
        </w:rPr>
      </w:r>
    </w:p>
    <w:p w:rsidR="00000000" w:rsidDel="00000000" w:rsidP="00000000" w:rsidRDefault="00000000" w:rsidRPr="00000000" w14:paraId="00000095">
      <w:pPr>
        <w:numPr>
          <w:ilvl w:val="0"/>
          <w:numId w:val="7"/>
        </w:numPr>
        <w:ind w:left="1080" w:hanging="360"/>
        <w:rPr>
          <w:color w:val="222222"/>
        </w:rPr>
      </w:pPr>
      <w:r w:rsidDel="00000000" w:rsidR="00000000" w:rsidRPr="00000000">
        <w:rPr>
          <w:rFonts w:ascii="Arial" w:cs="Arial" w:eastAsia="Arial" w:hAnsi="Arial"/>
          <w:color w:val="222222"/>
          <w:sz w:val="20"/>
          <w:szCs w:val="20"/>
          <w:vertAlign w:val="baseline"/>
          <w:rtl w:val="0"/>
        </w:rPr>
        <w:t xml:space="preserve">cellular phone repair</w:t>
      </w:r>
      <w:r w:rsidDel="00000000" w:rsidR="00000000" w:rsidRPr="00000000">
        <w:rPr>
          <w:rtl w:val="0"/>
        </w:rPr>
      </w:r>
    </w:p>
    <w:p w:rsidR="00000000" w:rsidDel="00000000" w:rsidP="00000000" w:rsidRDefault="00000000" w:rsidRPr="00000000" w14:paraId="00000096">
      <w:pPr>
        <w:numPr>
          <w:ilvl w:val="0"/>
          <w:numId w:val="7"/>
        </w:numPr>
        <w:ind w:left="1080" w:hanging="360"/>
        <w:rPr>
          <w:color w:val="222222"/>
        </w:rPr>
      </w:pPr>
      <w:r w:rsidDel="00000000" w:rsidR="00000000" w:rsidRPr="00000000">
        <w:rPr>
          <w:rFonts w:ascii="Arial" w:cs="Arial" w:eastAsia="Arial" w:hAnsi="Arial"/>
          <w:color w:val="222222"/>
          <w:sz w:val="20"/>
          <w:szCs w:val="20"/>
          <w:vertAlign w:val="baseline"/>
          <w:rtl w:val="0"/>
        </w:rPr>
        <w:t xml:space="preserve">Program the Cisco PIX and maintain Windows 2003 Server. Run the Client-Server based network</w:t>
      </w:r>
      <w:r w:rsidDel="00000000" w:rsidR="00000000" w:rsidRPr="00000000">
        <w:rPr>
          <w:rtl w:val="0"/>
        </w:rPr>
      </w:r>
    </w:p>
    <w:p w:rsidR="00000000" w:rsidDel="00000000" w:rsidP="00000000" w:rsidRDefault="00000000" w:rsidRPr="00000000" w14:paraId="00000097">
      <w:pPr>
        <w:spacing w:before="400" w:lineRule="auto"/>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98">
      <w:pPr>
        <w:jc w:val="center"/>
        <w:rPr>
          <w:rFonts w:ascii="Arial" w:cs="Arial" w:eastAsia="Arial" w:hAnsi="Arial"/>
          <w:b w:val="0"/>
          <w:color w:val="222222"/>
          <w:sz w:val="32"/>
          <w:szCs w:val="32"/>
          <w:vertAlign w:val="baseline"/>
        </w:rPr>
      </w:pPr>
      <w:r w:rsidDel="00000000" w:rsidR="00000000" w:rsidRPr="00000000">
        <w:rPr>
          <w:rFonts w:ascii="Arial" w:cs="Arial" w:eastAsia="Arial" w:hAnsi="Arial"/>
          <w:b w:val="1"/>
          <w:color w:val="222222"/>
          <w:sz w:val="32"/>
          <w:szCs w:val="32"/>
          <w:vertAlign w:val="baseline"/>
          <w:rtl w:val="0"/>
        </w:rPr>
        <w:t xml:space="preserve">Certifications</w:t>
      </w:r>
      <w:r w:rsidDel="00000000" w:rsidR="00000000" w:rsidRPr="00000000">
        <w:rPr>
          <w:rtl w:val="0"/>
        </w:rPr>
      </w:r>
    </w:p>
    <w:p w:rsidR="00000000" w:rsidDel="00000000" w:rsidP="00000000" w:rsidRDefault="00000000" w:rsidRPr="00000000" w14:paraId="00000099">
      <w:pPr>
        <w:rPr>
          <w:rFonts w:ascii="Arial" w:cs="Arial" w:eastAsia="Arial" w:hAnsi="Arial"/>
          <w:color w:val="222222"/>
          <w:sz w:val="20"/>
          <w:szCs w:val="20"/>
          <w:vertAlign w:val="baseline"/>
        </w:rPr>
      </w:pPr>
      <w:r w:rsidDel="00000000" w:rsidR="00000000" w:rsidRPr="00000000">
        <w:rPr>
          <w:rFonts w:ascii="Arial" w:cs="Arial" w:eastAsia="Arial" w:hAnsi="Arial"/>
          <w:color w:val="222222"/>
          <w:sz w:val="20"/>
          <w:szCs w:val="20"/>
          <w:vertAlign w:val="baseline"/>
          <w:rtl w:val="0"/>
        </w:rPr>
        <w:t xml:space="preserve">MCTS 70-620</w:t>
      </w:r>
    </w:p>
    <w:p w:rsidR="00000000" w:rsidDel="00000000" w:rsidP="00000000" w:rsidRDefault="00000000" w:rsidRPr="00000000" w14:paraId="0000009A">
      <w:pPr>
        <w:spacing w:before="40" w:lineRule="auto"/>
        <w:jc w:val="both"/>
        <w:rPr>
          <w:rFonts w:ascii="Times New Roman" w:cs="Times New Roman" w:eastAsia="Times New Roman" w:hAnsi="Times New Roman"/>
          <w:b w:val="0"/>
          <w:color w:val="222222"/>
          <w:sz w:val="20"/>
          <w:szCs w:val="20"/>
          <w:vertAlign w:val="baseline"/>
        </w:rPr>
      </w:pPr>
      <w:r w:rsidDel="00000000" w:rsidR="00000000" w:rsidRPr="00000000">
        <w:rPr>
          <w:rFonts w:ascii="Times New Roman" w:cs="Times New Roman" w:eastAsia="Times New Roman" w:hAnsi="Times New Roman"/>
          <w:color w:val="222222"/>
          <w:sz w:val="20"/>
          <w:szCs w:val="20"/>
          <w:vertAlign w:val="baseline"/>
          <w:rtl w:val="0"/>
        </w:rPr>
        <w:t xml:space="preserve">Microsoft Certified Professional ID:      </w:t>
      </w:r>
      <w:r w:rsidDel="00000000" w:rsidR="00000000" w:rsidRPr="00000000">
        <w:rPr>
          <w:rFonts w:ascii="Times New Roman" w:cs="Times New Roman" w:eastAsia="Times New Roman" w:hAnsi="Times New Roman"/>
          <w:b w:val="1"/>
          <w:color w:val="222222"/>
          <w:sz w:val="20"/>
          <w:szCs w:val="20"/>
          <w:vertAlign w:val="baseline"/>
          <w:rtl w:val="0"/>
        </w:rPr>
        <w:t xml:space="preserve">6164794</w:t>
      </w:r>
      <w:r w:rsidDel="00000000" w:rsidR="00000000" w:rsidRPr="00000000">
        <w:rPr>
          <w:rtl w:val="0"/>
        </w:rPr>
      </w:r>
    </w:p>
    <w:p w:rsidR="00000000" w:rsidDel="00000000" w:rsidP="00000000" w:rsidRDefault="00000000" w:rsidRPr="00000000" w14:paraId="0000009B">
      <w:pPr>
        <w:spacing w:before="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222222"/>
          <w:sz w:val="20"/>
          <w:szCs w:val="20"/>
          <w:u w:val="single"/>
          <w:vertAlign w:val="baseline"/>
          <w:rtl w:val="0"/>
        </w:rPr>
        <w:t xml:space="preserve">Watchguard</w:t>
      </w:r>
      <w:r w:rsidDel="00000000" w:rsidR="00000000" w:rsidRPr="00000000">
        <w:rPr>
          <w:rFonts w:ascii="Times New Roman" w:cs="Times New Roman" w:eastAsia="Times New Roman" w:hAnsi="Times New Roman"/>
          <w:color w:val="222222"/>
          <w:sz w:val="20"/>
          <w:szCs w:val="20"/>
          <w:vertAlign w:val="baseline"/>
          <w:rtl w:val="0"/>
        </w:rPr>
        <w:t xml:space="preserve">           v 9.1  Feb 18, 2008</w:t>
      </w:r>
      <w:r w:rsidDel="00000000" w:rsidR="00000000" w:rsidRPr="00000000">
        <w:rPr>
          <w:rtl w:val="0"/>
        </w:rPr>
      </w:r>
    </w:p>
    <w:p w:rsidR="00000000" w:rsidDel="00000000" w:rsidP="00000000" w:rsidRDefault="00000000" w:rsidRPr="00000000" w14:paraId="0000009C">
      <w:pPr>
        <w:spacing w:before="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222222"/>
          <w:sz w:val="20"/>
          <w:szCs w:val="20"/>
          <w:u w:val="single"/>
          <w:vertAlign w:val="baseline"/>
          <w:rtl w:val="0"/>
        </w:rPr>
        <w:t xml:space="preserve">Neverfail:</w:t>
      </w:r>
      <w:r w:rsidDel="00000000" w:rsidR="00000000" w:rsidRPr="00000000">
        <w:rPr>
          <w:rtl w:val="0"/>
        </w:rPr>
      </w:r>
    </w:p>
    <w:p w:rsidR="00000000" w:rsidDel="00000000" w:rsidP="00000000" w:rsidRDefault="00000000" w:rsidRPr="00000000" w14:paraId="0000009D">
      <w:pPr>
        <w:spacing w:before="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222222"/>
          <w:sz w:val="20"/>
          <w:szCs w:val="20"/>
          <w:vertAlign w:val="baseline"/>
          <w:rtl w:val="0"/>
        </w:rPr>
        <w:t xml:space="preserve">NCSP                    5.2.1 (Certificate # 17523) Certified Sales Professional </w:t>
      </w:r>
      <w:r w:rsidDel="00000000" w:rsidR="00000000" w:rsidRPr="00000000">
        <w:rPr>
          <w:rtl w:val="0"/>
        </w:rPr>
      </w:r>
    </w:p>
    <w:p w:rsidR="00000000" w:rsidDel="00000000" w:rsidP="00000000" w:rsidRDefault="00000000" w:rsidRPr="00000000" w14:paraId="0000009E">
      <w:pPr>
        <w:spacing w:before="40" w:lineRule="auto"/>
        <w:jc w:val="both"/>
        <w:rPr>
          <w:rFonts w:ascii="Times New Roman" w:cs="Times New Roman" w:eastAsia="Times New Roman" w:hAnsi="Times New Roman"/>
          <w:color w:val="222222"/>
          <w:sz w:val="20"/>
          <w:szCs w:val="20"/>
          <w:vertAlign w:val="baseline"/>
        </w:rPr>
      </w:pPr>
      <w:r w:rsidDel="00000000" w:rsidR="00000000" w:rsidRPr="00000000">
        <w:rPr>
          <w:rFonts w:ascii="Times New Roman" w:cs="Times New Roman" w:eastAsia="Times New Roman" w:hAnsi="Times New Roman"/>
          <w:color w:val="222222"/>
          <w:sz w:val="20"/>
          <w:szCs w:val="20"/>
          <w:vertAlign w:val="baseline"/>
          <w:rtl w:val="0"/>
        </w:rPr>
        <w:t xml:space="preserve">Engineer NCIE     5.2.1(Certificate # 17544) Certified Implementation</w:t>
      </w:r>
    </w:p>
    <w:p w:rsidR="00000000" w:rsidDel="00000000" w:rsidP="00000000" w:rsidRDefault="00000000" w:rsidRPr="00000000" w14:paraId="0000009F">
      <w:pPr>
        <w:spacing w:before="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222222"/>
          <w:sz w:val="20"/>
          <w:szCs w:val="20"/>
          <w:vertAlign w:val="baseline"/>
          <w:rtl w:val="0"/>
        </w:rPr>
        <w:t xml:space="preserve">CCNA                   CSCO11649684/400484170301BKUH</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22222"/>
          <w:sz w:val="20"/>
          <w:szCs w:val="20"/>
          <w:vertAlign w:val="baseline"/>
          <w:rtl w:val="0"/>
        </w:rPr>
        <w:t xml:space="preserve">SSE - Symantec Sales Expert Awards</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22222"/>
          <w:sz w:val="20"/>
          <w:szCs w:val="20"/>
          <w:vertAlign w:val="baseline"/>
          <w:rtl w:val="0"/>
        </w:rPr>
        <w:t xml:space="preserve">SSE Symantec    Backup Exec 2012</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22222"/>
          <w:sz w:val="20"/>
          <w:szCs w:val="20"/>
          <w:vertAlign w:val="baseline"/>
          <w:rtl w:val="0"/>
        </w:rPr>
        <w:t xml:space="preserve">SSE+ Symantec Sales Expert Plus Awards</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22222"/>
          <w:sz w:val="20"/>
          <w:szCs w:val="20"/>
          <w:vertAlign w:val="baseline"/>
          <w:rtl w:val="0"/>
        </w:rPr>
        <w:t xml:space="preserve">SSE+ Symantec Backup Exec 2012</w:t>
      </w:r>
      <w:r w:rsidDel="00000000" w:rsidR="00000000" w:rsidRPr="00000000">
        <w:rPr>
          <w:rtl w:val="0"/>
        </w:rPr>
      </w:r>
    </w:p>
    <w:p w:rsidR="00000000" w:rsidDel="00000000" w:rsidP="00000000" w:rsidRDefault="00000000" w:rsidRPr="00000000" w14:paraId="000000A4">
      <w:pPr>
        <w:rPr>
          <w:rFonts w:ascii="Arial" w:cs="Arial" w:eastAsia="Arial" w:hAnsi="Arial"/>
          <w:b w:val="0"/>
          <w:color w:val="222222"/>
          <w:sz w:val="20"/>
          <w:szCs w:val="20"/>
          <w:vertAlign w:val="baseline"/>
        </w:rPr>
      </w:pPr>
      <w:r w:rsidDel="00000000" w:rsidR="00000000" w:rsidRPr="00000000">
        <w:rPr>
          <w:rFonts w:ascii="Arial" w:cs="Arial" w:eastAsia="Arial" w:hAnsi="Arial"/>
          <w:color w:val="222222"/>
          <w:sz w:val="20"/>
          <w:szCs w:val="20"/>
          <w:vertAlign w:val="baseline"/>
          <w:rtl w:val="0"/>
        </w:rPr>
        <w:t xml:space="preserve">SSE+ Symantec Endpoint Protection 12.1 (September 2012)</w:t>
      </w:r>
      <w:r w:rsidDel="00000000" w:rsidR="00000000" w:rsidRPr="00000000">
        <w:rPr>
          <w:rtl w:val="0"/>
        </w:rPr>
      </w:r>
    </w:p>
    <w:p w:rsidR="00000000" w:rsidDel="00000000" w:rsidP="00000000" w:rsidRDefault="00000000" w:rsidRPr="00000000" w14:paraId="000000A5">
      <w:pPr>
        <w:rPr>
          <w:rFonts w:ascii="Arial" w:cs="Arial" w:eastAsia="Arial" w:hAnsi="Arial"/>
          <w:color w:val="222222"/>
          <w:sz w:val="20"/>
          <w:szCs w:val="20"/>
          <w:vertAlign w:val="baseline"/>
        </w:rPr>
      </w:pPr>
      <w:r w:rsidDel="00000000" w:rsidR="00000000" w:rsidRPr="00000000">
        <w:rPr>
          <w:rFonts w:ascii="Arial" w:cs="Arial" w:eastAsia="Arial" w:hAnsi="Arial"/>
          <w:color w:val="222222"/>
          <w:sz w:val="20"/>
          <w:szCs w:val="20"/>
          <w:vertAlign w:val="baseline"/>
          <w:rtl w:val="0"/>
        </w:rPr>
        <w:t xml:space="preserve">SSE+ Symantec Protection Suite Enterprise Edition 4.0</w:t>
      </w:r>
    </w:p>
    <w:p w:rsidR="00000000" w:rsidDel="00000000" w:rsidP="00000000" w:rsidRDefault="00000000" w:rsidRPr="00000000" w14:paraId="000000A6">
      <w:pPr>
        <w:rPr>
          <w:rFonts w:ascii="Arial" w:cs="Arial" w:eastAsia="Arial" w:hAnsi="Arial"/>
          <w:sz w:val="20"/>
          <w:szCs w:val="20"/>
          <w:vertAlign w:val="baseline"/>
        </w:rPr>
      </w:pPr>
      <w:r w:rsidDel="00000000" w:rsidR="00000000" w:rsidRPr="00000000">
        <w:rPr>
          <w:rFonts w:ascii="Arial" w:cs="Arial" w:eastAsia="Arial" w:hAnsi="Arial"/>
          <w:color w:val="222222"/>
          <w:sz w:val="20"/>
          <w:szCs w:val="20"/>
          <w:vertAlign w:val="baseline"/>
          <w:rtl w:val="0"/>
        </w:rPr>
        <w:t xml:space="preserve">1</w:t>
      </w:r>
      <w:r w:rsidDel="00000000" w:rsidR="00000000" w:rsidRPr="00000000">
        <w:rPr>
          <w:rFonts w:ascii="Arial" w:cs="Arial" w:eastAsia="Arial" w:hAnsi="Arial"/>
          <w:color w:val="222222"/>
          <w:sz w:val="20"/>
          <w:szCs w:val="20"/>
          <w:vertAlign w:val="superscript"/>
          <w:rtl w:val="0"/>
        </w:rPr>
        <w:t xml:space="preserve">st</w:t>
      </w:r>
      <w:r w:rsidDel="00000000" w:rsidR="00000000" w:rsidRPr="00000000">
        <w:rPr>
          <w:rFonts w:ascii="Arial" w:cs="Arial" w:eastAsia="Arial" w:hAnsi="Arial"/>
          <w:color w:val="222222"/>
          <w:sz w:val="20"/>
          <w:szCs w:val="20"/>
          <w:vertAlign w:val="baseline"/>
          <w:rtl w:val="0"/>
        </w:rPr>
        <w:t xml:space="preserve"> place SkillsUsa 2007 internetworking national competition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vertAlign w:val="baseline"/>
    </w:rPr>
  </w:style>
  <w:style w:type="paragraph" w:styleId="Heading6">
    <w:name w:val="heading 6"/>
    <w:basedOn w:val="Normal"/>
    <w:next w:val="Normal"/>
    <w:pPr>
      <w:keepNext w:val="1"/>
      <w:keepLines w:val="1"/>
      <w:spacing w:after="40" w:before="200" w:lineRule="auto"/>
    </w:pPr>
    <w:rPr>
      <w:b w:val="1"/>
      <w:sz w:val="20"/>
      <w:szCs w:val="20"/>
      <w:vertAlign w:val="baseline"/>
    </w:rPr>
  </w:style>
  <w:style w:type="paragraph" w:styleId="Title">
    <w:name w:val="Title"/>
    <w:basedOn w:val="Normal"/>
    <w:next w:val="Normal"/>
    <w:pPr>
      <w:keepNext w:val="1"/>
      <w:keepLines w:val="1"/>
      <w:spacing w:after="120" w:before="480" w:lineRule="auto"/>
    </w:pPr>
    <w:rPr>
      <w:b w:val="1"/>
      <w:sz w:val="72"/>
      <w:szCs w:val="7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voc@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