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Desmus Zarate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Bay Point, CA 94509 • 415-684-2242 • zdesmus@gmail.com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pBdr>
              <w:bottom w:color="000000" w:space="1" w:sz="12" w:val="single"/>
            </w:pBdr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RELEVANT SKILLS</w:t>
          </w:r>
        </w:p>
      </w:sdtContent>
    </w:sdt>
    <w:tbl>
      <w:tblPr>
        <w:tblStyle w:val="Table1"/>
        <w:tblW w:w="10605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0"/>
        <w:gridCol w:w="4830"/>
        <w:gridCol w:w="825"/>
        <w:gridCol w:w="4440"/>
        <w:tblGridChange w:id="0">
          <w:tblGrid>
            <w:gridCol w:w="510"/>
            <w:gridCol w:w="4830"/>
            <w:gridCol w:w="825"/>
            <w:gridCol w:w="4440"/>
          </w:tblGrid>
        </w:tblGridChange>
      </w:tblGrid>
      <w:tr>
        <w:trPr>
          <w:trHeight w:val="195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Software: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 Support:</w:t>
            </w:r>
          </w:p>
        </w:tc>
      </w:tr>
      <w:tr>
        <w:trPr>
          <w:trHeight w:val="1485" w:hRule="atLeast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Blannco Management Tool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Casper/JAMF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ISE – Identity Service Engine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Google drive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ctive Directory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experience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transferring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Monitor Swaps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VM Box/VM Fusion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Mac OSX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Windows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bottom w:color="000000" w:space="0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tabs>
          <w:tab w:val="left" w:pos="360"/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Service Desk Analyst - The Olympic Club/Modis, San Francisco CA                          March 2021 - May 2021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Active Directory for on-boarding &amp; off-boarding new/resigned company employees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3"/>
          <w:szCs w:val="23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Assisted with analyzing, defining specifications, configuring, coordinating with installing LAN Interfaces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360"/>
        </w:tabs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Reached out to 3rd party vendors that support The Olympic Club’s software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360"/>
        </w:tabs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Used Zoho service desk to keep track &amp; documents tickets, technical solutions &amp;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  <w:tab w:val="right" w:pos="10080"/>
        </w:tabs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Deployment Tech (Windows 10) John Muir Health, </w:t>
      </w:r>
      <w:r w:rsidDel="00000000" w:rsidR="00000000" w:rsidRPr="00000000">
        <w:rPr>
          <w:i w:val="1"/>
          <w:sz w:val="22"/>
          <w:szCs w:val="22"/>
          <w:rtl w:val="0"/>
        </w:rPr>
        <w:t xml:space="preserve">Walnut Creek CA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September 2020 - February 2021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pos="360"/>
          <w:tab w:val="right" w:pos="1008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Migrated 5+ Windows 7 computers per day to a more advanced operating system (Windows 10)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pos="360"/>
          <w:tab w:val="right" w:pos="1008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SCCM to deploy specific hospital software for various hospital departments.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pos="360"/>
          <w:tab w:val="right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Learned brief knowledge for registry editor like creating an autolog &amp; deleting print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  <w:tab w:val="right" w:pos="10080"/>
        </w:tabs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Apogee (Remote Project)                                                                           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August 2020 - September 2020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360"/>
          <w:tab w:val="right" w:pos="1008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Brief use of company software that provided online support to help onboarding students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pos="360"/>
          <w:tab w:val="right" w:pos="1008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Responded to 3+ support calls that included resetting passwords, connecting network devices, checking accounts &amp; Resetting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  <w:tab w:val="right" w:pos="10080"/>
        </w:tabs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Deployment Tech (Windows 10) Kaiser Permanente, </w:t>
      </w:r>
      <w:r w:rsidDel="00000000" w:rsidR="00000000" w:rsidRPr="00000000">
        <w:rPr>
          <w:i w:val="1"/>
          <w:sz w:val="22"/>
          <w:szCs w:val="22"/>
          <w:rtl w:val="0"/>
        </w:rPr>
        <w:t xml:space="preserve">Oakland CA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May 2020  - August 2020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left" w:pos="360"/>
          <w:tab w:val="right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Migrated 5+ Windows 7 computers per day to a more advanced operating system (Windows 10)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left" w:pos="360"/>
          <w:tab w:val="right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Used a like version of SCCM to clone user data to their new machine before deploying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left" w:pos="360"/>
          <w:tab w:val="right" w:pos="10080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Used APPOS to locate the hospital department’s software before installing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  <w:tab w:val="right" w:pos="10080"/>
        </w:tabs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IT Provisioning, Salesforce.com/CompuCom, </w:t>
      </w:r>
      <w:r w:rsidDel="00000000" w:rsidR="00000000" w:rsidRPr="00000000">
        <w:rPr>
          <w:i w:val="1"/>
          <w:sz w:val="22"/>
          <w:szCs w:val="22"/>
          <w:rtl w:val="0"/>
        </w:rPr>
        <w:t xml:space="preserve">San Francisco CA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January 2017 - March 2020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Configured and installed Linux, MacOS and Windows operating systems on new/redeploy-able machines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Solv</w:t>
      </w:r>
      <w:r w:rsidDel="00000000" w:rsidR="00000000" w:rsidRPr="00000000">
        <w:rPr>
          <w:sz w:val="21"/>
          <w:szCs w:val="21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10+ remote break fix</w:t>
      </w:r>
      <w:r w:rsidDel="00000000" w:rsidR="00000000" w:rsidRPr="00000000">
        <w:rPr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virtual machine cases weekly.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Trained 5+ provisioning techs &amp; assist the Salesforce tech bar on using provisioning equipment and applications.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Helped &amp; Troubleshooted imaging servers such as Windows, Linux, and Mac with multiple Salesforce teams to ensure production continues within 3+ provisioning labs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Managed the flow of assets in the provisioning lab which includes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updating the Sign In/Out Log with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Legal Hold, repair, EOL, donation &amp; New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the Identity service engine to ensure each machine is properly assigned to an operating system before deploying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 lead to a team that helped migrate MuleSoft’s end user community into the salesforce domain </w:t>
      </w:r>
    </w:p>
    <w:p w:rsidR="00000000" w:rsidDel="00000000" w:rsidP="00000000" w:rsidRDefault="00000000" w:rsidRPr="00000000" w14:paraId="0000002F">
      <w:pPr>
        <w:tabs>
          <w:tab w:val="left" w:pos="360"/>
          <w:tab w:val="right" w:pos="10080"/>
        </w:tabs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IT Desktop Support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Kaiser Permanente</w:t>
      </w:r>
      <w:r w:rsidDel="00000000" w:rsidR="00000000" w:rsidRPr="00000000">
        <w:rPr>
          <w:sz w:val="22"/>
          <w:szCs w:val="22"/>
          <w:rtl w:val="0"/>
        </w:rPr>
        <w:t xml:space="preserve">, Oakland CA                             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August 2016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360"/>
        </w:tabs>
        <w:ind w:left="720" w:hanging="360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Provided in-person and phone-based tech support by monitoring and solving 15+ user tickets weekly including transferring data, upgrading memory, and replacing hard drives using Remedy ticketing software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Managed and tracked  500+ assets while using Microsoft Excel to maintain supplies and identify PC upgrades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AppOs software to push, remove, and update requested applications to company employee laptops and desktops to ensure proper tech refreshes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Deployed, built and repaired equipment like hard drives, memory chips and operating systems daily according to Kaiser Permanente standard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0080"/>
        </w:tabs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Year Up / Foothill College, </w:t>
      </w:r>
      <w:r w:rsidDel="00000000" w:rsidR="00000000" w:rsidRPr="00000000">
        <w:rPr>
          <w:sz w:val="22"/>
          <w:szCs w:val="22"/>
          <w:rtl w:val="0"/>
        </w:rPr>
        <w:t xml:space="preserve">San Francisco, CA </w:t>
        <w:tab/>
      </w:r>
      <w:bookmarkStart w:colFirst="0" w:colLast="0" w:name="bookmark=id.30j0zll" w:id="1"/>
      <w:bookmarkEnd w:id="1"/>
      <w:bookmarkStart w:colFirst="0" w:colLast="0" w:name="bookmark=id.1fob9te" w:id="2"/>
      <w:bookmarkEnd w:id="2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March 2016 –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February 2017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right" w:pos="10080"/>
        </w:tabs>
        <w:ind w:left="720" w:hanging="360"/>
        <w:rPr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IT Training Certificate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51E3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AD7ECC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D7ECC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93116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31169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UAbJN3lsg/lpoFKqR9cB5IUAA==">AMUW2mUSNIze/47iHL2EQqo9X4V0DZ89R99rWhSDMj4ikaoAkeEJQikMVsQMMeBrqm729s2paGFlAvJ5aEf/5MredbRDHW6MgV8ZYkMMczyXicK60xHHn6Xf1ReEno9dcv9rI2cv5FBN+4rpUHsJEVjGNHLAJkdizztxdGc0kKbFH/vqmmxwjhU=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2020-03-04T05:16:00Z</dcterms:created>
  <dc:creator>Ashley Baker</dc:creator>
</cp:coreProperties>
</file>