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D09" w:rsidRDefault="00092D09" w:rsidP="00092D09"/>
    <w:p w:rsidR="00092D09" w:rsidRPr="006A5CE5" w:rsidRDefault="00092D09" w:rsidP="006A5CE5">
      <w:pPr>
        <w:jc w:val="center"/>
        <w:rPr>
          <w:sz w:val="28"/>
          <w:szCs w:val="28"/>
        </w:rPr>
      </w:pPr>
      <w:r w:rsidRPr="006A5CE5">
        <w:rPr>
          <w:sz w:val="28"/>
          <w:szCs w:val="28"/>
        </w:rPr>
        <w:t>ALGORITMO PARA DEFINIR EPISODIOS DE IAM</w:t>
      </w:r>
      <w:r w:rsidR="00C05DC1">
        <w:rPr>
          <w:sz w:val="28"/>
          <w:szCs w:val="28"/>
        </w:rPr>
        <w:t>. Códigos CIE9/10.</w:t>
      </w:r>
    </w:p>
    <w:p w:rsidR="009A63E0" w:rsidRDefault="009A63E0" w:rsidP="00092D09">
      <w:bookmarkStart w:id="0" w:name="_GoBack"/>
      <w:bookmarkEnd w:id="0"/>
    </w:p>
    <w:p w:rsidR="009A63E0" w:rsidRPr="006A5CE5" w:rsidRDefault="009A63E0" w:rsidP="009A63E0">
      <w:pPr>
        <w:rPr>
          <w:u w:val="single"/>
          <w:lang w:val="en-US"/>
        </w:rPr>
      </w:pPr>
      <w:r w:rsidRPr="006A5CE5">
        <w:rPr>
          <w:u w:val="single"/>
          <w:lang w:val="en-US"/>
        </w:rPr>
        <w:t xml:space="preserve">REGISTRO DE MORTALIDAD </w:t>
      </w:r>
    </w:p>
    <w:p w:rsidR="009A63E0" w:rsidRDefault="009A63E0" w:rsidP="009A63E0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9A63E0">
        <w:rPr>
          <w:lang w:val="en-US"/>
        </w:rPr>
        <w:t>Códigos</w:t>
      </w:r>
      <w:proofErr w:type="spellEnd"/>
      <w:r w:rsidRPr="009A63E0">
        <w:rPr>
          <w:lang w:val="en-US"/>
        </w:rPr>
        <w:t xml:space="preserve"> CIE10</w:t>
      </w:r>
    </w:p>
    <w:p w:rsidR="009A63E0" w:rsidRPr="009A63E0" w:rsidRDefault="009A63E0" w:rsidP="009A63E0">
      <w:pPr>
        <w:pStyle w:val="Prrafodelista"/>
        <w:rPr>
          <w:lang w:val="en-US"/>
        </w:rPr>
      </w:pPr>
    </w:p>
    <w:p w:rsidR="006A5CE5" w:rsidRPr="009A63E0" w:rsidRDefault="006A5CE5" w:rsidP="006A5CE5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&lt;75 </w:t>
      </w:r>
      <w:proofErr w:type="spellStart"/>
      <w:r>
        <w:rPr>
          <w:lang w:val="en-US"/>
        </w:rPr>
        <w:t>años</w:t>
      </w:r>
      <w:proofErr w:type="spellEnd"/>
      <w:r w:rsidRPr="009A63E0">
        <w:rPr>
          <w:lang w:val="en-US"/>
        </w:rPr>
        <w:t>: I20, I21, I22, I23, I24, I46, I49</w:t>
      </w:r>
    </w:p>
    <w:p w:rsidR="009A63E0" w:rsidRPr="009A63E0" w:rsidRDefault="006A5CE5" w:rsidP="009A63E0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rFonts w:cstheme="minorHAnsi"/>
          <w:lang w:val="en-US"/>
        </w:rPr>
        <w:t>≥</w:t>
      </w:r>
      <w:r>
        <w:rPr>
          <w:lang w:val="en-US"/>
        </w:rPr>
        <w:t xml:space="preserve">75 </w:t>
      </w:r>
      <w:proofErr w:type="spellStart"/>
      <w:r>
        <w:rPr>
          <w:lang w:val="en-US"/>
        </w:rPr>
        <w:t>años</w:t>
      </w:r>
      <w:proofErr w:type="spellEnd"/>
      <w:r w:rsidR="009A63E0" w:rsidRPr="009A63E0">
        <w:rPr>
          <w:lang w:val="en-US"/>
        </w:rPr>
        <w:t xml:space="preserve">: </w:t>
      </w:r>
      <w:r w:rsidR="009A63E0" w:rsidRPr="009A63E0">
        <w:rPr>
          <w:lang w:val="en-US"/>
        </w:rPr>
        <w:t>I20,</w:t>
      </w:r>
      <w:r w:rsidR="009A63E0" w:rsidRPr="009A63E0">
        <w:rPr>
          <w:lang w:val="en-US"/>
        </w:rPr>
        <w:t xml:space="preserve"> </w:t>
      </w:r>
      <w:r w:rsidR="009A63E0" w:rsidRPr="009A63E0">
        <w:rPr>
          <w:lang w:val="en-US"/>
        </w:rPr>
        <w:t>I21,</w:t>
      </w:r>
      <w:r w:rsidR="009A63E0" w:rsidRPr="009A63E0">
        <w:rPr>
          <w:lang w:val="en-US"/>
        </w:rPr>
        <w:t xml:space="preserve"> </w:t>
      </w:r>
      <w:r w:rsidR="009A63E0" w:rsidRPr="009A63E0">
        <w:rPr>
          <w:lang w:val="en-US"/>
        </w:rPr>
        <w:t>I22,</w:t>
      </w:r>
      <w:r w:rsidR="009A63E0" w:rsidRPr="009A63E0">
        <w:rPr>
          <w:lang w:val="en-US"/>
        </w:rPr>
        <w:t xml:space="preserve"> </w:t>
      </w:r>
      <w:r w:rsidR="009A63E0" w:rsidRPr="009A63E0">
        <w:rPr>
          <w:lang w:val="en-US"/>
        </w:rPr>
        <w:t>I23,</w:t>
      </w:r>
      <w:r w:rsidR="009A63E0" w:rsidRPr="009A63E0">
        <w:rPr>
          <w:lang w:val="en-US"/>
        </w:rPr>
        <w:t xml:space="preserve"> </w:t>
      </w:r>
      <w:r w:rsidR="009A63E0" w:rsidRPr="009A63E0">
        <w:rPr>
          <w:lang w:val="en-US"/>
        </w:rPr>
        <w:t>I24,</w:t>
      </w:r>
      <w:r w:rsidR="009A63E0" w:rsidRPr="009A63E0">
        <w:rPr>
          <w:lang w:val="en-US"/>
        </w:rPr>
        <w:t xml:space="preserve"> </w:t>
      </w:r>
      <w:r w:rsidR="009A63E0" w:rsidRPr="009A63E0">
        <w:rPr>
          <w:lang w:val="en-US"/>
        </w:rPr>
        <w:t>I46,</w:t>
      </w:r>
      <w:r w:rsidR="009A63E0" w:rsidRPr="009A63E0">
        <w:rPr>
          <w:lang w:val="en-US"/>
        </w:rPr>
        <w:t xml:space="preserve"> </w:t>
      </w:r>
      <w:r w:rsidR="009A63E0" w:rsidRPr="009A63E0">
        <w:rPr>
          <w:lang w:val="en-US"/>
        </w:rPr>
        <w:t>I49,</w:t>
      </w:r>
      <w:r w:rsidR="009A63E0" w:rsidRPr="009A63E0">
        <w:rPr>
          <w:lang w:val="en-US"/>
        </w:rPr>
        <w:t xml:space="preserve"> </w:t>
      </w:r>
      <w:r w:rsidR="009A63E0" w:rsidRPr="009A63E0">
        <w:rPr>
          <w:lang w:val="en-US"/>
        </w:rPr>
        <w:t>I25</w:t>
      </w:r>
    </w:p>
    <w:p w:rsidR="006A5CE5" w:rsidRPr="00092D09" w:rsidRDefault="006A5CE5" w:rsidP="00092D09">
      <w:pPr>
        <w:rPr>
          <w:lang w:val="en-US"/>
        </w:rPr>
      </w:pPr>
    </w:p>
    <w:p w:rsidR="006A5CE5" w:rsidRPr="006A5CE5" w:rsidRDefault="009A63E0" w:rsidP="00092D09">
      <w:pPr>
        <w:rPr>
          <w:u w:val="single"/>
        </w:rPr>
      </w:pPr>
      <w:r w:rsidRPr="006A5CE5">
        <w:rPr>
          <w:u w:val="single"/>
        </w:rPr>
        <w:t xml:space="preserve">REGISTRO HOSPITALARIO (CMBD): </w:t>
      </w:r>
    </w:p>
    <w:p w:rsidR="009A63E0" w:rsidRDefault="009A63E0" w:rsidP="00092D09">
      <w:r>
        <w:t>Se tendrán en cuenta hasta los tres primeros diagnósticos.</w:t>
      </w:r>
    </w:p>
    <w:p w:rsidR="009A63E0" w:rsidRDefault="009A63E0" w:rsidP="006A5CE5">
      <w:pPr>
        <w:pStyle w:val="Prrafodelista"/>
        <w:numPr>
          <w:ilvl w:val="0"/>
          <w:numId w:val="2"/>
        </w:numPr>
      </w:pPr>
      <w:r>
        <w:t>Códigos CIE9</w:t>
      </w:r>
    </w:p>
    <w:p w:rsidR="006A5CE5" w:rsidRDefault="006A5CE5" w:rsidP="006A5CE5">
      <w:pPr>
        <w:pStyle w:val="Prrafodelista"/>
      </w:pPr>
    </w:p>
    <w:p w:rsidR="00092D09" w:rsidRDefault="009A63E0" w:rsidP="009A63E0">
      <w:pPr>
        <w:pStyle w:val="Prrafodelista"/>
        <w:numPr>
          <w:ilvl w:val="0"/>
          <w:numId w:val="1"/>
        </w:numPr>
      </w:pPr>
      <w:r>
        <w:t xml:space="preserve">Vivos a alta y </w:t>
      </w:r>
      <w:r w:rsidR="00092D09">
        <w:t>410 en primer diagnóstico</w:t>
      </w:r>
      <w:r>
        <w:t xml:space="preserve">, </w:t>
      </w:r>
      <w:proofErr w:type="spellStart"/>
      <w:r>
        <w:t>ó</w:t>
      </w:r>
      <w:proofErr w:type="spellEnd"/>
    </w:p>
    <w:p w:rsidR="009A63E0" w:rsidRDefault="006A5CE5" w:rsidP="009A63E0">
      <w:pPr>
        <w:pStyle w:val="Prrafodelista"/>
        <w:numPr>
          <w:ilvl w:val="0"/>
          <w:numId w:val="1"/>
        </w:numPr>
      </w:pPr>
      <w:r>
        <w:t>v</w:t>
      </w:r>
      <w:r w:rsidR="009A63E0">
        <w:t xml:space="preserve">ivos al alta y </w:t>
      </w:r>
      <w:r w:rsidR="00092D09">
        <w:t xml:space="preserve">410 en segundo diagnóstico y 411, 412, 413, 414, 428, 427.4, 427.5, 427.8, 427.9 en </w:t>
      </w:r>
      <w:r w:rsidR="009A63E0">
        <w:t xml:space="preserve">primer diagnóstico, </w:t>
      </w:r>
      <w:proofErr w:type="spellStart"/>
      <w:r w:rsidR="009A63E0">
        <w:t>ó</w:t>
      </w:r>
      <w:proofErr w:type="spellEnd"/>
    </w:p>
    <w:p w:rsidR="009A63E0" w:rsidRDefault="006A5CE5" w:rsidP="009A63E0">
      <w:pPr>
        <w:pStyle w:val="Prrafodelista"/>
        <w:numPr>
          <w:ilvl w:val="0"/>
          <w:numId w:val="1"/>
        </w:numPr>
      </w:pPr>
      <w:r>
        <w:t>m</w:t>
      </w:r>
      <w:r w:rsidR="009A63E0">
        <w:t>uertos al alta y 410 en tercer diagnóstico y cualquier causa en primer o segundo diagnóstico</w:t>
      </w:r>
      <w:r>
        <w:t>.</w:t>
      </w:r>
    </w:p>
    <w:p w:rsidR="006A5CE5" w:rsidRDefault="006A5CE5" w:rsidP="006A5CE5">
      <w:pPr>
        <w:pStyle w:val="Prrafodelista"/>
        <w:ind w:left="1068"/>
      </w:pPr>
    </w:p>
    <w:p w:rsidR="00092D09" w:rsidRDefault="009A63E0" w:rsidP="006A5CE5">
      <w:pPr>
        <w:pStyle w:val="Prrafodelista"/>
        <w:numPr>
          <w:ilvl w:val="0"/>
          <w:numId w:val="2"/>
        </w:numPr>
      </w:pPr>
      <w:r>
        <w:t>Códigos CIE10</w:t>
      </w:r>
    </w:p>
    <w:p w:rsidR="006A5CE5" w:rsidRDefault="006A5CE5" w:rsidP="006A5CE5">
      <w:pPr>
        <w:pStyle w:val="Prrafodelista"/>
      </w:pPr>
    </w:p>
    <w:p w:rsidR="009A63E0" w:rsidRDefault="009A63E0" w:rsidP="009A63E0">
      <w:pPr>
        <w:pStyle w:val="Prrafodelista"/>
        <w:numPr>
          <w:ilvl w:val="0"/>
          <w:numId w:val="4"/>
        </w:numPr>
      </w:pPr>
      <w:r>
        <w:t>Vivos a alta y I21</w:t>
      </w:r>
      <w:r>
        <w:t xml:space="preserve"> </w:t>
      </w:r>
      <w:r>
        <w:t xml:space="preserve">en primer diagnóstico, </w:t>
      </w:r>
      <w:proofErr w:type="spellStart"/>
      <w:r>
        <w:t>ó</w:t>
      </w:r>
      <w:proofErr w:type="spellEnd"/>
    </w:p>
    <w:p w:rsidR="009A63E0" w:rsidRDefault="006A5CE5" w:rsidP="009A63E0">
      <w:pPr>
        <w:pStyle w:val="Prrafodelista"/>
        <w:numPr>
          <w:ilvl w:val="0"/>
          <w:numId w:val="4"/>
        </w:numPr>
      </w:pPr>
      <w:r>
        <w:t>v</w:t>
      </w:r>
      <w:r w:rsidR="009A63E0">
        <w:t>ivos al alta y I21</w:t>
      </w:r>
      <w:r w:rsidR="009A63E0">
        <w:t xml:space="preserve"> </w:t>
      </w:r>
      <w:r w:rsidR="009A63E0">
        <w:t xml:space="preserve">en segundo diagnóstico y </w:t>
      </w:r>
      <w:r w:rsidR="009A63E0" w:rsidRPr="009A63E0">
        <w:t>I20,</w:t>
      </w:r>
      <w:r w:rsidR="009A63E0">
        <w:t xml:space="preserve"> </w:t>
      </w:r>
      <w:r w:rsidR="009A63E0" w:rsidRPr="009A63E0">
        <w:t>I24,</w:t>
      </w:r>
      <w:r w:rsidR="009A63E0">
        <w:t xml:space="preserve"> </w:t>
      </w:r>
      <w:r w:rsidR="009A63E0" w:rsidRPr="009A63E0">
        <w:t>I25, I46.0,</w:t>
      </w:r>
      <w:r w:rsidR="009A63E0">
        <w:t xml:space="preserve"> </w:t>
      </w:r>
      <w:r w:rsidR="009A63E0" w:rsidRPr="009A63E0">
        <w:t>I46.1,</w:t>
      </w:r>
      <w:r w:rsidR="009A63E0">
        <w:t xml:space="preserve"> </w:t>
      </w:r>
      <w:r w:rsidR="009A63E0" w:rsidRPr="009A63E0">
        <w:t>I46.9,</w:t>
      </w:r>
      <w:r w:rsidR="009A63E0">
        <w:t xml:space="preserve"> </w:t>
      </w:r>
      <w:r w:rsidR="009A63E0" w:rsidRPr="009A63E0">
        <w:t>I49.0,</w:t>
      </w:r>
      <w:r w:rsidR="009A63E0">
        <w:t xml:space="preserve"> </w:t>
      </w:r>
      <w:r w:rsidR="009A63E0" w:rsidRPr="009A63E0">
        <w:t>I49.5,</w:t>
      </w:r>
      <w:r w:rsidR="009A63E0">
        <w:t xml:space="preserve"> </w:t>
      </w:r>
      <w:r w:rsidR="009A63E0" w:rsidRPr="009A63E0">
        <w:t>I49.8,</w:t>
      </w:r>
      <w:r w:rsidR="009A63E0">
        <w:t xml:space="preserve"> </w:t>
      </w:r>
      <w:r w:rsidR="009A63E0" w:rsidRPr="009A63E0">
        <w:t>I49.9,</w:t>
      </w:r>
      <w:r w:rsidR="009A63E0">
        <w:t xml:space="preserve"> </w:t>
      </w:r>
      <w:r w:rsidR="009A63E0" w:rsidRPr="009A63E0">
        <w:t>I50.0,</w:t>
      </w:r>
      <w:r w:rsidR="009A63E0">
        <w:t xml:space="preserve"> </w:t>
      </w:r>
      <w:r w:rsidR="009A63E0" w:rsidRPr="009A63E0">
        <w:t>I50.1,</w:t>
      </w:r>
      <w:r w:rsidR="009A63E0">
        <w:t xml:space="preserve"> </w:t>
      </w:r>
      <w:r w:rsidR="009A63E0" w:rsidRPr="009A63E0">
        <w:t>I50.9</w:t>
      </w:r>
      <w:r w:rsidR="009A63E0">
        <w:t xml:space="preserve"> en primer diagnóstico, </w:t>
      </w:r>
      <w:proofErr w:type="spellStart"/>
      <w:r w:rsidR="009A63E0">
        <w:t>ó</w:t>
      </w:r>
      <w:proofErr w:type="spellEnd"/>
    </w:p>
    <w:p w:rsidR="009A63E0" w:rsidRDefault="006A5CE5" w:rsidP="009A63E0">
      <w:pPr>
        <w:pStyle w:val="Prrafodelista"/>
        <w:numPr>
          <w:ilvl w:val="0"/>
          <w:numId w:val="4"/>
        </w:numPr>
      </w:pPr>
      <w:r>
        <w:t>m</w:t>
      </w:r>
      <w:r w:rsidR="009A63E0">
        <w:t>uertos al alta y I21</w:t>
      </w:r>
      <w:r w:rsidR="009A63E0">
        <w:t xml:space="preserve"> </w:t>
      </w:r>
      <w:r w:rsidR="009A63E0">
        <w:t>en tercer diagnóstico y cualquier otra causa en primer o segundo diagnóstico</w:t>
      </w:r>
      <w:r>
        <w:t>.</w:t>
      </w:r>
    </w:p>
    <w:sectPr w:rsidR="009A63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52229"/>
    <w:multiLevelType w:val="hybridMultilevel"/>
    <w:tmpl w:val="8468EBC4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41A4583"/>
    <w:multiLevelType w:val="hybridMultilevel"/>
    <w:tmpl w:val="DF2644CE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0436DB3"/>
    <w:multiLevelType w:val="hybridMultilevel"/>
    <w:tmpl w:val="C3029B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B46CA"/>
    <w:multiLevelType w:val="hybridMultilevel"/>
    <w:tmpl w:val="8468EBC4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09"/>
    <w:rsid w:val="00092D09"/>
    <w:rsid w:val="000F5BA3"/>
    <w:rsid w:val="0056411C"/>
    <w:rsid w:val="006A5CE5"/>
    <w:rsid w:val="006C3D0B"/>
    <w:rsid w:val="009A63E0"/>
    <w:rsid w:val="00C0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01611"/>
  <w15:chartTrackingRefBased/>
  <w15:docId w15:val="{5E517095-F686-4BF7-B48A-733C806D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6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Subirana Cachinero, Isaac</dc:creator>
  <cp:keywords/>
  <dc:description/>
  <cp:lastModifiedBy>Subirana Cachinero, Isaac</cp:lastModifiedBy>
  <cp:revision>2</cp:revision>
  <dcterms:created xsi:type="dcterms:W3CDTF">2025-02-25T08:09:00Z</dcterms:created>
  <dcterms:modified xsi:type="dcterms:W3CDTF">2025-02-25T08:09:00Z</dcterms:modified>
</cp:coreProperties>
</file>