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FE937" w14:textId="2BBCE740" w:rsidR="00657FBD" w:rsidRDefault="00CB19B6" w:rsidP="00CB19B6">
      <w:pPr>
        <w:pStyle w:val="ListParagraph"/>
        <w:numPr>
          <w:ilvl w:val="0"/>
          <w:numId w:val="1"/>
        </w:numPr>
      </w:pPr>
      <w:r>
        <w:t xml:space="preserve">Create new MVC Project:   </w:t>
      </w:r>
      <w:r w:rsidRPr="00CB19B6">
        <w:rPr>
          <w:rFonts w:ascii="Consolas" w:hAnsi="Consolas"/>
          <w:b/>
          <w:bCs/>
        </w:rPr>
        <w:t xml:space="preserve">dotnet new </w:t>
      </w:r>
      <w:proofErr w:type="spellStart"/>
      <w:r w:rsidRPr="00CB19B6">
        <w:rPr>
          <w:rFonts w:ascii="Consolas" w:hAnsi="Consolas"/>
          <w:b/>
          <w:bCs/>
        </w:rPr>
        <w:t>mvc</w:t>
      </w:r>
      <w:proofErr w:type="spellEnd"/>
      <w:r w:rsidRPr="00CB19B6">
        <w:rPr>
          <w:rFonts w:ascii="Consolas" w:hAnsi="Consolas"/>
          <w:b/>
          <w:bCs/>
        </w:rPr>
        <w:t xml:space="preserve"> -n </w:t>
      </w:r>
      <w:proofErr w:type="spellStart"/>
      <w:r w:rsidRPr="00CB19B6">
        <w:rPr>
          <w:rFonts w:ascii="Consolas" w:hAnsi="Consolas"/>
          <w:b/>
          <w:bCs/>
        </w:rPr>
        <w:t>PetAjax</w:t>
      </w:r>
      <w:proofErr w:type="spellEnd"/>
    </w:p>
    <w:p w14:paraId="15D1BEE5" w14:textId="77777777" w:rsidR="00CB19B6" w:rsidRPr="00CB19B6" w:rsidRDefault="00CB19B6" w:rsidP="00CB19B6">
      <w:pPr>
        <w:pStyle w:val="ListParagraph"/>
        <w:numPr>
          <w:ilvl w:val="0"/>
          <w:numId w:val="1"/>
        </w:numPr>
        <w:rPr>
          <w:rFonts w:ascii="Consolas" w:hAnsi="Consolas"/>
          <w:b/>
          <w:bCs/>
        </w:rPr>
      </w:pPr>
      <w:r>
        <w:t>Install the packages:</w:t>
      </w:r>
      <w:r>
        <w:br/>
      </w:r>
      <w:r w:rsidRPr="00CB19B6">
        <w:rPr>
          <w:rFonts w:ascii="Consolas" w:hAnsi="Consolas"/>
          <w:b/>
          <w:bCs/>
        </w:rPr>
        <w:t xml:space="preserve">dotnet add package </w:t>
      </w:r>
      <w:proofErr w:type="spellStart"/>
      <w:r w:rsidRPr="00CB19B6">
        <w:rPr>
          <w:rFonts w:ascii="Consolas" w:hAnsi="Consolas"/>
          <w:b/>
          <w:bCs/>
        </w:rPr>
        <w:t>Microsoft.EntityFrameworkCore.Sqlite</w:t>
      </w:r>
      <w:proofErr w:type="spellEnd"/>
    </w:p>
    <w:p w14:paraId="2A951ADA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  <w:b/>
          <w:bCs/>
        </w:rPr>
      </w:pPr>
      <w:r w:rsidRPr="00CB19B6">
        <w:rPr>
          <w:rFonts w:ascii="Consolas" w:hAnsi="Consolas"/>
          <w:b/>
          <w:bCs/>
        </w:rPr>
        <w:t xml:space="preserve">dotnet add package </w:t>
      </w:r>
      <w:proofErr w:type="spellStart"/>
      <w:r w:rsidRPr="00CB19B6">
        <w:rPr>
          <w:rFonts w:ascii="Consolas" w:hAnsi="Consolas"/>
          <w:b/>
          <w:bCs/>
        </w:rPr>
        <w:t>Microsoft.EntityFrameworkCore.Tools</w:t>
      </w:r>
      <w:proofErr w:type="spellEnd"/>
    </w:p>
    <w:p w14:paraId="3533F7DC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  <w:b/>
          <w:bCs/>
        </w:rPr>
      </w:pPr>
      <w:r w:rsidRPr="00CB19B6">
        <w:rPr>
          <w:rFonts w:ascii="Consolas" w:hAnsi="Consolas"/>
          <w:b/>
          <w:bCs/>
        </w:rPr>
        <w:t xml:space="preserve">dotnet add package </w:t>
      </w:r>
      <w:proofErr w:type="spellStart"/>
      <w:r w:rsidRPr="00CB19B6">
        <w:rPr>
          <w:rFonts w:ascii="Consolas" w:hAnsi="Consolas"/>
          <w:b/>
          <w:bCs/>
        </w:rPr>
        <w:t>Microsoft.EntityFrameworkCore.Design</w:t>
      </w:r>
      <w:proofErr w:type="spellEnd"/>
    </w:p>
    <w:p w14:paraId="0F5E1EDD" w14:textId="32C0B4BD" w:rsidR="00CB19B6" w:rsidRPr="00CB19B6" w:rsidRDefault="00CB19B6" w:rsidP="00CB19B6">
      <w:pPr>
        <w:pStyle w:val="ListParagraph"/>
        <w:ind w:left="360"/>
        <w:rPr>
          <w:rFonts w:ascii="Consolas" w:hAnsi="Consolas"/>
          <w:b/>
          <w:bCs/>
        </w:rPr>
      </w:pPr>
      <w:r w:rsidRPr="00CB19B6">
        <w:rPr>
          <w:rFonts w:ascii="Consolas" w:hAnsi="Consolas"/>
          <w:b/>
          <w:bCs/>
        </w:rPr>
        <w:t xml:space="preserve">dotnet add package </w:t>
      </w:r>
      <w:proofErr w:type="spellStart"/>
      <w:r w:rsidRPr="00CB19B6">
        <w:rPr>
          <w:rFonts w:ascii="Consolas" w:hAnsi="Consolas"/>
          <w:b/>
          <w:bCs/>
        </w:rPr>
        <w:t>Microsoft.VisualStudio.Web.CodeGeneration.Design</w:t>
      </w:r>
      <w:proofErr w:type="spellEnd"/>
    </w:p>
    <w:p w14:paraId="3188A260" w14:textId="0D1682F2" w:rsidR="00CB19B6" w:rsidRPr="00CB19B6" w:rsidRDefault="00CB19B6" w:rsidP="00CB19B6">
      <w:pPr>
        <w:pStyle w:val="ListParagraph"/>
        <w:numPr>
          <w:ilvl w:val="0"/>
          <w:numId w:val="1"/>
        </w:numPr>
        <w:rPr>
          <w:rFonts w:ascii="Consolas" w:hAnsi="Consolas"/>
        </w:rPr>
      </w:pPr>
      <w:r>
        <w:t xml:space="preserve">Create the </w:t>
      </w:r>
      <w:r w:rsidRPr="00CB19B6">
        <w:rPr>
          <w:rFonts w:ascii="Consolas" w:hAnsi="Consolas"/>
        </w:rPr>
        <w:t>Pet</w:t>
      </w:r>
      <w:r>
        <w:t xml:space="preserve"> class in </w:t>
      </w:r>
      <w:r w:rsidRPr="00CB19B6">
        <w:rPr>
          <w:rFonts w:ascii="Consolas" w:hAnsi="Consolas"/>
          <w:i/>
          <w:iCs/>
        </w:rPr>
        <w:t>/Models/Entities</w:t>
      </w:r>
      <w:r>
        <w:t>:</w:t>
      </w:r>
      <w:r>
        <w:br/>
      </w:r>
      <w:r w:rsidRPr="00CB19B6">
        <w:rPr>
          <w:rFonts w:ascii="Consolas" w:hAnsi="Consolas"/>
        </w:rPr>
        <w:t xml:space="preserve">namespace </w:t>
      </w:r>
      <w:proofErr w:type="spellStart"/>
      <w:r w:rsidRPr="00CB19B6">
        <w:rPr>
          <w:rFonts w:ascii="Consolas" w:hAnsi="Consolas"/>
        </w:rPr>
        <w:t>PetAjax.Models.Entities</w:t>
      </w:r>
      <w:proofErr w:type="spellEnd"/>
      <w:r w:rsidRPr="00CB19B6">
        <w:rPr>
          <w:rFonts w:ascii="Consolas" w:hAnsi="Consolas"/>
        </w:rPr>
        <w:t>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 w:rsidRPr="00CB19B6">
        <w:rPr>
          <w:rFonts w:ascii="Consolas" w:hAnsi="Consolas"/>
        </w:rPr>
        <w:t>public class Pet</w:t>
      </w:r>
    </w:p>
    <w:p w14:paraId="61CA1271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>{</w:t>
      </w:r>
    </w:p>
    <w:p w14:paraId="20326387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 xml:space="preserve">    public int Id { get; set; }</w:t>
      </w:r>
    </w:p>
    <w:p w14:paraId="4820E9CA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 xml:space="preserve">    public string? Name { get; set; }</w:t>
      </w:r>
    </w:p>
    <w:p w14:paraId="31B5C99E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 xml:space="preserve">    public float Weight { get; set; }</w:t>
      </w:r>
    </w:p>
    <w:p w14:paraId="25E28902" w14:textId="31748CEF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>}</w:t>
      </w:r>
    </w:p>
    <w:p w14:paraId="3CA0F0BC" w14:textId="77777777" w:rsidR="00CB19B6" w:rsidRPr="00CB19B6" w:rsidRDefault="00CB19B6" w:rsidP="00CB19B6">
      <w:pPr>
        <w:pStyle w:val="ListParagraph"/>
        <w:numPr>
          <w:ilvl w:val="0"/>
          <w:numId w:val="1"/>
        </w:numPr>
        <w:rPr>
          <w:rFonts w:ascii="Consolas" w:hAnsi="Consolas"/>
        </w:rPr>
      </w:pPr>
      <w:r>
        <w:t xml:space="preserve">Create the </w:t>
      </w:r>
      <w:proofErr w:type="spellStart"/>
      <w:r w:rsidRPr="00CB19B6">
        <w:rPr>
          <w:rFonts w:ascii="Consolas" w:hAnsi="Consolas"/>
        </w:rPr>
        <w:t>ApplicationDbContext</w:t>
      </w:r>
      <w:proofErr w:type="spellEnd"/>
      <w:r>
        <w:t xml:space="preserve"> class in </w:t>
      </w:r>
      <w:r w:rsidRPr="00CB19B6">
        <w:rPr>
          <w:rFonts w:ascii="Consolas" w:hAnsi="Consolas"/>
          <w:i/>
          <w:iCs/>
        </w:rPr>
        <w:t>/Services</w:t>
      </w:r>
      <w:r>
        <w:t>:</w:t>
      </w:r>
      <w:r>
        <w:br/>
      </w:r>
      <w:r w:rsidRPr="00CB19B6">
        <w:rPr>
          <w:rFonts w:ascii="Consolas" w:hAnsi="Consolas"/>
        </w:rPr>
        <w:t xml:space="preserve">using </w:t>
      </w:r>
      <w:proofErr w:type="spellStart"/>
      <w:r w:rsidRPr="00CB19B6">
        <w:rPr>
          <w:rFonts w:ascii="Consolas" w:hAnsi="Consolas"/>
        </w:rPr>
        <w:t>Microsoft.EntityFrameworkCore</w:t>
      </w:r>
      <w:proofErr w:type="spellEnd"/>
      <w:r w:rsidRPr="00CB19B6">
        <w:rPr>
          <w:rFonts w:ascii="Consolas" w:hAnsi="Consolas"/>
        </w:rPr>
        <w:t>;</w:t>
      </w:r>
    </w:p>
    <w:p w14:paraId="054036D0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 xml:space="preserve">using </w:t>
      </w:r>
      <w:proofErr w:type="spellStart"/>
      <w:r w:rsidRPr="00CB19B6">
        <w:rPr>
          <w:rFonts w:ascii="Consolas" w:hAnsi="Consolas"/>
        </w:rPr>
        <w:t>PetAjax.Models.Entities</w:t>
      </w:r>
      <w:proofErr w:type="spellEnd"/>
      <w:r w:rsidRPr="00CB19B6">
        <w:rPr>
          <w:rFonts w:ascii="Consolas" w:hAnsi="Consolas"/>
        </w:rPr>
        <w:t>;</w:t>
      </w:r>
    </w:p>
    <w:p w14:paraId="0B838D3A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</w:p>
    <w:p w14:paraId="50CD9E5F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 xml:space="preserve">namespace </w:t>
      </w:r>
      <w:proofErr w:type="spellStart"/>
      <w:r w:rsidRPr="00CB19B6">
        <w:rPr>
          <w:rFonts w:ascii="Consolas" w:hAnsi="Consolas"/>
        </w:rPr>
        <w:t>PetAjax.Services</w:t>
      </w:r>
      <w:proofErr w:type="spellEnd"/>
      <w:r w:rsidRPr="00CB19B6">
        <w:rPr>
          <w:rFonts w:ascii="Consolas" w:hAnsi="Consolas"/>
        </w:rPr>
        <w:t>;</w:t>
      </w:r>
    </w:p>
    <w:p w14:paraId="7B41741B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</w:p>
    <w:p w14:paraId="19102898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 xml:space="preserve">public class </w:t>
      </w:r>
      <w:proofErr w:type="spellStart"/>
      <w:r w:rsidRPr="00CB19B6">
        <w:rPr>
          <w:rFonts w:ascii="Consolas" w:hAnsi="Consolas"/>
        </w:rPr>
        <w:t>ApplicationDbContext</w:t>
      </w:r>
      <w:proofErr w:type="spellEnd"/>
      <w:r w:rsidRPr="00CB19B6">
        <w:rPr>
          <w:rFonts w:ascii="Consolas" w:hAnsi="Consolas"/>
        </w:rPr>
        <w:t xml:space="preserve"> : </w:t>
      </w:r>
      <w:proofErr w:type="spellStart"/>
      <w:r w:rsidRPr="00CB19B6">
        <w:rPr>
          <w:rFonts w:ascii="Consolas" w:hAnsi="Consolas"/>
        </w:rPr>
        <w:t>DbContext</w:t>
      </w:r>
      <w:proofErr w:type="spellEnd"/>
    </w:p>
    <w:p w14:paraId="1BF22191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>{</w:t>
      </w:r>
    </w:p>
    <w:p w14:paraId="32FE830E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 xml:space="preserve">    public </w:t>
      </w:r>
      <w:proofErr w:type="spellStart"/>
      <w:r w:rsidRPr="00CB19B6">
        <w:rPr>
          <w:rFonts w:ascii="Consolas" w:hAnsi="Consolas"/>
        </w:rPr>
        <w:t>ApplicationDbContext</w:t>
      </w:r>
      <w:proofErr w:type="spellEnd"/>
      <w:r w:rsidRPr="00CB19B6">
        <w:rPr>
          <w:rFonts w:ascii="Consolas" w:hAnsi="Consolas"/>
        </w:rPr>
        <w:t>(</w:t>
      </w:r>
      <w:proofErr w:type="spellStart"/>
      <w:r w:rsidRPr="00CB19B6">
        <w:rPr>
          <w:rFonts w:ascii="Consolas" w:hAnsi="Consolas"/>
        </w:rPr>
        <w:t>DbContextOptions</w:t>
      </w:r>
      <w:proofErr w:type="spellEnd"/>
      <w:r w:rsidRPr="00CB19B6">
        <w:rPr>
          <w:rFonts w:ascii="Consolas" w:hAnsi="Consolas"/>
        </w:rPr>
        <w:t xml:space="preserve"> options) : base(options)</w:t>
      </w:r>
    </w:p>
    <w:p w14:paraId="68F67F95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 xml:space="preserve">    {</w:t>
      </w:r>
    </w:p>
    <w:p w14:paraId="53896C9E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 xml:space="preserve">    }</w:t>
      </w:r>
    </w:p>
    <w:p w14:paraId="5A18BC0B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</w:p>
    <w:p w14:paraId="01F2D940" w14:textId="77777777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 xml:space="preserve">    public </w:t>
      </w:r>
      <w:proofErr w:type="spellStart"/>
      <w:r w:rsidRPr="00CB19B6">
        <w:rPr>
          <w:rFonts w:ascii="Consolas" w:hAnsi="Consolas"/>
        </w:rPr>
        <w:t>DbSet</w:t>
      </w:r>
      <w:proofErr w:type="spellEnd"/>
      <w:r w:rsidRPr="00CB19B6">
        <w:rPr>
          <w:rFonts w:ascii="Consolas" w:hAnsi="Consolas"/>
        </w:rPr>
        <w:t>&lt;Pet&gt; Pets =&gt; Set&lt;Pet&gt;();</w:t>
      </w:r>
    </w:p>
    <w:p w14:paraId="5F4F7F8B" w14:textId="7BD9A053" w:rsidR="00CB19B6" w:rsidRPr="00CB19B6" w:rsidRDefault="00CB19B6" w:rsidP="00CB19B6">
      <w:pPr>
        <w:pStyle w:val="ListParagraph"/>
        <w:ind w:left="360"/>
        <w:rPr>
          <w:rFonts w:ascii="Consolas" w:hAnsi="Consolas"/>
        </w:rPr>
      </w:pPr>
      <w:r w:rsidRPr="00CB19B6">
        <w:rPr>
          <w:rFonts w:ascii="Consolas" w:hAnsi="Consolas"/>
        </w:rPr>
        <w:t>}</w:t>
      </w:r>
    </w:p>
    <w:p w14:paraId="66E89213" w14:textId="7D3178E2" w:rsidR="00CB19B6" w:rsidRDefault="000210E2" w:rsidP="000210E2">
      <w:pPr>
        <w:pStyle w:val="ListParagraph"/>
        <w:numPr>
          <w:ilvl w:val="0"/>
          <w:numId w:val="1"/>
        </w:numPr>
      </w:pPr>
      <w:r>
        <w:t xml:space="preserve">Create the </w:t>
      </w:r>
      <w:r w:rsidRPr="000210E2">
        <w:rPr>
          <w:rFonts w:ascii="Consolas" w:hAnsi="Consolas"/>
        </w:rPr>
        <w:t>/Data</w:t>
      </w:r>
      <w:r>
        <w:t xml:space="preserve"> folder and set up the connection string:</w:t>
      </w:r>
      <w:r>
        <w:br/>
      </w:r>
      <w:r w:rsidRPr="000210E2">
        <w:rPr>
          <w:rFonts w:ascii="Consolas" w:hAnsi="Consolas"/>
        </w:rPr>
        <w:t>"</w:t>
      </w:r>
      <w:proofErr w:type="spellStart"/>
      <w:r w:rsidRPr="000210E2">
        <w:rPr>
          <w:rFonts w:ascii="Consolas" w:hAnsi="Consolas"/>
        </w:rPr>
        <w:t>ConnectionStrings</w:t>
      </w:r>
      <w:proofErr w:type="spellEnd"/>
      <w:r w:rsidRPr="000210E2">
        <w:rPr>
          <w:rFonts w:ascii="Consolas" w:hAnsi="Consolas"/>
        </w:rPr>
        <w:t>": {</w:t>
      </w:r>
      <w:r w:rsidRPr="000210E2">
        <w:rPr>
          <w:rFonts w:ascii="Consolas" w:hAnsi="Consolas"/>
        </w:rPr>
        <w:br/>
        <w:t xml:space="preserve">   "</w:t>
      </w:r>
      <w:proofErr w:type="spellStart"/>
      <w:r w:rsidRPr="000210E2">
        <w:rPr>
          <w:rFonts w:ascii="Consolas" w:hAnsi="Consolas"/>
        </w:rPr>
        <w:t>DefaultConnection</w:t>
      </w:r>
      <w:proofErr w:type="spellEnd"/>
      <w:r w:rsidRPr="000210E2">
        <w:rPr>
          <w:rFonts w:ascii="Consolas" w:hAnsi="Consolas"/>
        </w:rPr>
        <w:t>": "Data Source=</w:t>
      </w:r>
      <w:r>
        <w:rPr>
          <w:rFonts w:ascii="Consolas" w:hAnsi="Consolas"/>
        </w:rPr>
        <w:t>.</w:t>
      </w:r>
      <w:r w:rsidRPr="000210E2">
        <w:rPr>
          <w:rFonts w:ascii="Consolas" w:hAnsi="Consolas"/>
        </w:rPr>
        <w:t>/Data/</w:t>
      </w:r>
      <w:proofErr w:type="spellStart"/>
      <w:r w:rsidRPr="000210E2">
        <w:rPr>
          <w:rFonts w:ascii="Consolas" w:hAnsi="Consolas"/>
        </w:rPr>
        <w:t>Pets.db</w:t>
      </w:r>
      <w:proofErr w:type="spellEnd"/>
      <w:r w:rsidRPr="000210E2">
        <w:rPr>
          <w:rFonts w:ascii="Consolas" w:hAnsi="Consolas"/>
        </w:rPr>
        <w:t>"</w:t>
      </w:r>
      <w:r w:rsidRPr="000210E2">
        <w:rPr>
          <w:rFonts w:ascii="Consolas" w:hAnsi="Consolas"/>
        </w:rPr>
        <w:br/>
        <w:t>},</w:t>
      </w:r>
    </w:p>
    <w:p w14:paraId="7BBF83BD" w14:textId="77777777" w:rsidR="000210E2" w:rsidRPr="000210E2" w:rsidRDefault="000210E2" w:rsidP="000210E2">
      <w:pPr>
        <w:pStyle w:val="ListParagraph"/>
        <w:numPr>
          <w:ilvl w:val="0"/>
          <w:numId w:val="1"/>
        </w:numPr>
        <w:rPr>
          <w:rFonts w:ascii="Consolas" w:hAnsi="Consolas"/>
        </w:rPr>
      </w:pPr>
      <w:r>
        <w:t xml:space="preserve">Configure the </w:t>
      </w:r>
      <w:proofErr w:type="spellStart"/>
      <w:r>
        <w:t>DbContext</w:t>
      </w:r>
      <w:proofErr w:type="spellEnd"/>
      <w:r>
        <w:t>:</w:t>
      </w:r>
      <w:r>
        <w:br/>
      </w:r>
      <w:r w:rsidRPr="000210E2">
        <w:rPr>
          <w:rFonts w:ascii="Consolas" w:hAnsi="Consolas"/>
        </w:rPr>
        <w:t xml:space="preserve">using </w:t>
      </w:r>
      <w:proofErr w:type="spellStart"/>
      <w:r w:rsidRPr="000210E2">
        <w:rPr>
          <w:rFonts w:ascii="Consolas" w:hAnsi="Consolas"/>
        </w:rPr>
        <w:t>Microsoft.EntityFrameworkCore</w:t>
      </w:r>
      <w:proofErr w:type="spellEnd"/>
      <w:r w:rsidRPr="000210E2">
        <w:rPr>
          <w:rFonts w:ascii="Consolas" w:hAnsi="Consolas"/>
        </w:rPr>
        <w:t>;</w:t>
      </w:r>
    </w:p>
    <w:p w14:paraId="7D2DD7BA" w14:textId="77777777" w:rsidR="000210E2" w:rsidRPr="000210E2" w:rsidRDefault="000210E2" w:rsidP="000210E2">
      <w:pPr>
        <w:pStyle w:val="ListParagraph"/>
        <w:ind w:left="360"/>
        <w:rPr>
          <w:rFonts w:ascii="Consolas" w:hAnsi="Consolas"/>
        </w:rPr>
      </w:pPr>
      <w:r w:rsidRPr="000210E2">
        <w:rPr>
          <w:rFonts w:ascii="Consolas" w:hAnsi="Consolas"/>
        </w:rPr>
        <w:t xml:space="preserve">using </w:t>
      </w:r>
      <w:proofErr w:type="spellStart"/>
      <w:r w:rsidRPr="000210E2">
        <w:rPr>
          <w:rFonts w:ascii="Consolas" w:hAnsi="Consolas"/>
        </w:rPr>
        <w:t>PetAjax.Services</w:t>
      </w:r>
      <w:proofErr w:type="spellEnd"/>
      <w:r w:rsidRPr="000210E2">
        <w:rPr>
          <w:rFonts w:ascii="Consolas" w:hAnsi="Consolas"/>
        </w:rPr>
        <w:t>;</w:t>
      </w:r>
    </w:p>
    <w:p w14:paraId="62B9F454" w14:textId="77777777" w:rsidR="000210E2" w:rsidRPr="000210E2" w:rsidRDefault="000210E2" w:rsidP="000210E2">
      <w:pPr>
        <w:pStyle w:val="ListParagraph"/>
        <w:ind w:left="360"/>
        <w:rPr>
          <w:rFonts w:ascii="Consolas" w:hAnsi="Consolas"/>
        </w:rPr>
      </w:pPr>
    </w:p>
    <w:p w14:paraId="12DF1ACD" w14:textId="77777777" w:rsidR="000210E2" w:rsidRPr="000210E2" w:rsidRDefault="000210E2" w:rsidP="000210E2">
      <w:pPr>
        <w:pStyle w:val="ListParagraph"/>
        <w:ind w:left="360"/>
        <w:rPr>
          <w:rFonts w:ascii="Consolas" w:hAnsi="Consolas"/>
          <w:color w:val="808080" w:themeColor="background1" w:themeShade="80"/>
        </w:rPr>
      </w:pPr>
      <w:r w:rsidRPr="000210E2">
        <w:rPr>
          <w:rFonts w:ascii="Consolas" w:hAnsi="Consolas"/>
          <w:color w:val="808080" w:themeColor="background1" w:themeShade="80"/>
        </w:rPr>
        <w:t xml:space="preserve">var builder = </w:t>
      </w:r>
      <w:proofErr w:type="spellStart"/>
      <w:r w:rsidRPr="000210E2">
        <w:rPr>
          <w:rFonts w:ascii="Consolas" w:hAnsi="Consolas"/>
          <w:color w:val="808080" w:themeColor="background1" w:themeShade="80"/>
        </w:rPr>
        <w:t>WebApplication.CreateBuilder</w:t>
      </w:r>
      <w:proofErr w:type="spellEnd"/>
      <w:r w:rsidRPr="000210E2">
        <w:rPr>
          <w:rFonts w:ascii="Consolas" w:hAnsi="Consolas"/>
          <w:color w:val="808080" w:themeColor="background1" w:themeShade="80"/>
        </w:rPr>
        <w:t>(</w:t>
      </w:r>
      <w:proofErr w:type="spellStart"/>
      <w:r w:rsidRPr="000210E2">
        <w:rPr>
          <w:rFonts w:ascii="Consolas" w:hAnsi="Consolas"/>
          <w:color w:val="808080" w:themeColor="background1" w:themeShade="80"/>
        </w:rPr>
        <w:t>args</w:t>
      </w:r>
      <w:proofErr w:type="spellEnd"/>
      <w:r w:rsidRPr="000210E2">
        <w:rPr>
          <w:rFonts w:ascii="Consolas" w:hAnsi="Consolas"/>
          <w:color w:val="808080" w:themeColor="background1" w:themeShade="80"/>
        </w:rPr>
        <w:t>);</w:t>
      </w:r>
    </w:p>
    <w:p w14:paraId="1413ED9D" w14:textId="77777777" w:rsidR="000210E2" w:rsidRPr="000210E2" w:rsidRDefault="000210E2" w:rsidP="000210E2">
      <w:pPr>
        <w:pStyle w:val="ListParagraph"/>
        <w:ind w:left="360"/>
        <w:rPr>
          <w:rFonts w:ascii="Consolas" w:hAnsi="Consolas"/>
        </w:rPr>
      </w:pPr>
    </w:p>
    <w:p w14:paraId="5B8F49EB" w14:textId="77777777" w:rsidR="000210E2" w:rsidRPr="000210E2" w:rsidRDefault="000210E2" w:rsidP="000210E2">
      <w:pPr>
        <w:pStyle w:val="ListParagraph"/>
        <w:ind w:left="360"/>
        <w:rPr>
          <w:rFonts w:ascii="Consolas" w:hAnsi="Consolas"/>
        </w:rPr>
      </w:pPr>
      <w:proofErr w:type="spellStart"/>
      <w:r w:rsidRPr="000210E2">
        <w:rPr>
          <w:rFonts w:ascii="Consolas" w:hAnsi="Consolas"/>
        </w:rPr>
        <w:t>builder.Services.AddDbContext</w:t>
      </w:r>
      <w:proofErr w:type="spellEnd"/>
      <w:r w:rsidRPr="000210E2">
        <w:rPr>
          <w:rFonts w:ascii="Consolas" w:hAnsi="Consolas"/>
        </w:rPr>
        <w:t>&lt;</w:t>
      </w:r>
      <w:proofErr w:type="spellStart"/>
      <w:r w:rsidRPr="000210E2">
        <w:rPr>
          <w:rFonts w:ascii="Consolas" w:hAnsi="Consolas"/>
        </w:rPr>
        <w:t>ApplicationDbContext</w:t>
      </w:r>
      <w:proofErr w:type="spellEnd"/>
      <w:r w:rsidRPr="000210E2">
        <w:rPr>
          <w:rFonts w:ascii="Consolas" w:hAnsi="Consolas"/>
        </w:rPr>
        <w:t>&gt;(options =&gt;</w:t>
      </w:r>
    </w:p>
    <w:p w14:paraId="2313AAD1" w14:textId="77777777" w:rsidR="000210E2" w:rsidRPr="000210E2" w:rsidRDefault="000210E2" w:rsidP="000210E2">
      <w:pPr>
        <w:pStyle w:val="ListParagraph"/>
        <w:ind w:left="360"/>
        <w:rPr>
          <w:rFonts w:ascii="Consolas" w:hAnsi="Consolas"/>
        </w:rPr>
      </w:pPr>
      <w:r w:rsidRPr="000210E2">
        <w:rPr>
          <w:rFonts w:ascii="Consolas" w:hAnsi="Consolas"/>
        </w:rPr>
        <w:t xml:space="preserve">   </w:t>
      </w:r>
      <w:proofErr w:type="spellStart"/>
      <w:r w:rsidRPr="000210E2">
        <w:rPr>
          <w:rFonts w:ascii="Consolas" w:hAnsi="Consolas"/>
        </w:rPr>
        <w:t>options.UseSqlite</w:t>
      </w:r>
      <w:proofErr w:type="spellEnd"/>
      <w:r w:rsidRPr="000210E2">
        <w:rPr>
          <w:rFonts w:ascii="Consolas" w:hAnsi="Consolas"/>
        </w:rPr>
        <w:t>(</w:t>
      </w:r>
    </w:p>
    <w:p w14:paraId="448CE3B9" w14:textId="77777777" w:rsidR="000210E2" w:rsidRPr="000210E2" w:rsidRDefault="000210E2" w:rsidP="000210E2">
      <w:pPr>
        <w:pStyle w:val="ListParagraph"/>
        <w:ind w:left="360"/>
        <w:rPr>
          <w:rFonts w:ascii="Consolas" w:hAnsi="Consolas"/>
        </w:rPr>
      </w:pPr>
      <w:r w:rsidRPr="000210E2">
        <w:rPr>
          <w:rFonts w:ascii="Consolas" w:hAnsi="Consolas"/>
        </w:rPr>
        <w:t xml:space="preserve">      </w:t>
      </w:r>
      <w:proofErr w:type="spellStart"/>
      <w:r w:rsidRPr="000210E2">
        <w:rPr>
          <w:rFonts w:ascii="Consolas" w:hAnsi="Consolas"/>
        </w:rPr>
        <w:t>builder.Configuration.GetConnectionString</w:t>
      </w:r>
      <w:proofErr w:type="spellEnd"/>
      <w:r w:rsidRPr="000210E2">
        <w:rPr>
          <w:rFonts w:ascii="Consolas" w:hAnsi="Consolas"/>
        </w:rPr>
        <w:t>("</w:t>
      </w:r>
      <w:proofErr w:type="spellStart"/>
      <w:r w:rsidRPr="000210E2">
        <w:rPr>
          <w:rFonts w:ascii="Consolas" w:hAnsi="Consolas"/>
        </w:rPr>
        <w:t>DefaultConnection</w:t>
      </w:r>
      <w:proofErr w:type="spellEnd"/>
      <w:r w:rsidRPr="000210E2">
        <w:rPr>
          <w:rFonts w:ascii="Consolas" w:hAnsi="Consolas"/>
        </w:rPr>
        <w:t>"))</w:t>
      </w:r>
    </w:p>
    <w:p w14:paraId="45DB9ADF" w14:textId="3465826B" w:rsidR="000210E2" w:rsidRPr="000210E2" w:rsidRDefault="000210E2" w:rsidP="000210E2">
      <w:pPr>
        <w:pStyle w:val="ListParagraph"/>
        <w:ind w:left="360"/>
        <w:rPr>
          <w:rFonts w:ascii="Consolas" w:hAnsi="Consolas"/>
        </w:rPr>
      </w:pPr>
      <w:r w:rsidRPr="000210E2">
        <w:rPr>
          <w:rFonts w:ascii="Consolas" w:hAnsi="Consolas"/>
        </w:rPr>
        <w:t>);</w:t>
      </w:r>
    </w:p>
    <w:p w14:paraId="29A74D2A" w14:textId="77777777" w:rsidR="000210E2" w:rsidRDefault="000210E2" w:rsidP="000210E2">
      <w:pPr>
        <w:pStyle w:val="ListParagraph"/>
        <w:numPr>
          <w:ilvl w:val="0"/>
          <w:numId w:val="1"/>
        </w:numPr>
      </w:pPr>
      <w:r>
        <w:t xml:space="preserve">Build the application and then add the migration: </w:t>
      </w:r>
      <w:r w:rsidRPr="000210E2">
        <w:rPr>
          <w:rFonts w:ascii="Consolas" w:hAnsi="Consolas"/>
          <w:b/>
          <w:bCs/>
        </w:rPr>
        <w:t xml:space="preserve">dotnet </w:t>
      </w:r>
      <w:proofErr w:type="spellStart"/>
      <w:r w:rsidRPr="000210E2">
        <w:rPr>
          <w:rFonts w:ascii="Consolas" w:hAnsi="Consolas"/>
          <w:b/>
          <w:bCs/>
        </w:rPr>
        <w:t>ef</w:t>
      </w:r>
      <w:proofErr w:type="spellEnd"/>
      <w:r w:rsidRPr="000210E2">
        <w:rPr>
          <w:rFonts w:ascii="Consolas" w:hAnsi="Consolas"/>
          <w:b/>
          <w:bCs/>
        </w:rPr>
        <w:t xml:space="preserve"> migrations add Mig1</w:t>
      </w:r>
    </w:p>
    <w:p w14:paraId="0523E872" w14:textId="77777777" w:rsidR="00511323" w:rsidRPr="00511323" w:rsidRDefault="000210E2" w:rsidP="000210E2">
      <w:pPr>
        <w:pStyle w:val="ListParagraph"/>
        <w:numPr>
          <w:ilvl w:val="0"/>
          <w:numId w:val="1"/>
        </w:numPr>
      </w:pPr>
      <w:r>
        <w:t xml:space="preserve">Update the database: </w:t>
      </w:r>
      <w:r w:rsidRPr="000210E2">
        <w:rPr>
          <w:rFonts w:ascii="Consolas" w:hAnsi="Consolas"/>
          <w:b/>
          <w:bCs/>
        </w:rPr>
        <w:t xml:space="preserve">dotnet </w:t>
      </w:r>
      <w:proofErr w:type="spellStart"/>
      <w:r w:rsidRPr="000210E2">
        <w:rPr>
          <w:rFonts w:ascii="Consolas" w:hAnsi="Consolas"/>
          <w:b/>
          <w:bCs/>
        </w:rPr>
        <w:t>ef</w:t>
      </w:r>
      <w:proofErr w:type="spellEnd"/>
      <w:r w:rsidRPr="000210E2">
        <w:rPr>
          <w:rFonts w:ascii="Consolas" w:hAnsi="Consolas"/>
          <w:b/>
          <w:bCs/>
        </w:rPr>
        <w:t xml:space="preserve"> database update</w:t>
      </w:r>
    </w:p>
    <w:p w14:paraId="4E8DADFD" w14:textId="5ECD000F" w:rsidR="00511323" w:rsidRDefault="00511323" w:rsidP="000210E2">
      <w:pPr>
        <w:pStyle w:val="ListParagraph"/>
        <w:numPr>
          <w:ilvl w:val="0"/>
          <w:numId w:val="1"/>
        </w:numPr>
      </w:pPr>
      <w:r>
        <w:lastRenderedPageBreak/>
        <w:t>Create the Pet repository: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511323" w:rsidRPr="00511323" w14:paraId="6110BD66" w14:textId="77777777" w:rsidTr="00511323">
        <w:tc>
          <w:tcPr>
            <w:tcW w:w="10790" w:type="dxa"/>
          </w:tcPr>
          <w:p w14:paraId="4041787E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using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PetAjax.Models.Entities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2AB85556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7CAE9CBB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namespace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PetAjax.Services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51BF9FA1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3F5BBA55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public interface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IPetRepository</w:t>
            </w:r>
            <w:proofErr w:type="spellEnd"/>
          </w:p>
          <w:p w14:paraId="3D08165C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>{</w:t>
            </w:r>
          </w:p>
          <w:p w14:paraId="7A4EAC32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Task&lt;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ICollection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&lt;Pet&gt;&gt;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ReadAllAsync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();</w:t>
            </w:r>
          </w:p>
          <w:p w14:paraId="37310622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Task&lt;Pet&gt;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CreateAsync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(Pet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newPet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);</w:t>
            </w:r>
          </w:p>
          <w:p w14:paraId="6EC50583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Task&lt;Pet?&gt;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ReadAsync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(int id);</w:t>
            </w:r>
          </w:p>
          <w:p w14:paraId="17717784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Task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UpdateAsync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(int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oldId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, Pet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updatedPet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);</w:t>
            </w:r>
          </w:p>
          <w:p w14:paraId="7702BF6B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Task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DeleteAsync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(int id);</w:t>
            </w:r>
          </w:p>
          <w:p w14:paraId="63702A39" w14:textId="3F765C1D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511323" w:rsidRPr="00511323" w14:paraId="111CB27B" w14:textId="77777777" w:rsidTr="00511323">
        <w:tc>
          <w:tcPr>
            <w:tcW w:w="10790" w:type="dxa"/>
          </w:tcPr>
          <w:p w14:paraId="3E86EFB6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using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PetAjax.Models.Entities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59A6EC70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using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Microsoft.EntityFrameworkCore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73C95DED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0F2533C1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namespace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PetAjax.Services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213F20E6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0DDDCA5C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public class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DbPetRepository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: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IPetRepository</w:t>
            </w:r>
            <w:proofErr w:type="spellEnd"/>
          </w:p>
          <w:p w14:paraId="10A8E4BF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>{</w:t>
            </w:r>
          </w:p>
          <w:p w14:paraId="3A5C2524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private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readonly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ApplicationDbContext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db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7C09A0EE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186FB5E9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public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DbPetRepository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ApplicationDbContext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db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)</w:t>
            </w:r>
          </w:p>
          <w:p w14:paraId="10A27168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42E55A61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db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db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73C90C88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02F2C0AF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35D6B60B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public async Task&lt;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ICollection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&lt;Pet&gt;&gt;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ReadAllAsync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()</w:t>
            </w:r>
          </w:p>
          <w:p w14:paraId="09128DE2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27D9BEF7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return await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db.Pets.ToListAsync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();</w:t>
            </w:r>
          </w:p>
          <w:p w14:paraId="677FD57B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2E2DC207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2C794110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public async Task&lt;Pet?&gt;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ReadAsync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(int id)</w:t>
            </w:r>
          </w:p>
          <w:p w14:paraId="42C1D755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216EAD86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return await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db.Pets.FindAsync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(id);</w:t>
            </w:r>
          </w:p>
          <w:p w14:paraId="2E03B8C2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5FD3C477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5A24E8D6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public async Task&lt;Pet&gt;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CreateAsync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(Pet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newPet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)</w:t>
            </w:r>
          </w:p>
          <w:p w14:paraId="55055140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480AF996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await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db.Pets.AddAsync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newPet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);</w:t>
            </w:r>
          </w:p>
          <w:p w14:paraId="6815DA90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await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db.SaveChangesAsync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();</w:t>
            </w:r>
          </w:p>
          <w:p w14:paraId="296EB5CF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return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newPet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17418478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4783A0E5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1FC05EF7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public async Task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UpdateAsync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(int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oldId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, Pet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updatedPet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)</w:t>
            </w:r>
          </w:p>
          <w:p w14:paraId="3207E12E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73566512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var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petToUpdate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= await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ReadAsync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oldId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);</w:t>
            </w:r>
          </w:p>
          <w:p w14:paraId="547048B1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if (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petToUpdate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!= null)</w:t>
            </w:r>
          </w:p>
          <w:p w14:paraId="72A19087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{</w:t>
            </w:r>
          </w:p>
          <w:p w14:paraId="3B329044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   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petToUpdate.Name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updatedPet.Name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1DD5590C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   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petToUpdate.Weight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updatedPet.Weight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1CC5DAC2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    await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db.SaveChangesAsync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();</w:t>
            </w:r>
          </w:p>
          <w:p w14:paraId="6D65FD32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7CAF5442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6D4053CC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57DBA1A2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public async Task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DeleteAsync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(int id)</w:t>
            </w:r>
          </w:p>
          <w:p w14:paraId="1FD4ACAE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3CF1471C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var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petToDelete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= await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ReadAsync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(id);</w:t>
            </w:r>
          </w:p>
          <w:p w14:paraId="0F41C3FB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if (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petToDelete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!= null)</w:t>
            </w:r>
          </w:p>
          <w:p w14:paraId="6908409C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{</w:t>
            </w:r>
          </w:p>
          <w:p w14:paraId="7CA384FF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   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db.Pets.Remove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petToDelete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);</w:t>
            </w:r>
          </w:p>
          <w:p w14:paraId="28323328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    await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db.SaveChangesAsync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();</w:t>
            </w:r>
          </w:p>
          <w:p w14:paraId="28E15D93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68CF9449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720A52F0" w14:textId="7E78A416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36F9DBB8" w14:textId="48914AE7" w:rsidR="00682D0E" w:rsidRDefault="00682D0E" w:rsidP="000210E2">
      <w:pPr>
        <w:pStyle w:val="ListParagraph"/>
        <w:numPr>
          <w:ilvl w:val="0"/>
          <w:numId w:val="1"/>
        </w:numPr>
      </w:pPr>
      <w:r>
        <w:lastRenderedPageBreak/>
        <w:t>Configure the Pet repository service:</w:t>
      </w:r>
      <w:r>
        <w:br/>
      </w:r>
      <w:proofErr w:type="spellStart"/>
      <w:r w:rsidRPr="00682D0E">
        <w:rPr>
          <w:rFonts w:ascii="Consolas" w:hAnsi="Consolas"/>
        </w:rPr>
        <w:t>builder.Services.AddScoped</w:t>
      </w:r>
      <w:proofErr w:type="spellEnd"/>
      <w:r w:rsidRPr="00682D0E">
        <w:rPr>
          <w:rFonts w:ascii="Consolas" w:hAnsi="Consolas"/>
        </w:rPr>
        <w:t>&lt;</w:t>
      </w:r>
      <w:proofErr w:type="spellStart"/>
      <w:r w:rsidRPr="00682D0E">
        <w:rPr>
          <w:rFonts w:ascii="Consolas" w:hAnsi="Consolas"/>
        </w:rPr>
        <w:t>IPetRepository</w:t>
      </w:r>
      <w:proofErr w:type="spellEnd"/>
      <w:r w:rsidRPr="00682D0E">
        <w:rPr>
          <w:rFonts w:ascii="Consolas" w:hAnsi="Consolas"/>
        </w:rPr>
        <w:t xml:space="preserve">, </w:t>
      </w:r>
      <w:proofErr w:type="spellStart"/>
      <w:r w:rsidRPr="00682D0E">
        <w:rPr>
          <w:rFonts w:ascii="Consolas" w:hAnsi="Consolas"/>
        </w:rPr>
        <w:t>DbPetRepository</w:t>
      </w:r>
      <w:proofErr w:type="spellEnd"/>
      <w:r w:rsidRPr="00682D0E">
        <w:rPr>
          <w:rFonts w:ascii="Consolas" w:hAnsi="Consolas"/>
        </w:rPr>
        <w:t>&gt;();</w:t>
      </w:r>
    </w:p>
    <w:p w14:paraId="4CBD9813" w14:textId="4289AE8B" w:rsidR="00511323" w:rsidRDefault="00511323" w:rsidP="000210E2">
      <w:pPr>
        <w:pStyle w:val="ListParagraph"/>
        <w:numPr>
          <w:ilvl w:val="0"/>
          <w:numId w:val="1"/>
        </w:numPr>
      </w:pPr>
      <w:r>
        <w:t>Create the Pet API Controller: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511323" w:rsidRPr="00511323" w14:paraId="210A7FC7" w14:textId="77777777" w:rsidTr="00511323">
        <w:tc>
          <w:tcPr>
            <w:tcW w:w="10790" w:type="dxa"/>
          </w:tcPr>
          <w:p w14:paraId="136AB711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using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PetAjax.Services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7FFDCE18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using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Microsoft.AspNetCore.Mvc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46D858C8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using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PetAjax.Models.Entities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74D2BBA8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5376156A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namespace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PetAjax.Controllers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7420673C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1A255FEF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>[Route("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api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/pet")]</w:t>
            </w:r>
          </w:p>
          <w:p w14:paraId="26DE2679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ApiController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]</w:t>
            </w:r>
          </w:p>
          <w:p w14:paraId="3376B0D9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public class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PetAPIController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: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ControllerBase</w:t>
            </w:r>
            <w:proofErr w:type="spellEnd"/>
          </w:p>
          <w:p w14:paraId="6B6B33D8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>{</w:t>
            </w:r>
          </w:p>
          <w:p w14:paraId="0AB0DC75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private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readonly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IPetRepository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petRepo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3E063910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0FC7FC5F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public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PetAPIController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IPetRepository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petRepo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)</w:t>
            </w:r>
          </w:p>
          <w:p w14:paraId="06298F06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036089BD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petRepo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petRepo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;</w:t>
            </w:r>
          </w:p>
          <w:p w14:paraId="2990BFC0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3118E30C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22CB02FA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[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HttpGet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("all")]</w:t>
            </w:r>
          </w:p>
          <w:p w14:paraId="613DEC76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public async Task&lt;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IActionResult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&gt; Get()</w:t>
            </w:r>
          </w:p>
          <w:p w14:paraId="1FA55B30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25A7FEA1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return Ok(await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petRepo.ReadAllAsync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());</w:t>
            </w:r>
          </w:p>
          <w:p w14:paraId="38E03730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0CB1F7F8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22829C2B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[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HttpGet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("one/{id}")]</w:t>
            </w:r>
          </w:p>
          <w:p w14:paraId="07ADE482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public async Task&lt;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IActionResult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&gt; Get(int id)</w:t>
            </w:r>
          </w:p>
          <w:p w14:paraId="3523FC42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4091502F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var pet = await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petRepo.ReadAsync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(id);</w:t>
            </w:r>
          </w:p>
          <w:p w14:paraId="21BDFD9B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if (pet == null)</w:t>
            </w:r>
          </w:p>
          <w:p w14:paraId="10B6F7AE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{</w:t>
            </w:r>
          </w:p>
          <w:p w14:paraId="564895EB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    return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NotFound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();</w:t>
            </w:r>
          </w:p>
          <w:p w14:paraId="39AC2BB1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}</w:t>
            </w:r>
          </w:p>
          <w:p w14:paraId="1D14FE8B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return Ok(pet);</w:t>
            </w:r>
          </w:p>
          <w:p w14:paraId="4975DAC9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49572504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2F33D5AF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[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HttpPost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("create")]</w:t>
            </w:r>
          </w:p>
          <w:p w14:paraId="72995C22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public async Task&lt;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IActionResult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&gt; Post([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FromForm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] Pet pet)</w:t>
            </w:r>
          </w:p>
          <w:p w14:paraId="00708216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773B31AC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await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petRepo.CreateAsync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(pet);</w:t>
            </w:r>
          </w:p>
          <w:p w14:paraId="34ED8FB8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return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CreatedAtAction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("Get", new { id =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pet.Id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 xml:space="preserve"> }, pet);</w:t>
            </w:r>
          </w:p>
          <w:p w14:paraId="18AF4B01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17DD31F1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1BD1B675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[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HttpPut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("update")]</w:t>
            </w:r>
          </w:p>
          <w:p w14:paraId="57515A0E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public async Task&lt;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IActionResult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&gt; Put([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FromForm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] Pet pet)</w:t>
            </w:r>
          </w:p>
          <w:p w14:paraId="66F8A3B9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6BADEBD6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await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petRepo.UpdateAsync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pet.Id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, pet);</w:t>
            </w:r>
          </w:p>
          <w:p w14:paraId="0A3D65B5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return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NoContent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(); // 204 as per HTTP specification</w:t>
            </w:r>
          </w:p>
          <w:p w14:paraId="7073990F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1DC3B928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</w:p>
          <w:p w14:paraId="78A2EBCD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[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HttpDelete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("delete/{id}")]</w:t>
            </w:r>
          </w:p>
          <w:p w14:paraId="1D3D0120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public async Task&lt;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IActionResult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&gt; Delete(int id)</w:t>
            </w:r>
          </w:p>
          <w:p w14:paraId="4860E099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{</w:t>
            </w:r>
          </w:p>
          <w:p w14:paraId="47951B5C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await _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petRepo.DeleteAsync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(id);</w:t>
            </w:r>
          </w:p>
          <w:p w14:paraId="3E4760BA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    return </w:t>
            </w:r>
            <w:proofErr w:type="spellStart"/>
            <w:r w:rsidRPr="00511323">
              <w:rPr>
                <w:rFonts w:ascii="Consolas" w:hAnsi="Consolas"/>
                <w:sz w:val="20"/>
                <w:szCs w:val="20"/>
              </w:rPr>
              <w:t>NoContent</w:t>
            </w:r>
            <w:proofErr w:type="spellEnd"/>
            <w:r w:rsidRPr="00511323">
              <w:rPr>
                <w:rFonts w:ascii="Consolas" w:hAnsi="Consolas"/>
                <w:sz w:val="20"/>
                <w:szCs w:val="20"/>
              </w:rPr>
              <w:t>(); // 204 as per HTTP specification</w:t>
            </w:r>
          </w:p>
          <w:p w14:paraId="5356A446" w14:textId="77777777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7CAA018D" w14:textId="3DE8F011" w:rsidR="00511323" w:rsidRPr="00511323" w:rsidRDefault="00511323" w:rsidP="00511323">
            <w:pPr>
              <w:rPr>
                <w:rFonts w:ascii="Consolas" w:hAnsi="Consolas"/>
                <w:sz w:val="20"/>
                <w:szCs w:val="20"/>
              </w:rPr>
            </w:pPr>
            <w:r w:rsidRPr="00511323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35490555" w14:textId="32E95C66" w:rsidR="000210E2" w:rsidRDefault="000210E2" w:rsidP="00511323">
      <w:r>
        <w:lastRenderedPageBreak/>
        <w:br/>
      </w:r>
    </w:p>
    <w:sectPr w:rsidR="000210E2" w:rsidSect="00CB19B6">
      <w:headerReference w:type="default" r:id="rId7"/>
      <w:footerReference w:type="default" r:id="rId8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05917" w14:textId="77777777" w:rsidR="00130220" w:rsidRDefault="00130220" w:rsidP="00CB19B6">
      <w:pPr>
        <w:spacing w:after="0" w:line="240" w:lineRule="auto"/>
      </w:pPr>
      <w:r>
        <w:separator/>
      </w:r>
    </w:p>
  </w:endnote>
  <w:endnote w:type="continuationSeparator" w:id="0">
    <w:p w14:paraId="61315DD9" w14:textId="77777777" w:rsidR="00130220" w:rsidRDefault="00130220" w:rsidP="00CB1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232921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1406DDA" w14:textId="4AC5F80E" w:rsidR="0022646C" w:rsidRDefault="0022646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C90AC6" w14:textId="77777777" w:rsidR="0022646C" w:rsidRDefault="002264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570CA" w14:textId="77777777" w:rsidR="00130220" w:rsidRDefault="00130220" w:rsidP="00CB19B6">
      <w:pPr>
        <w:spacing w:after="0" w:line="240" w:lineRule="auto"/>
      </w:pPr>
      <w:r>
        <w:separator/>
      </w:r>
    </w:p>
  </w:footnote>
  <w:footnote w:type="continuationSeparator" w:id="0">
    <w:p w14:paraId="40A0728A" w14:textId="77777777" w:rsidR="00130220" w:rsidRDefault="00130220" w:rsidP="00CB1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64AE3" w14:textId="1A1732FE" w:rsidR="00CB19B6" w:rsidRDefault="00CB19B6">
    <w:pPr>
      <w:pStyle w:val="Header"/>
    </w:pPr>
    <w:r>
      <w:t>CSCI 3110</w:t>
    </w:r>
    <w:r>
      <w:ptab w:relativeTo="margin" w:alignment="center" w:leader="none"/>
    </w:r>
    <w:r>
      <w:t>Pet Setup</w:t>
    </w:r>
    <w:r>
      <w:ptab w:relativeTo="margin" w:alignment="right" w:leader="none"/>
    </w:r>
    <w:r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A1ED6"/>
    <w:multiLevelType w:val="multilevel"/>
    <w:tmpl w:val="97B8F172"/>
    <w:lvl w:ilvl="0">
      <w:start w:val="1"/>
      <w:numFmt w:val="decimal"/>
      <w:lvlText w:val="%1."/>
      <w:lvlJc w:val="left"/>
      <w:pPr>
        <w:ind w:left="360" w:hanging="360"/>
      </w:pPr>
      <w:rPr>
        <w:rFonts w:ascii="Century Gothic" w:hAnsi="Century Gothic"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B3"/>
    <w:rsid w:val="000210E2"/>
    <w:rsid w:val="00054B03"/>
    <w:rsid w:val="00124FB3"/>
    <w:rsid w:val="00130220"/>
    <w:rsid w:val="001F25D8"/>
    <w:rsid w:val="001F4954"/>
    <w:rsid w:val="0022646C"/>
    <w:rsid w:val="00305843"/>
    <w:rsid w:val="00430BF1"/>
    <w:rsid w:val="00454401"/>
    <w:rsid w:val="004E773E"/>
    <w:rsid w:val="00511323"/>
    <w:rsid w:val="005B2608"/>
    <w:rsid w:val="005E7E79"/>
    <w:rsid w:val="00657DC3"/>
    <w:rsid w:val="00657FBD"/>
    <w:rsid w:val="00682D0E"/>
    <w:rsid w:val="00690F31"/>
    <w:rsid w:val="00734E68"/>
    <w:rsid w:val="00880097"/>
    <w:rsid w:val="00CB19B6"/>
    <w:rsid w:val="00E9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135D4"/>
  <w15:chartTrackingRefBased/>
  <w15:docId w15:val="{39069699-9EB2-4C89-AB23-98F4555D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31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E68"/>
    <w:pPr>
      <w:keepNext/>
      <w:keepLines/>
      <w:spacing w:before="240" w:after="240" w:line="240" w:lineRule="auto"/>
      <w:outlineLvl w:val="0"/>
    </w:pPr>
    <w:rPr>
      <w:rFonts w:eastAsiaTheme="majorEastAsia" w:cstheme="majorBidi"/>
      <w:noProof/>
      <w:color w:val="2F5496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55A"/>
    <w:pPr>
      <w:keepNext/>
      <w:keepLines/>
      <w:spacing w:before="120" w:after="120"/>
      <w:outlineLvl w:val="1"/>
    </w:pPr>
    <w:rPr>
      <w:rFonts w:eastAsiaTheme="majorEastAsia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4401"/>
    <w:pPr>
      <w:keepNext/>
      <w:keepLines/>
      <w:spacing w:before="120" w:after="120"/>
      <w:outlineLvl w:val="2"/>
    </w:pPr>
    <w:rPr>
      <w:rFonts w:eastAsiaTheme="majorEastAsia" w:cstheme="majorBidi"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5843"/>
    <w:pPr>
      <w:keepNext/>
      <w:keepLines/>
      <w:spacing w:before="40" w:after="12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E68"/>
    <w:rPr>
      <w:rFonts w:ascii="Century Gothic" w:eastAsiaTheme="majorEastAsia" w:hAnsi="Century Gothic" w:cstheme="majorBidi"/>
      <w:noProof/>
      <w:color w:val="2F5496" w:themeColor="accent1" w:themeShade="BF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655A"/>
    <w:rPr>
      <w:rFonts w:ascii="Century Gothic" w:eastAsiaTheme="majorEastAsia" w:hAnsi="Century Gothic" w:cstheme="majorBidi"/>
      <w:color w:val="2F5496" w:themeColor="accent1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54401"/>
    <w:rPr>
      <w:rFonts w:ascii="Century Gothic" w:eastAsiaTheme="majorEastAsia" w:hAnsi="Century Gothic" w:cstheme="majorBidi"/>
      <w:color w:val="1F3763" w:themeColor="accent1" w:themeShade="7F"/>
      <w:sz w:val="28"/>
      <w:szCs w:val="24"/>
    </w:rPr>
  </w:style>
  <w:style w:type="paragraph" w:customStyle="1" w:styleId="SyllabusHeading2">
    <w:name w:val="Syllabus Heading 2"/>
    <w:basedOn w:val="Heading2"/>
    <w:next w:val="Normal"/>
    <w:link w:val="SyllabusHeading2Char"/>
    <w:qFormat/>
    <w:rsid w:val="00880097"/>
    <w:pPr>
      <w:spacing w:line="276" w:lineRule="auto"/>
    </w:pPr>
    <w:rPr>
      <w:b/>
      <w:sz w:val="24"/>
      <w:u w:val="single"/>
    </w:rPr>
  </w:style>
  <w:style w:type="character" w:customStyle="1" w:styleId="SyllabusHeading2Char">
    <w:name w:val="Syllabus Heading 2 Char"/>
    <w:basedOn w:val="Heading2Char"/>
    <w:link w:val="SyllabusHeading2"/>
    <w:rsid w:val="00880097"/>
    <w:rPr>
      <w:rFonts w:ascii="Century Gothic" w:eastAsiaTheme="majorEastAsia" w:hAnsi="Century Gothic" w:cstheme="majorBidi"/>
      <w:b/>
      <w:color w:val="2F5496" w:themeColor="accent1" w:themeShade="BF"/>
      <w:sz w:val="24"/>
      <w:szCs w:val="26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05843"/>
    <w:rPr>
      <w:rFonts w:asciiTheme="majorHAnsi" w:eastAsiaTheme="majorEastAsia" w:hAnsiTheme="majorHAnsi" w:cstheme="majorBidi"/>
      <w:iCs/>
      <w:color w:val="2F5496" w:themeColor="accent1" w:themeShade="BF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F25D8"/>
    <w:pPr>
      <w:spacing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qFormat/>
    <w:rsid w:val="005B2608"/>
    <w:pPr>
      <w:spacing w:after="0" w:line="240" w:lineRule="auto"/>
    </w:pPr>
    <w:rPr>
      <w:rFonts w:ascii="Century Gothic" w:eastAsia="Arial" w:hAnsi="Century Gothic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9B6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CB1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9B6"/>
    <w:rPr>
      <w:rFonts w:ascii="Century Gothic" w:hAnsi="Century Gothic"/>
    </w:rPr>
  </w:style>
  <w:style w:type="table" w:styleId="TableGrid">
    <w:name w:val="Table Grid"/>
    <w:basedOn w:val="TableNormal"/>
    <w:uiPriority w:val="39"/>
    <w:rsid w:val="00511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Roach, Jeff</dc:creator>
  <cp:keywords/>
  <dc:description/>
  <cp:lastModifiedBy>Roach, Jeff</cp:lastModifiedBy>
  <cp:revision>5</cp:revision>
  <dcterms:created xsi:type="dcterms:W3CDTF">2026-04-06T13:20:00Z</dcterms:created>
  <dcterms:modified xsi:type="dcterms:W3CDTF">2026-04-07T12:21:00Z</dcterms:modified>
</cp:coreProperties>
</file>