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99DBC4" w14:textId="5F4EE747" w:rsidR="00A66B18" w:rsidRDefault="00C74A06">
      <w:r>
        <w:rPr>
          <w:noProof/>
        </w:rPr>
        <mc:AlternateContent>
          <mc:Choice Requires="wps">
            <w:drawing>
              <wp:anchor distT="0" distB="0" distL="114300" distR="114300" simplePos="0" relativeHeight="251659264" behindDoc="0" locked="0" layoutInCell="1" allowOverlap="1" wp14:anchorId="623BA945" wp14:editId="1C200277">
                <wp:simplePos x="0" y="0"/>
                <wp:positionH relativeFrom="margin">
                  <wp:align>center</wp:align>
                </wp:positionH>
                <wp:positionV relativeFrom="paragraph">
                  <wp:posOffset>0</wp:posOffset>
                </wp:positionV>
                <wp:extent cx="3076575" cy="53340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3076575" cy="533400"/>
                        </a:xfrm>
                        <a:prstGeom prst="rect">
                          <a:avLst/>
                        </a:prstGeom>
                        <a:noFill/>
                        <a:ln w="6350">
                          <a:noFill/>
                        </a:ln>
                      </wps:spPr>
                      <wps:txbx>
                        <w:txbxContent>
                          <w:p w14:paraId="5763FF52" w14:textId="68744BB4" w:rsidR="0096301D" w:rsidRPr="00D269A9" w:rsidRDefault="0096301D" w:rsidP="0096301D">
                            <w:pPr>
                              <w:pStyle w:val="Signature"/>
                              <w:rPr>
                                <w:rFonts w:ascii="Andalus" w:hAnsi="Andalus" w:cs="Andalus"/>
                                <w:b w:val="0"/>
                                <w:bCs w:val="0"/>
                                <w:i/>
                                <w:iCs/>
                                <w:color w:val="FFFFFF" w:themeColor="background1"/>
                                <w:sz w:val="36"/>
                                <w:szCs w:val="36"/>
                                <w:lang w:bidi="ar-YE"/>
                              </w:rPr>
                            </w:pPr>
                            <w:r w:rsidRPr="00D269A9">
                              <w:rPr>
                                <w:rFonts w:ascii="Andalus" w:hAnsi="Andalus" w:cs="Andalus"/>
                                <w:b w:val="0"/>
                                <w:bCs w:val="0"/>
                                <w:i/>
                                <w:iCs/>
                                <w:color w:val="FFFFFF" w:themeColor="background1"/>
                                <w:sz w:val="36"/>
                                <w:szCs w:val="36"/>
                                <w:rtl/>
                                <w:lang w:bidi="ar-YE"/>
                              </w:rPr>
                              <w:t>بسم الله الرحمن الرحيم</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3BA945" id="_x0000_t202" coordsize="21600,21600" o:spt="202" path="m,l,21600r21600,l21600,xe">
                <v:stroke joinstyle="miter"/>
                <v:path gradientshapeok="t" o:connecttype="rect"/>
              </v:shapetype>
              <v:shape id="Text Box 3" o:spid="_x0000_s1026" type="#_x0000_t202" style="position:absolute;left:0;text-align:left;margin-left:0;margin-top:0;width:242.25pt;height:42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" filled="f" stroked="f" strokeweight=".5pt">
                <v:textbox>
                  <w:txbxContent>
                    <w:p w14:paraId="5763FF52" w14:textId="68744BB4" w:rsidR="0096301D" w:rsidRPr="00D269A9" w:rsidRDefault="0096301D" w:rsidP="0096301D">
                      <w:pPr>
                        <w:pStyle w:val="Signature"/>
                        <w:rPr>
                          <w:rFonts w:ascii="Andalus" w:hAnsi="Andalus" w:cs="Andalus"/>
                          <w:b w:val="0"/>
                          <w:bCs w:val="0"/>
                          <w:i/>
                          <w:iCs/>
                          <w:color w:val="FFFFFF" w:themeColor="background1"/>
                          <w:sz w:val="36"/>
                          <w:szCs w:val="36"/>
                          <w:lang w:bidi="ar-YE"/>
                        </w:rPr>
                      </w:pPr>
                      <w:r w:rsidRPr="00D269A9">
                        <w:rPr>
                          <w:rFonts w:ascii="Andalus" w:hAnsi="Andalus" w:cs="Andalus"/>
                          <w:b w:val="0"/>
                          <w:bCs w:val="0"/>
                          <w:i/>
                          <w:iCs/>
                          <w:color w:val="FFFFFF" w:themeColor="background1"/>
                          <w:sz w:val="36"/>
                          <w:szCs w:val="36"/>
                          <w:rtl/>
                          <w:lang w:bidi="ar-YE"/>
                        </w:rPr>
                        <w:t>بسم الله الرحمن الرحيم</w:t>
                      </w:r>
                    </w:p>
                  </w:txbxContent>
                </v:textbox>
                <w10:wrap type="square" anchorx="margin"/>
              </v:shape>
            </w:pict>
          </mc:Fallback>
        </mc:AlternateContent>
      </w:r>
      <w:r w:rsidRPr="00C74A06">
        <w:rPr>
          <w:noProof/>
        </w:rPr>
        <mc:AlternateContent>
          <mc:Choice Requires="wpg">
            <w:drawing>
              <wp:anchor distT="0" distB="0" distL="114300" distR="114300" simplePos="0" relativeHeight="251661312" behindDoc="1" locked="0" layoutInCell="1" allowOverlap="1" wp14:anchorId="45E70F7A" wp14:editId="621511B7">
                <wp:simplePos x="0" y="0"/>
                <wp:positionH relativeFrom="column">
                  <wp:posOffset>-457200</wp:posOffset>
                </wp:positionH>
                <wp:positionV relativeFrom="paragraph">
                  <wp:posOffset>-457200</wp:posOffset>
                </wp:positionV>
                <wp:extent cx="8248650" cy="3030070"/>
                <wp:effectExtent l="0" t="0" r="0" b="0"/>
                <wp:wrapNone/>
                <wp:docPr id="19" name="Graphic 17" descr="Curved accent shapes that collectively build the header design"/>
                <wp:cNvGraphicFramePr/>
                <a:graphic xmlns:a="http://schemas.openxmlformats.org/drawingml/2006/main">
                  <a:graphicData uri="http://schemas.microsoft.com/office/word/2010/wordprocessingGroup">
                    <wpg:wgp>
                      <wpg:cNvGrpSpPr/>
                      <wpg:grpSpPr>
                        <a:xfrm>
                          <a:off x="0" y="0"/>
                          <a:ext cx="8248650" cy="3030070"/>
                          <a:chOff x="-7144" y="-7144"/>
                          <a:chExt cx="6005513" cy="1924050"/>
                        </a:xfrm>
                      </wpg:grpSpPr>
                      <wps:wsp>
                        <wps:cNvPr id="20" name="Freeform: Shape 20"/>
                        <wps:cNvSpPr/>
                        <wps:spPr>
                          <a:xfrm>
                            <a:off x="2121694" y="-7144"/>
                            <a:ext cx="3876675" cy="1762125"/>
                          </a:xfrm>
                          <a:custGeom>
                            <a:avLst/>
                            <a:gdLst>
                              <a:gd name="connsiteX0" fmla="*/ 3869531 w 3876675"/>
                              <a:gd name="connsiteY0" fmla="*/ 1359694 h 1762125"/>
                              <a:gd name="connsiteX1" fmla="*/ 2359819 w 3876675"/>
                              <a:gd name="connsiteY1" fmla="*/ 1744504 h 1762125"/>
                              <a:gd name="connsiteX2" fmla="*/ 7144 w 3876675"/>
                              <a:gd name="connsiteY2" fmla="*/ 1287304 h 1762125"/>
                              <a:gd name="connsiteX3" fmla="*/ 7144 w 3876675"/>
                              <a:gd name="connsiteY3" fmla="*/ 7144 h 1762125"/>
                              <a:gd name="connsiteX4" fmla="*/ 3869531 w 3876675"/>
                              <a:gd name="connsiteY4" fmla="*/ 7144 h 1762125"/>
                              <a:gd name="connsiteX5" fmla="*/ 3869531 w 3876675"/>
                              <a:gd name="connsiteY5" fmla="*/ 1359694 h 17621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876675" h="1762125">
                                <a:moveTo>
                                  <a:pt x="3869531" y="1359694"/>
                                </a:moveTo>
                                <a:cubicBezTo>
                                  <a:pt x="3869531" y="1359694"/>
                                  <a:pt x="3379946" y="1834039"/>
                                  <a:pt x="2359819" y="1744504"/>
                                </a:cubicBezTo>
                                <a:cubicBezTo>
                                  <a:pt x="1339691" y="1654969"/>
                                  <a:pt x="936784" y="1180624"/>
                                  <a:pt x="7144" y="1287304"/>
                                </a:cubicBezTo>
                                <a:lnTo>
                                  <a:pt x="7144" y="7144"/>
                                </a:lnTo>
                                <a:lnTo>
                                  <a:pt x="3869531" y="7144"/>
                                </a:lnTo>
                                <a:lnTo>
                                  <a:pt x="3869531" y="1359694"/>
                                </a:lnTo>
                                <a:close/>
                              </a:path>
                            </a:pathLst>
                          </a:custGeom>
                          <a:solidFill>
                            <a:schemeClr val="accent2"/>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Freeform: Shape 22"/>
                        <wps:cNvSpPr/>
                        <wps:spPr>
                          <a:xfrm>
                            <a:off x="-7144" y="-7144"/>
                            <a:ext cx="6000750" cy="1924050"/>
                          </a:xfrm>
                          <a:custGeom>
                            <a:avLst/>
                            <a:gdLst>
                              <a:gd name="connsiteX0" fmla="*/ 7144 w 6000750"/>
                              <a:gd name="connsiteY0" fmla="*/ 1699736 h 1924050"/>
                              <a:gd name="connsiteX1" fmla="*/ 2934176 w 6000750"/>
                              <a:gd name="connsiteY1" fmla="*/ 1484471 h 1924050"/>
                              <a:gd name="connsiteX2" fmla="*/ 5998369 w 6000750"/>
                              <a:gd name="connsiteY2" fmla="*/ 893921 h 1924050"/>
                              <a:gd name="connsiteX3" fmla="*/ 5998369 w 6000750"/>
                              <a:gd name="connsiteY3" fmla="*/ 7144 h 1924050"/>
                              <a:gd name="connsiteX4" fmla="*/ 7144 w 6000750"/>
                              <a:gd name="connsiteY4" fmla="*/ 7144 h 1924050"/>
                              <a:gd name="connsiteX5" fmla="*/ 7144 w 6000750"/>
                              <a:gd name="connsiteY5" fmla="*/ 1699736 h 19240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1924050">
                                <a:moveTo>
                                  <a:pt x="7144" y="1699736"/>
                                </a:moveTo>
                                <a:cubicBezTo>
                                  <a:pt x="7144" y="1699736"/>
                                  <a:pt x="1410176" y="2317909"/>
                                  <a:pt x="2934176" y="1484471"/>
                                </a:cubicBezTo>
                                <a:cubicBezTo>
                                  <a:pt x="4459129" y="651986"/>
                                  <a:pt x="5998369" y="893921"/>
                                  <a:pt x="5998369" y="893921"/>
                                </a:cubicBezTo>
                                <a:lnTo>
                                  <a:pt x="5998369" y="7144"/>
                                </a:lnTo>
                                <a:lnTo>
                                  <a:pt x="7144" y="7144"/>
                                </a:lnTo>
                                <a:lnTo>
                                  <a:pt x="7144" y="1699736"/>
                                </a:lnTo>
                                <a:close/>
                              </a:path>
                            </a:pathLst>
                          </a:cu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Freeform: Shape 23"/>
                        <wps:cNvSpPr/>
                        <wps:spPr>
                          <a:xfrm>
                            <a:off x="-7144" y="-7144"/>
                            <a:ext cx="6000750" cy="904875"/>
                          </a:xfrm>
                          <a:custGeom>
                            <a:avLst/>
                            <a:gdLst>
                              <a:gd name="connsiteX0" fmla="*/ 7144 w 6000750"/>
                              <a:gd name="connsiteY0" fmla="*/ 7144 h 904875"/>
                              <a:gd name="connsiteX1" fmla="*/ 7144 w 6000750"/>
                              <a:gd name="connsiteY1" fmla="*/ 613886 h 904875"/>
                              <a:gd name="connsiteX2" fmla="*/ 3546634 w 6000750"/>
                              <a:gd name="connsiteY2" fmla="*/ 574834 h 904875"/>
                              <a:gd name="connsiteX3" fmla="*/ 5998369 w 6000750"/>
                              <a:gd name="connsiteY3" fmla="*/ 893921 h 904875"/>
                              <a:gd name="connsiteX4" fmla="*/ 5998369 w 6000750"/>
                              <a:gd name="connsiteY4" fmla="*/ 7144 h 904875"/>
                              <a:gd name="connsiteX5" fmla="*/ 7144 w 6000750"/>
                              <a:gd name="connsiteY5" fmla="*/ 7144 h 9048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904875">
                                <a:moveTo>
                                  <a:pt x="7144" y="7144"/>
                                </a:moveTo>
                                <a:lnTo>
                                  <a:pt x="7144" y="613886"/>
                                </a:lnTo>
                                <a:cubicBezTo>
                                  <a:pt x="647224" y="1034891"/>
                                  <a:pt x="2136934" y="964406"/>
                                  <a:pt x="3546634" y="574834"/>
                                </a:cubicBezTo>
                                <a:cubicBezTo>
                                  <a:pt x="4882039" y="205264"/>
                                  <a:pt x="5998369" y="893921"/>
                                  <a:pt x="5998369" y="893921"/>
                                </a:cubicBezTo>
                                <a:lnTo>
                                  <a:pt x="5998369" y="7144"/>
                                </a:lnTo>
                                <a:lnTo>
                                  <a:pt x="7144" y="7144"/>
                                </a:lnTo>
                                <a:close/>
                              </a:path>
                            </a:pathLst>
                          </a:custGeom>
                          <a:gradFill flip="none" rotWithShape="1">
                            <a:gsLst>
                              <a:gs pos="0">
                                <a:schemeClr val="accent1"/>
                              </a:gs>
                              <a:gs pos="100000">
                                <a:schemeClr val="accent1">
                                  <a:lumMod val="60000"/>
                                  <a:lumOff val="40000"/>
                                </a:schemeClr>
                              </a:gs>
                            </a:gsLst>
                            <a:lin ang="0" scaled="1"/>
                            <a:tileRect/>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Freeform: Shape 24"/>
                        <wps:cNvSpPr/>
                        <wps:spPr>
                          <a:xfrm>
                            <a:off x="3176111" y="924401"/>
                            <a:ext cx="2819400" cy="828675"/>
                          </a:xfrm>
                          <a:custGeom>
                            <a:avLst/>
                            <a:gdLst>
                              <a:gd name="connsiteX0" fmla="*/ 7144 w 2819400"/>
                              <a:gd name="connsiteY0" fmla="*/ 481489 h 828675"/>
                              <a:gd name="connsiteX1" fmla="*/ 1305401 w 2819400"/>
                              <a:gd name="connsiteY1" fmla="*/ 812959 h 828675"/>
                              <a:gd name="connsiteX2" fmla="*/ 2815114 w 2819400"/>
                              <a:gd name="connsiteY2" fmla="*/ 428149 h 828675"/>
                              <a:gd name="connsiteX3" fmla="*/ 2815114 w 2819400"/>
                              <a:gd name="connsiteY3" fmla="*/ 7144 h 828675"/>
                              <a:gd name="connsiteX4" fmla="*/ 7144 w 2819400"/>
                              <a:gd name="connsiteY4" fmla="*/ 481489 h 8286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19400" h="828675">
                                <a:moveTo>
                                  <a:pt x="7144" y="481489"/>
                                </a:moveTo>
                                <a:cubicBezTo>
                                  <a:pt x="380524" y="602456"/>
                                  <a:pt x="751999" y="764381"/>
                                  <a:pt x="1305401" y="812959"/>
                                </a:cubicBezTo>
                                <a:cubicBezTo>
                                  <a:pt x="2325529" y="902494"/>
                                  <a:pt x="2815114" y="428149"/>
                                  <a:pt x="2815114" y="428149"/>
                                </a:cubicBezTo>
                                <a:lnTo>
                                  <a:pt x="2815114" y="7144"/>
                                </a:lnTo>
                                <a:cubicBezTo>
                                  <a:pt x="2332196" y="236696"/>
                                  <a:pt x="1376839" y="568166"/>
                                  <a:pt x="7144" y="481489"/>
                                </a:cubicBezTo>
                                <a:close/>
                              </a:path>
                            </a:pathLst>
                          </a:custGeom>
                          <a:gradFill>
                            <a:gsLst>
                              <a:gs pos="0">
                                <a:schemeClr val="accent2"/>
                              </a:gs>
                              <a:gs pos="100000">
                                <a:schemeClr val="accent2">
                                  <a:lumMod val="75000"/>
                                </a:schemeClr>
                              </a:gs>
                            </a:gsLst>
                            <a:lin ang="0" scaled="1"/>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AF7D9C" id="Graphic 17" o:spid="_x0000_s1026" alt="Curved accent shapes that collectively build the header design" style="position:absolute;left:0;text-align:left;margin-left:-36pt;margin-top:-36pt;width:649.5pt;height:238.6pt;z-index:-251655168;mso-width-relative:margin;mso-height-relative:margin" coordorigin="-71,-71" coordsize="60055,19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">
                <v:shape id="Freeform: Shape 20" o:spid="_x0000_s1027" style="position:absolute;left:21216;top:-71;width:38767;height:17620;visibility:visible;mso-wrap-style:square;v-text-anchor:middle" coordsize="3876675,1762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" path="m3869531,1359694v,,-489585,474345,-1509712,384810c1339691,1654969,936784,1180624,7144,1287304l7144,7144r3862387,l3869531,1359694xe" fillcolor="#009dd9 [3205]" stroked="f">
                  <v:stroke joinstyle="miter"/>
                  <v:path arrowok="t" o:connecttype="custom" o:connectlocs="3869531,1359694;2359819,1744504;7144,1287304;7144,7144;3869531,7144;3869531,1359694" o:connectangles="0,0,0,0,0,0"/>
                </v:shape>
                <v:shape id="Freeform: Shape 22" o:spid="_x0000_s1028" style="position:absolute;left:-71;top:-71;width:60007;height:19240;visibility:visible;mso-wrap-style:square;v-text-anchor:middle" coordsize="6000750,19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" path="m7144,1699736v,,1403032,618173,2927032,-215265c4459129,651986,5998369,893921,5998369,893921r,-886777l7144,7144r,1692592xe" fillcolor="#17406d [3204]" stroked="f">
                  <v:stroke joinstyle="miter"/>
                  <v:path arrowok="t" o:connecttype="custom" o:connectlocs="7144,1699736;2934176,1484471;5998369,893921;5998369,7144;7144,7144;7144,1699736" o:connectangles="0,0,0,0,0,0"/>
                </v:shape>
                <v:shape id="Freeform: Shape 23" o:spid="_x0000_s1029" style="position:absolute;left:-71;top:-71;width:60007;height:9048;visibility:visible;mso-wrap-style:square;v-text-anchor:middle" coordsize="6000750,904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" path="m7144,7144r,606742c647224,1034891,2136934,964406,3546634,574834,4882039,205264,5998369,893921,5998369,893921r,-886777l7144,7144xe" fillcolor="#17406d [3204]" stroked="f">
                  <v:fill color2="#4389d7 [1940]" rotate="t" angle="90" focus="100%" type="gradient"/>
                  <v:stroke joinstyle="miter"/>
                  <v:path arrowok="t" o:connecttype="custom" o:connectlocs="7144,7144;7144,613886;3546634,574834;5998369,893921;5998369,7144;7144,7144" o:connectangles="0,0,0,0,0,0"/>
                </v:shape>
                <v:shape id="Freeform: Shape 24" o:spid="_x0000_s1030" style="position:absolute;left:31761;top:9244;width:28194;height:8286;visibility:visible;mso-wrap-style:square;v-text-anchor:middle" coordsize="2819400,82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" path="m7144,481489c380524,602456,751999,764381,1305401,812959,2325529,902494,2815114,428149,2815114,428149r,-421005c2332196,236696,1376839,568166,7144,481489xe" fillcolor="#009dd9 [3205]" stroked="f">
                  <v:fill color2="#0075a2 [2405]" angle="90" focus="100%" type="gradient"/>
                  <v:stroke joinstyle="miter"/>
                  <v:path arrowok="t" o:connecttype="custom" o:connectlocs="7144,481489;1305401,812959;2815114,428149;2815114,7144;7144,481489" o:connectangles="0,0,0,0,0"/>
                </v:shape>
              </v:group>
            </w:pict>
          </mc:Fallback>
        </mc:AlternateContent>
      </w:r>
    </w:p>
    <w:p w14:paraId="6629DB34" w14:textId="3504499F" w:rsidR="00A66B18" w:rsidRDefault="00A66B18" w:rsidP="00E4786A">
      <w:pPr>
        <w:pStyle w:val="Closing"/>
      </w:pPr>
    </w:p>
    <w:p w14:paraId="7D97F9F5" w14:textId="00892C50" w:rsidR="00B55C75" w:rsidRDefault="003C6303" w:rsidP="00B55C75">
      <w:pPr>
        <w:pStyle w:val="Signature"/>
      </w:pPr>
      <w:r w:rsidRPr="00C74A06">
        <w:rPr>
          <w:noProof/>
        </w:rPr>
        <mc:AlternateContent>
          <mc:Choice Requires="wps">
            <w:drawing>
              <wp:anchor distT="0" distB="0" distL="114300" distR="114300" simplePos="0" relativeHeight="251662336" behindDoc="0" locked="0" layoutInCell="1" allowOverlap="1" wp14:anchorId="3BC8803E" wp14:editId="275FD755">
                <wp:simplePos x="0" y="0"/>
                <wp:positionH relativeFrom="margin">
                  <wp:posOffset>-64077</wp:posOffset>
                </wp:positionH>
                <wp:positionV relativeFrom="paragraph">
                  <wp:posOffset>36137</wp:posOffset>
                </wp:positionV>
                <wp:extent cx="3998768" cy="666750"/>
                <wp:effectExtent l="19050" t="19050" r="40005" b="38100"/>
                <wp:wrapNone/>
                <wp:docPr id="6" name="Text Box 6"/>
                <wp:cNvGraphicFramePr/>
                <a:graphic xmlns:a="http://schemas.openxmlformats.org/drawingml/2006/main">
                  <a:graphicData uri="http://schemas.microsoft.com/office/word/2010/wordprocessingShape">
                    <wps:wsp>
                      <wps:cNvSpPr txBox="1"/>
                      <wps:spPr>
                        <a:xfrm>
                          <a:off x="0" y="0"/>
                          <a:ext cx="3998768" cy="666750"/>
                        </a:xfrm>
                        <a:prstGeom prst="rect">
                          <a:avLst/>
                        </a:prstGeom>
                        <a:noFill/>
                        <a:ln w="57150">
                          <a:solidFill>
                            <a:schemeClr val="bg1"/>
                          </a:solidFill>
                        </a:ln>
                        <a:effectLst>
                          <a:softEdge rad="12700"/>
                        </a:effectLst>
                      </wps:spPr>
                      <wps:txbx>
                        <w:txbxContent>
                          <w:p w14:paraId="014A4280" w14:textId="41328FC6" w:rsidR="0096301D" w:rsidRPr="003C6303" w:rsidRDefault="003C6303" w:rsidP="00C74A06">
                            <w:pPr>
                              <w:ind w:left="0"/>
                              <w:rPr>
                                <w:rFonts w:ascii="Calibri" w:hAnsi="Calibri" w:cs="Calibri"/>
                                <w:b/>
                                <w:bCs/>
                                <w:i/>
                                <w:iCs/>
                                <w:color w:val="FFFFFF" w:themeColor="background1"/>
                                <w:sz w:val="72"/>
                                <w:szCs w:val="72"/>
                                <w:lang w:val="en-GB"/>
                              </w:rPr>
                            </w:pPr>
                            <w:r>
                              <w:rPr>
                                <w:rFonts w:ascii="Calibri" w:hAnsi="Calibri" w:cs="Calibri"/>
                                <w:b/>
                                <w:bCs/>
                                <w:i/>
                                <w:iCs/>
                                <w:color w:val="FFFFFF" w:themeColor="background1"/>
                                <w:sz w:val="72"/>
                                <w:szCs w:val="72"/>
                                <w:lang w:val="en-GB"/>
                              </w:rPr>
                              <w:t>Importance of AI</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C8803E" id="Text Box 6" o:spid="_x0000_s1027" type="#_x0000_t202" style="position:absolute;left:0;text-align:left;margin-left:-5.05pt;margin-top:2.85pt;width:314.85pt;height:52.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" filled="f" strokecolor="white [3212]" strokeweight="4.5pt">
                <v:textbox>
                  <w:txbxContent>
                    <w:p w14:paraId="014A4280" w14:textId="41328FC6" w:rsidR="0096301D" w:rsidRPr="003C6303" w:rsidRDefault="003C6303" w:rsidP="00C74A06">
                      <w:pPr>
                        <w:ind w:left="0"/>
                        <w:rPr>
                          <w:rFonts w:ascii="Calibri" w:hAnsi="Calibri" w:cs="Calibri"/>
                          <w:b/>
                          <w:bCs/>
                          <w:i/>
                          <w:iCs/>
                          <w:color w:val="FFFFFF" w:themeColor="background1"/>
                          <w:sz w:val="72"/>
                          <w:szCs w:val="72"/>
                          <w:lang w:val="en-GB"/>
                        </w:rPr>
                      </w:pPr>
                      <w:r>
                        <w:rPr>
                          <w:rFonts w:ascii="Calibri" w:hAnsi="Calibri" w:cs="Calibri"/>
                          <w:b/>
                          <w:bCs/>
                          <w:i/>
                          <w:iCs/>
                          <w:color w:val="FFFFFF" w:themeColor="background1"/>
                          <w:sz w:val="72"/>
                          <w:szCs w:val="72"/>
                          <w:lang w:val="en-GB"/>
                        </w:rPr>
                        <w:t>Importance of AI</w:t>
                      </w:r>
                    </w:p>
                  </w:txbxContent>
                </v:textbox>
                <w10:wrap anchorx="margin"/>
              </v:shape>
            </w:pict>
          </mc:Fallback>
        </mc:AlternateContent>
      </w:r>
    </w:p>
    <w:p w14:paraId="73647FC6" w14:textId="2C28F17A" w:rsidR="00B55C75" w:rsidRDefault="00B55C75" w:rsidP="00B55C75">
      <w:pPr>
        <w:pStyle w:val="Signature"/>
      </w:pPr>
    </w:p>
    <w:p w14:paraId="5AB4094F" w14:textId="425E10D2" w:rsidR="00B55C75" w:rsidRDefault="00B55C75" w:rsidP="00B55C75">
      <w:pPr>
        <w:pStyle w:val="Signature"/>
      </w:pPr>
    </w:p>
    <w:p w14:paraId="7758F3DE" w14:textId="1C5FDD16" w:rsidR="00B55C75" w:rsidRDefault="00B55C75" w:rsidP="00B55C75">
      <w:pPr>
        <w:pStyle w:val="Signature"/>
      </w:pPr>
    </w:p>
    <w:p w14:paraId="07BC2BA7" w14:textId="425BDD3D" w:rsidR="00B55C75" w:rsidRDefault="00B55C75" w:rsidP="00B55C75">
      <w:pPr>
        <w:pStyle w:val="Signature"/>
      </w:pPr>
    </w:p>
    <w:p w14:paraId="0A922FD4" w14:textId="5FA2286A" w:rsidR="00FC4760" w:rsidRDefault="00FC4760" w:rsidP="00FC4760">
      <w:pPr>
        <w:pStyle w:val="Signature"/>
        <w:ind w:left="0"/>
      </w:pPr>
    </w:p>
    <w:p w14:paraId="38B1A157" w14:textId="565A3FD0" w:rsidR="00844B29" w:rsidRDefault="00844B29" w:rsidP="00FC4760">
      <w:pPr>
        <w:pStyle w:val="Signature"/>
        <w:ind w:left="0"/>
      </w:pPr>
    </w:p>
    <w:p w14:paraId="12B6B9A4" w14:textId="06FC7504" w:rsidR="00844B29" w:rsidRDefault="00844B29" w:rsidP="00FC4760">
      <w:pPr>
        <w:pStyle w:val="Signature"/>
        <w:ind w:left="0"/>
      </w:pPr>
    </w:p>
    <w:p w14:paraId="1E21C2EB" w14:textId="6DAA7DE3" w:rsidR="00844B29" w:rsidRPr="00654E0F" w:rsidRDefault="003C6303" w:rsidP="003C6303">
      <w:pPr>
        <w:pStyle w:val="Signature"/>
        <w:jc w:val="center"/>
        <w:rPr>
          <w:rFonts w:ascii="Calibri" w:hAnsi="Calibri" w:cs="Calibri"/>
          <w:i/>
          <w:iCs/>
          <w:color w:val="000000" w:themeColor="text1"/>
          <w:sz w:val="56"/>
          <w:szCs w:val="56"/>
          <w:lang w:val="en-GB"/>
        </w:rPr>
      </w:pPr>
      <w:r w:rsidRPr="003C6303">
        <w:rPr>
          <w:i/>
          <w:iCs/>
          <w:color w:val="000000" w:themeColor="text1"/>
          <w:sz w:val="56"/>
          <w:szCs w:val="56"/>
          <w:lang w:val="en-GB"/>
        </w:rPr>
        <w:t xml:space="preserve">Importance of AI in </w:t>
      </w:r>
      <w:r w:rsidR="00654E0F">
        <w:rPr>
          <w:rFonts w:ascii="Calibri" w:hAnsi="Calibri" w:cs="Calibri"/>
          <w:i/>
          <w:iCs/>
          <w:color w:val="000000" w:themeColor="text1"/>
          <w:sz w:val="56"/>
          <w:szCs w:val="56"/>
          <w:lang w:val="en-GB"/>
        </w:rPr>
        <w:t>Patient Records Management system</w:t>
      </w:r>
    </w:p>
    <w:p w14:paraId="27C9F20E" w14:textId="77777777" w:rsidR="00727071" w:rsidRPr="00844B29" w:rsidRDefault="00727071" w:rsidP="00844B29">
      <w:pPr>
        <w:pStyle w:val="Signature"/>
        <w:ind w:left="0"/>
        <w:jc w:val="center"/>
        <w:rPr>
          <w:i/>
          <w:iCs/>
          <w:color w:val="000000" w:themeColor="text1"/>
          <w:sz w:val="56"/>
          <w:szCs w:val="56"/>
        </w:rPr>
      </w:pPr>
    </w:p>
    <w:p w14:paraId="5A717477" w14:textId="057421D9" w:rsidR="00C668A1" w:rsidRDefault="00C668A1" w:rsidP="00FC4760">
      <w:pPr>
        <w:pStyle w:val="Signature"/>
        <w:ind w:left="0"/>
      </w:pPr>
    </w:p>
    <w:p w14:paraId="53433874" w14:textId="43DB22E0" w:rsidR="00C668A1" w:rsidRPr="003C6303" w:rsidRDefault="00C668A1" w:rsidP="00C668A1">
      <w:pPr>
        <w:pStyle w:val="Signature"/>
        <w:pBdr>
          <w:top w:val="single" w:sz="12" w:space="1" w:color="auto"/>
        </w:pBdr>
        <w:ind w:left="0"/>
        <w:rPr>
          <w:rFonts w:ascii="Dubai Medium" w:hAnsi="Dubai Medium" w:cs="Dubai Medium"/>
          <w:i/>
          <w:iCs/>
          <w:color w:val="4389D7" w:themeColor="text2" w:themeTint="99"/>
          <w:sz w:val="36"/>
          <w:szCs w:val="36"/>
          <w:lang w:val="en-GB"/>
        </w:rPr>
      </w:pPr>
    </w:p>
    <w:p w14:paraId="13FAB238" w14:textId="10DCD9F9" w:rsidR="00654E0F" w:rsidRPr="00654E0F" w:rsidRDefault="00654E0F" w:rsidP="00654E0F">
      <w:pPr>
        <w:spacing w:before="300" w:after="300"/>
        <w:ind w:left="0" w:right="0"/>
        <w:rPr>
          <w:rFonts w:ascii="Times New Roman" w:eastAsia="Times New Roman" w:hAnsi="Times New Roman" w:cs="Times New Roman"/>
          <w:b/>
          <w:bCs/>
          <w:i/>
          <w:iCs/>
          <w:color w:val="auto"/>
          <w:kern w:val="0"/>
          <w:sz w:val="28"/>
          <w:szCs w:val="28"/>
          <w:lang w:val="en-GB" w:eastAsia="en-GB"/>
        </w:rPr>
      </w:pPr>
      <w:r w:rsidRPr="00654E0F">
        <w:rPr>
          <w:rFonts w:ascii="Times New Roman" w:eastAsia="Times New Roman" w:hAnsi="Times New Roman" w:cs="Times New Roman"/>
          <w:b/>
          <w:bCs/>
          <w:i/>
          <w:iCs/>
          <w:color w:val="auto"/>
          <w:kern w:val="0"/>
          <w:sz w:val="28"/>
          <w:szCs w:val="28"/>
          <w:lang w:val="en-GB" w:eastAsia="en-GB"/>
        </w:rPr>
        <w:t xml:space="preserve">The integration of Artificial Intelligence (AI) in a Blockchain-based platform for patient records management represents a </w:t>
      </w:r>
      <w:proofErr w:type="spellStart"/>
      <w:r w:rsidRPr="00654E0F">
        <w:rPr>
          <w:rFonts w:ascii="Times New Roman" w:eastAsia="Times New Roman" w:hAnsi="Times New Roman" w:cs="Times New Roman"/>
          <w:b/>
          <w:bCs/>
          <w:i/>
          <w:iCs/>
          <w:color w:val="auto"/>
          <w:kern w:val="0"/>
          <w:sz w:val="28"/>
          <w:szCs w:val="28"/>
          <w:lang w:val="en-GB" w:eastAsia="en-GB"/>
        </w:rPr>
        <w:t>groundbreaking</w:t>
      </w:r>
      <w:proofErr w:type="spellEnd"/>
      <w:r w:rsidRPr="00654E0F">
        <w:rPr>
          <w:rFonts w:ascii="Times New Roman" w:eastAsia="Times New Roman" w:hAnsi="Times New Roman" w:cs="Times New Roman"/>
          <w:b/>
          <w:bCs/>
          <w:i/>
          <w:iCs/>
          <w:color w:val="auto"/>
          <w:kern w:val="0"/>
          <w:sz w:val="28"/>
          <w:szCs w:val="28"/>
          <w:lang w:val="en-GB" w:eastAsia="en-GB"/>
        </w:rPr>
        <w:t xml:space="preserve"> approach that addresses critical challenges in the healthcare industry. This convergence of technologies offers unique advantages, revolutionizing how patient data is managed, secured, and utilized. Here's why AI is indispensable in such a system:</w:t>
      </w:r>
    </w:p>
    <w:p w14:paraId="1393BF33" w14:textId="77777777" w:rsidR="00654E0F" w:rsidRPr="00654E0F" w:rsidRDefault="00654E0F" w:rsidP="00654E0F">
      <w:pPr>
        <w:numPr>
          <w:ilvl w:val="0"/>
          <w:numId w:val="49"/>
        </w:numPr>
        <w:spacing w:before="0"/>
        <w:ind w:right="0"/>
        <w:rPr>
          <w:rFonts w:ascii="Times New Roman" w:eastAsia="Times New Roman" w:hAnsi="Times New Roman" w:cs="Times New Roman"/>
          <w:color w:val="auto"/>
          <w:kern w:val="0"/>
          <w:sz w:val="28"/>
          <w:szCs w:val="28"/>
          <w:lang w:val="en-GB" w:eastAsia="en-GB"/>
        </w:rPr>
      </w:pPr>
      <w:r w:rsidRPr="00654E0F">
        <w:rPr>
          <w:rFonts w:ascii="Times New Roman" w:eastAsia="Times New Roman" w:hAnsi="Times New Roman" w:cs="Times New Roman"/>
          <w:b/>
          <w:bCs/>
          <w:color w:val="auto"/>
          <w:kern w:val="0"/>
          <w:sz w:val="28"/>
          <w:szCs w:val="28"/>
          <w:lang w:val="en-GB" w:eastAsia="en-GB"/>
        </w:rPr>
        <w:t>Enhanced Data Management:</w:t>
      </w:r>
      <w:r w:rsidRPr="00654E0F">
        <w:rPr>
          <w:rFonts w:ascii="Times New Roman" w:eastAsia="Times New Roman" w:hAnsi="Times New Roman" w:cs="Times New Roman"/>
          <w:color w:val="auto"/>
          <w:kern w:val="0"/>
          <w:sz w:val="28"/>
          <w:szCs w:val="28"/>
          <w:lang w:val="en-GB" w:eastAsia="en-GB"/>
        </w:rPr>
        <w:t xml:space="preserve"> AI algorithms can </w:t>
      </w:r>
      <w:proofErr w:type="spellStart"/>
      <w:r w:rsidRPr="00654E0F">
        <w:rPr>
          <w:rFonts w:ascii="Times New Roman" w:eastAsia="Times New Roman" w:hAnsi="Times New Roman" w:cs="Times New Roman"/>
          <w:color w:val="auto"/>
          <w:kern w:val="0"/>
          <w:sz w:val="28"/>
          <w:szCs w:val="28"/>
          <w:lang w:val="en-GB" w:eastAsia="en-GB"/>
        </w:rPr>
        <w:t>analyze</w:t>
      </w:r>
      <w:proofErr w:type="spellEnd"/>
      <w:r w:rsidRPr="00654E0F">
        <w:rPr>
          <w:rFonts w:ascii="Times New Roman" w:eastAsia="Times New Roman" w:hAnsi="Times New Roman" w:cs="Times New Roman"/>
          <w:color w:val="auto"/>
          <w:kern w:val="0"/>
          <w:sz w:val="28"/>
          <w:szCs w:val="28"/>
          <w:lang w:val="en-GB" w:eastAsia="en-GB"/>
        </w:rPr>
        <w:t xml:space="preserve"> vast amounts of patient data efficiently, extracting valuable insights to improve healthcare outcomes. By leveraging machine learning techniques, the platform can identify patterns, trends, and anomalies within patient records, aiding in diagnosis, treatment planning, and disease prevention.</w:t>
      </w:r>
    </w:p>
    <w:p w14:paraId="261ACB7D" w14:textId="77777777" w:rsidR="00654E0F" w:rsidRPr="00654E0F" w:rsidRDefault="00654E0F" w:rsidP="00654E0F">
      <w:pPr>
        <w:numPr>
          <w:ilvl w:val="0"/>
          <w:numId w:val="49"/>
        </w:numPr>
        <w:spacing w:before="0"/>
        <w:ind w:right="0"/>
        <w:rPr>
          <w:rFonts w:ascii="Times New Roman" w:eastAsia="Times New Roman" w:hAnsi="Times New Roman" w:cs="Times New Roman"/>
          <w:color w:val="auto"/>
          <w:kern w:val="0"/>
          <w:sz w:val="28"/>
          <w:szCs w:val="28"/>
          <w:lang w:val="en-GB" w:eastAsia="en-GB"/>
        </w:rPr>
      </w:pPr>
      <w:r w:rsidRPr="00654E0F">
        <w:rPr>
          <w:rFonts w:ascii="Times New Roman" w:eastAsia="Times New Roman" w:hAnsi="Times New Roman" w:cs="Times New Roman"/>
          <w:b/>
          <w:bCs/>
          <w:color w:val="auto"/>
          <w:kern w:val="0"/>
          <w:sz w:val="28"/>
          <w:szCs w:val="28"/>
          <w:lang w:val="en-GB" w:eastAsia="en-GB"/>
        </w:rPr>
        <w:t>Data Security and Privacy:</w:t>
      </w:r>
      <w:r w:rsidRPr="00654E0F">
        <w:rPr>
          <w:rFonts w:ascii="Times New Roman" w:eastAsia="Times New Roman" w:hAnsi="Times New Roman" w:cs="Times New Roman"/>
          <w:color w:val="auto"/>
          <w:kern w:val="0"/>
          <w:sz w:val="28"/>
          <w:szCs w:val="28"/>
          <w:lang w:val="en-GB" w:eastAsia="en-GB"/>
        </w:rPr>
        <w:t xml:space="preserve"> Blockchain technology ensures the integrity and immutability of patient records, protecting them from unauthorized access and tampering. AI-powered encryption mechanisms further enhance data security by identifying potential threats and implementing robust encryption protocols, safeguarding sensitive patient information against breaches and cyberattacks.</w:t>
      </w:r>
    </w:p>
    <w:p w14:paraId="6CFD4A95" w14:textId="77777777" w:rsidR="00654E0F" w:rsidRPr="00654E0F" w:rsidRDefault="00654E0F" w:rsidP="00654E0F">
      <w:pPr>
        <w:numPr>
          <w:ilvl w:val="0"/>
          <w:numId w:val="49"/>
        </w:numPr>
        <w:spacing w:before="0"/>
        <w:ind w:right="0"/>
        <w:rPr>
          <w:rFonts w:ascii="Times New Roman" w:eastAsia="Times New Roman" w:hAnsi="Times New Roman" w:cs="Times New Roman"/>
          <w:color w:val="auto"/>
          <w:kern w:val="0"/>
          <w:sz w:val="28"/>
          <w:szCs w:val="28"/>
          <w:lang w:val="en-GB" w:eastAsia="en-GB"/>
        </w:rPr>
      </w:pPr>
      <w:r w:rsidRPr="00654E0F">
        <w:rPr>
          <w:rFonts w:ascii="Times New Roman" w:eastAsia="Times New Roman" w:hAnsi="Times New Roman" w:cs="Times New Roman"/>
          <w:b/>
          <w:bCs/>
          <w:color w:val="auto"/>
          <w:kern w:val="0"/>
          <w:sz w:val="28"/>
          <w:szCs w:val="28"/>
          <w:lang w:val="en-GB" w:eastAsia="en-GB"/>
        </w:rPr>
        <w:lastRenderedPageBreak/>
        <w:t>Interoperability and Accessibility:</w:t>
      </w:r>
      <w:r w:rsidRPr="00654E0F">
        <w:rPr>
          <w:rFonts w:ascii="Times New Roman" w:eastAsia="Times New Roman" w:hAnsi="Times New Roman" w:cs="Times New Roman"/>
          <w:color w:val="auto"/>
          <w:kern w:val="0"/>
          <w:sz w:val="28"/>
          <w:szCs w:val="28"/>
          <w:lang w:val="en-GB" w:eastAsia="en-GB"/>
        </w:rPr>
        <w:t xml:space="preserve"> AI algorithms facilitate interoperability between disparate healthcare systems, enabling seamless data exchange and collaboration among healthcare providers. Through natural language processing (NLP) and data standardization techniques, the platform can reconcile inconsistencies in patient records, ensuring data accuracy and accessibility across different healthcare environments.</w:t>
      </w:r>
    </w:p>
    <w:p w14:paraId="4C231D9B" w14:textId="77777777" w:rsidR="00654E0F" w:rsidRPr="00654E0F" w:rsidRDefault="00654E0F" w:rsidP="00654E0F">
      <w:pPr>
        <w:numPr>
          <w:ilvl w:val="0"/>
          <w:numId w:val="49"/>
        </w:numPr>
        <w:spacing w:before="0"/>
        <w:ind w:right="0"/>
        <w:rPr>
          <w:rFonts w:ascii="Times New Roman" w:eastAsia="Times New Roman" w:hAnsi="Times New Roman" w:cs="Times New Roman"/>
          <w:color w:val="auto"/>
          <w:kern w:val="0"/>
          <w:sz w:val="28"/>
          <w:szCs w:val="28"/>
          <w:lang w:val="en-GB" w:eastAsia="en-GB"/>
        </w:rPr>
      </w:pPr>
      <w:r w:rsidRPr="00654E0F">
        <w:rPr>
          <w:rFonts w:ascii="Times New Roman" w:eastAsia="Times New Roman" w:hAnsi="Times New Roman" w:cs="Times New Roman"/>
          <w:b/>
          <w:bCs/>
          <w:color w:val="auto"/>
          <w:kern w:val="0"/>
          <w:sz w:val="28"/>
          <w:szCs w:val="28"/>
          <w:lang w:val="en-GB" w:eastAsia="en-GB"/>
        </w:rPr>
        <w:t>Personalized Healthcare Delivery:</w:t>
      </w:r>
      <w:r w:rsidRPr="00654E0F">
        <w:rPr>
          <w:rFonts w:ascii="Times New Roman" w:eastAsia="Times New Roman" w:hAnsi="Times New Roman" w:cs="Times New Roman"/>
          <w:color w:val="auto"/>
          <w:kern w:val="0"/>
          <w:sz w:val="28"/>
          <w:szCs w:val="28"/>
          <w:lang w:val="en-GB" w:eastAsia="en-GB"/>
        </w:rPr>
        <w:t xml:space="preserve"> AI-driven insights derived from patient records empower healthcare providers to deliver personalized and precision medicine approaches tailored to individual patient needs. By </w:t>
      </w:r>
      <w:proofErr w:type="spellStart"/>
      <w:r w:rsidRPr="00654E0F">
        <w:rPr>
          <w:rFonts w:ascii="Times New Roman" w:eastAsia="Times New Roman" w:hAnsi="Times New Roman" w:cs="Times New Roman"/>
          <w:color w:val="auto"/>
          <w:kern w:val="0"/>
          <w:sz w:val="28"/>
          <w:szCs w:val="28"/>
          <w:lang w:val="en-GB" w:eastAsia="en-GB"/>
        </w:rPr>
        <w:t>analyzing</w:t>
      </w:r>
      <w:proofErr w:type="spellEnd"/>
      <w:r w:rsidRPr="00654E0F">
        <w:rPr>
          <w:rFonts w:ascii="Times New Roman" w:eastAsia="Times New Roman" w:hAnsi="Times New Roman" w:cs="Times New Roman"/>
          <w:color w:val="auto"/>
          <w:kern w:val="0"/>
          <w:sz w:val="28"/>
          <w:szCs w:val="28"/>
          <w:lang w:val="en-GB" w:eastAsia="en-GB"/>
        </w:rPr>
        <w:t xml:space="preserve"> historical data, genetic information, and clinical variables, the platform can recommend optimal treatment plans, predict disease progression, and identify personalized interventions for better patient outcomes.</w:t>
      </w:r>
    </w:p>
    <w:p w14:paraId="7A33974D" w14:textId="77777777" w:rsidR="00654E0F" w:rsidRPr="00654E0F" w:rsidRDefault="00654E0F" w:rsidP="00654E0F">
      <w:pPr>
        <w:numPr>
          <w:ilvl w:val="0"/>
          <w:numId w:val="49"/>
        </w:numPr>
        <w:spacing w:before="0"/>
        <w:ind w:right="0"/>
        <w:rPr>
          <w:rFonts w:ascii="Times New Roman" w:eastAsia="Times New Roman" w:hAnsi="Times New Roman" w:cs="Times New Roman"/>
          <w:color w:val="auto"/>
          <w:kern w:val="0"/>
          <w:sz w:val="28"/>
          <w:szCs w:val="28"/>
          <w:lang w:val="en-GB" w:eastAsia="en-GB"/>
        </w:rPr>
      </w:pPr>
      <w:r w:rsidRPr="00654E0F">
        <w:rPr>
          <w:rFonts w:ascii="Times New Roman" w:eastAsia="Times New Roman" w:hAnsi="Times New Roman" w:cs="Times New Roman"/>
          <w:b/>
          <w:bCs/>
          <w:color w:val="auto"/>
          <w:kern w:val="0"/>
          <w:sz w:val="28"/>
          <w:szCs w:val="28"/>
          <w:lang w:val="en-GB" w:eastAsia="en-GB"/>
        </w:rPr>
        <w:t>Clinical Decision Support:</w:t>
      </w:r>
      <w:r w:rsidRPr="00654E0F">
        <w:rPr>
          <w:rFonts w:ascii="Times New Roman" w:eastAsia="Times New Roman" w:hAnsi="Times New Roman" w:cs="Times New Roman"/>
          <w:color w:val="auto"/>
          <w:kern w:val="0"/>
          <w:sz w:val="28"/>
          <w:szCs w:val="28"/>
          <w:lang w:val="en-GB" w:eastAsia="en-GB"/>
        </w:rPr>
        <w:t xml:space="preserve"> AI algorithms embedded within the platform offer real-time clinical decision support to healthcare practitioners, assisting them in making evidence-based decisions at the point of care. From drug interactions and adverse event predictions to diagnostic assistance and treatment recommendations, AI augments clinician expertise, improving diagnostic accuracy and patient safety.</w:t>
      </w:r>
    </w:p>
    <w:p w14:paraId="28405691" w14:textId="77777777" w:rsidR="00654E0F" w:rsidRPr="00654E0F" w:rsidRDefault="00654E0F" w:rsidP="00654E0F">
      <w:pPr>
        <w:numPr>
          <w:ilvl w:val="0"/>
          <w:numId w:val="49"/>
        </w:numPr>
        <w:spacing w:before="0"/>
        <w:ind w:right="0"/>
        <w:rPr>
          <w:rFonts w:ascii="Times New Roman" w:eastAsia="Times New Roman" w:hAnsi="Times New Roman" w:cs="Times New Roman"/>
          <w:color w:val="auto"/>
          <w:kern w:val="0"/>
          <w:sz w:val="28"/>
          <w:szCs w:val="28"/>
          <w:lang w:val="en-GB" w:eastAsia="en-GB"/>
        </w:rPr>
      </w:pPr>
      <w:r w:rsidRPr="00654E0F">
        <w:rPr>
          <w:rFonts w:ascii="Times New Roman" w:eastAsia="Times New Roman" w:hAnsi="Times New Roman" w:cs="Times New Roman"/>
          <w:b/>
          <w:bCs/>
          <w:color w:val="auto"/>
          <w:kern w:val="0"/>
          <w:sz w:val="28"/>
          <w:szCs w:val="28"/>
          <w:lang w:val="en-GB" w:eastAsia="en-GB"/>
        </w:rPr>
        <w:t>Efficient Resource Allocation:</w:t>
      </w:r>
      <w:r w:rsidRPr="00654E0F">
        <w:rPr>
          <w:rFonts w:ascii="Times New Roman" w:eastAsia="Times New Roman" w:hAnsi="Times New Roman" w:cs="Times New Roman"/>
          <w:color w:val="auto"/>
          <w:kern w:val="0"/>
          <w:sz w:val="28"/>
          <w:szCs w:val="28"/>
          <w:lang w:val="en-GB" w:eastAsia="en-GB"/>
        </w:rPr>
        <w:t xml:space="preserve"> AI-enabled predictive analytics optimize resource allocation within healthcare systems, reducing operational costs and improving efficiency. By forecasting patient demand, predicting readmissions, and identifying high-risk populations, the platform enables proactive resource allocation, ensuring that healthcare resources are allocated where they are needed most effectively.</w:t>
      </w:r>
    </w:p>
    <w:p w14:paraId="4745BA3D" w14:textId="77777777" w:rsidR="00654E0F" w:rsidRPr="00654E0F" w:rsidRDefault="00654E0F" w:rsidP="00654E0F">
      <w:pPr>
        <w:numPr>
          <w:ilvl w:val="0"/>
          <w:numId w:val="49"/>
        </w:numPr>
        <w:spacing w:before="0" w:after="0"/>
        <w:ind w:right="0"/>
        <w:rPr>
          <w:rFonts w:ascii="Times New Roman" w:eastAsia="Times New Roman" w:hAnsi="Times New Roman" w:cs="Times New Roman"/>
          <w:color w:val="auto"/>
          <w:kern w:val="0"/>
          <w:szCs w:val="24"/>
          <w:lang w:val="en-GB" w:eastAsia="en-GB"/>
        </w:rPr>
      </w:pPr>
      <w:r w:rsidRPr="00654E0F">
        <w:rPr>
          <w:rFonts w:ascii="Times New Roman" w:eastAsia="Times New Roman" w:hAnsi="Times New Roman" w:cs="Times New Roman"/>
          <w:b/>
          <w:bCs/>
          <w:color w:val="auto"/>
          <w:kern w:val="0"/>
          <w:sz w:val="28"/>
          <w:szCs w:val="28"/>
          <w:lang w:val="en-GB" w:eastAsia="en-GB"/>
        </w:rPr>
        <w:t>Continuous Improvement and Learning:</w:t>
      </w:r>
      <w:r w:rsidRPr="00654E0F">
        <w:rPr>
          <w:rFonts w:ascii="Times New Roman" w:eastAsia="Times New Roman" w:hAnsi="Times New Roman" w:cs="Times New Roman"/>
          <w:color w:val="auto"/>
          <w:kern w:val="0"/>
          <w:sz w:val="28"/>
          <w:szCs w:val="28"/>
          <w:lang w:val="en-GB" w:eastAsia="en-GB"/>
        </w:rPr>
        <w:t xml:space="preserve"> AI algorithms learn and adapt over time, continuously improving the performance and capabilities of the platform. Through feedback loops and iterative learning processes, the system evolves to address emerging healthcare challenges, incorporate new medical knowledge, and enhance decision-making accuracy, fostering a culture of continuous improvement and innovation in patient care.</w:t>
      </w:r>
    </w:p>
    <w:p w14:paraId="59068D86" w14:textId="119BB93E" w:rsidR="00654E0F" w:rsidRPr="00654E0F" w:rsidRDefault="00654E0F" w:rsidP="00654E0F">
      <w:pPr>
        <w:spacing w:before="300" w:after="0"/>
        <w:ind w:left="360" w:right="0"/>
        <w:rPr>
          <w:rFonts w:ascii="Times New Roman" w:eastAsia="Times New Roman" w:hAnsi="Times New Roman" w:cs="Times New Roman"/>
          <w:color w:val="auto"/>
          <w:kern w:val="0"/>
          <w:sz w:val="28"/>
          <w:szCs w:val="28"/>
          <w:lang w:val="en-GB" w:eastAsia="en-GB"/>
        </w:rPr>
      </w:pPr>
      <w:r w:rsidRPr="00654E0F">
        <w:rPr>
          <w:rFonts w:ascii="Times New Roman" w:eastAsia="Times New Roman" w:hAnsi="Times New Roman" w:cs="Times New Roman"/>
          <w:color w:val="auto"/>
          <w:kern w:val="0"/>
          <w:sz w:val="28"/>
          <w:szCs w:val="28"/>
          <w:lang w:val="en-GB" w:eastAsia="en-GB"/>
        </w:rPr>
        <w:t xml:space="preserve">In conclusion, the integration of AI into a Blockchain-based platform for patient records management is essential for realizing the full potential of digital healthcare transformation. </w:t>
      </w:r>
      <w:r w:rsidRPr="00654E0F">
        <w:rPr>
          <w:rFonts w:ascii="Times New Roman" w:eastAsia="Times New Roman" w:hAnsi="Times New Roman" w:cs="Times New Roman"/>
          <w:color w:val="auto"/>
          <w:kern w:val="0"/>
          <w:sz w:val="28"/>
          <w:szCs w:val="28"/>
          <w:lang w:eastAsia="en-GB"/>
        </w:rPr>
        <w:t>By combining the strengths of</w:t>
      </w:r>
      <w:r w:rsidRPr="00654E0F">
        <w:rPr>
          <w:rFonts w:ascii="Times New Roman" w:eastAsia="Times New Roman" w:hAnsi="Times New Roman" w:cs="Times New Roman"/>
          <w:color w:val="auto"/>
          <w:kern w:val="0"/>
          <w:sz w:val="28"/>
          <w:szCs w:val="28"/>
          <w:lang w:val="en-GB" w:eastAsia="en-GB"/>
        </w:rPr>
        <w:t xml:space="preserve"> AI and Blockchain technologies, healthcare organizations can unlock unprecedented opportunities to improve patient outcomes, enhance data security and privacy, and revolutionize the delivery of healthcare services in the digital age.</w:t>
      </w:r>
    </w:p>
    <w:p w14:paraId="1D941D89" w14:textId="550B7A8A" w:rsidR="004009D9" w:rsidRPr="004009D9" w:rsidRDefault="004009D9" w:rsidP="003C6303">
      <w:pPr>
        <w:spacing w:before="100" w:beforeAutospacing="1" w:after="100" w:afterAutospacing="1"/>
        <w:ind w:left="0" w:right="0"/>
        <w:rPr>
          <w:rFonts w:ascii="Times New Roman" w:eastAsia="Times New Roman" w:hAnsi="Times New Roman" w:cs="Times New Roman"/>
          <w:b/>
          <w:bCs/>
          <w:color w:val="111111"/>
          <w:kern w:val="0"/>
          <w:sz w:val="26"/>
          <w:szCs w:val="26"/>
          <w:lang w:val="en-GB" w:eastAsia="en-US"/>
        </w:rPr>
      </w:pPr>
    </w:p>
    <w:sectPr w:rsidR="004009D9" w:rsidRPr="004009D9" w:rsidSect="006260F6">
      <w:headerReference w:type="default" r:id="rId11"/>
      <w:footerReference w:type="default" r:id="rId12"/>
      <w:pgSz w:w="12240" w:h="15840" w:code="1"/>
      <w:pgMar w:top="720" w:right="720" w:bottom="720" w:left="720" w:header="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1A0708" w14:textId="77777777" w:rsidR="00F8623E" w:rsidRDefault="00F8623E" w:rsidP="00A66B18">
      <w:pPr>
        <w:spacing w:before="0" w:after="0"/>
      </w:pPr>
      <w:r>
        <w:separator/>
      </w:r>
    </w:p>
  </w:endnote>
  <w:endnote w:type="continuationSeparator" w:id="0">
    <w:p w14:paraId="4F593215" w14:textId="77777777" w:rsidR="00F8623E" w:rsidRDefault="00F8623E" w:rsidP="00A66B1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embedRegular r:id="rId1" w:fontKey="{B6B17E99-EBDE-433D-ACB1-AE6C1A075D55}"/>
    <w:embedBold r:id="rId2" w:fontKey="{6CBA44CF-FE2B-416E-B559-C90F260DFE14}"/>
    <w:embedItalic r:id="rId3" w:fontKey="{78FA0520-4D4D-47DF-9554-F51F4BC39759}"/>
    <w:embedBoldItalic r:id="rId4" w:fontKey="{B9A65F01-0BFF-4A17-84B3-EBE8C9586CDD}"/>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Franklin Gothic Book">
    <w:altName w:val="Calibri"/>
    <w:charset w:val="00"/>
    <w:family w:val="swiss"/>
    <w:pitch w:val="variable"/>
    <w:sig w:usb0="00000287" w:usb1="00000000" w:usb2="00000000" w:usb3="00000000" w:csb0="0000009F" w:csb1="00000000"/>
    <w:embedItalic r:id="rId5" w:fontKey="{2606EEF0-5BC3-4EEF-9032-8A65E05C3B7A}"/>
    <w:embedBoldItalic r:id="rId6" w:fontKey="{11C247C3-EE49-42C6-A4B1-C1DF71565768}"/>
  </w:font>
  <w:font w:name="HGGothicE">
    <w:charset w:val="80"/>
    <w:family w:val="modern"/>
    <w:pitch w:val="fixed"/>
    <w:sig w:usb0="E00002FF" w:usb1="2AC7EDFE" w:usb2="00000012" w:usb3="00000000" w:csb0="00020001" w:csb1="00000000"/>
  </w:font>
  <w:font w:name="Tahoma">
    <w:panose1 w:val="020B0604030504040204"/>
    <w:charset w:val="00"/>
    <w:family w:val="swiss"/>
    <w:pitch w:val="variable"/>
    <w:sig w:usb0="E1002EFF" w:usb1="C000605B" w:usb2="00000029" w:usb3="00000000" w:csb0="000101FF" w:csb1="00000000"/>
  </w:font>
  <w:font w:name="Franklin Gothic Medium">
    <w:panose1 w:val="020B0603020102020204"/>
    <w:charset w:val="00"/>
    <w:family w:val="swiss"/>
    <w:pitch w:val="variable"/>
    <w:sig w:usb0="00000287" w:usb1="00000000" w:usb2="00000000" w:usb3="00000000" w:csb0="0000009F" w:csb1="00000000"/>
  </w:font>
  <w:font w:name="HGSoeiKakugothicUB">
    <w:charset w:val="80"/>
    <w:family w:val="modern"/>
    <w:pitch w:val="fixed"/>
    <w:sig w:usb0="E00002FF" w:usb1="2AC7EDFE" w:usb2="00000012" w:usb3="00000000" w:csb0="00020001" w:csb1="00000000"/>
  </w:font>
  <w:font w:name="Calibri">
    <w:panose1 w:val="020F0502020204030204"/>
    <w:charset w:val="00"/>
    <w:family w:val="swiss"/>
    <w:pitch w:val="variable"/>
    <w:sig w:usb0="E4002EFF" w:usb1="C200247B" w:usb2="00000009" w:usb3="00000000" w:csb0="000001FF" w:csb1="00000000"/>
    <w:embedBoldItalic r:id="rId7" w:subsetted="1" w:fontKey="{B3100829-C95E-4C56-A6A8-F86024CAA0BD}"/>
  </w:font>
  <w:font w:name="Andalus">
    <w:panose1 w:val="02020603050405020304"/>
    <w:charset w:val="00"/>
    <w:family w:val="roman"/>
    <w:pitch w:val="variable"/>
    <w:sig w:usb0="00002003" w:usb1="80000000" w:usb2="00000008" w:usb3="00000000" w:csb0="00000041" w:csb1="00000000"/>
    <w:embedItalic r:id="rId8" w:subsetted="1" w:fontKey="{D482AFBF-180D-45BA-BF5D-F54B4B2D714D}"/>
  </w:font>
  <w:font w:name="Dubai Medium">
    <w:altName w:val="Dubai Medium"/>
    <w:panose1 w:val="020B0603030403030204"/>
    <w:charset w:val="00"/>
    <w:family w:val="swiss"/>
    <w:pitch w:val="variable"/>
    <w:sig w:usb0="80002067" w:usb1="80000000" w:usb2="00000008" w:usb3="00000000" w:csb0="00000041" w:csb1="00000000"/>
  </w:font>
  <w:font w:name="Ink Free">
    <w:panose1 w:val="03080402000500000000"/>
    <w:charset w:val="00"/>
    <w:family w:val="script"/>
    <w:pitch w:val="variable"/>
    <w:sig w:usb0="2000068F" w:usb1="4000000A" w:usb2="00000000" w:usb3="00000000" w:csb0="0000019F" w:csb1="00000000"/>
    <w:embedBoldItalic r:id="rId9" w:subsetted="1" w:fontKey="{46BF33E3-C236-46F7-AEED-4CC97C04AAD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E6B898" w14:textId="5248B819" w:rsidR="0096301D" w:rsidRPr="00D269A9" w:rsidRDefault="00D269A9" w:rsidP="006260F6">
    <w:pPr>
      <w:pStyle w:val="Signature"/>
      <w:rPr>
        <w:rFonts w:ascii="Ink Free" w:hAnsi="Ink Free"/>
        <w:i/>
        <w:iCs/>
        <w:color w:val="17406D" w:themeColor="text2"/>
        <w:sz w:val="32"/>
        <w:szCs w:val="32"/>
      </w:rPr>
    </w:pPr>
    <w:r>
      <w:rPr>
        <w:rFonts w:ascii="Ink Free" w:hAnsi="Ink Free"/>
        <w:i/>
        <w:iCs/>
        <w:color w:val="17406D" w:themeColor="text2"/>
        <w:sz w:val="32"/>
        <w:szCs w:val="32"/>
      </w:rPr>
      <w:t>Osama Alathwari</w:t>
    </w:r>
  </w:p>
  <w:p w14:paraId="5C616FD4" w14:textId="77777777" w:rsidR="0096301D" w:rsidRDefault="009630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577B4D" w14:textId="77777777" w:rsidR="00F8623E" w:rsidRDefault="00F8623E" w:rsidP="00A66B18">
      <w:pPr>
        <w:spacing w:before="0" w:after="0"/>
      </w:pPr>
      <w:r>
        <w:separator/>
      </w:r>
    </w:p>
  </w:footnote>
  <w:footnote w:type="continuationSeparator" w:id="0">
    <w:p w14:paraId="031328EB" w14:textId="77777777" w:rsidR="00F8623E" w:rsidRDefault="00F8623E" w:rsidP="00A66B18">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D724E5" w14:textId="4CCA2069" w:rsidR="0096301D" w:rsidRDefault="0096301D">
    <w:pPr>
      <w:pStyle w:val="Header"/>
    </w:pPr>
    <w:r>
      <w:rPr>
        <w:noProof/>
      </w:rPr>
      <mc:AlternateContent>
        <mc:Choice Requires="wps">
          <w:drawing>
            <wp:anchor distT="0" distB="0" distL="114300" distR="114300" simplePos="0" relativeHeight="251662336" behindDoc="0" locked="0" layoutInCell="1" allowOverlap="1" wp14:anchorId="648F09BE" wp14:editId="11BAAEE5">
              <wp:simplePos x="0" y="0"/>
              <wp:positionH relativeFrom="margin">
                <wp:align>right</wp:align>
              </wp:positionH>
              <wp:positionV relativeFrom="paragraph">
                <wp:posOffset>1352550</wp:posOffset>
              </wp:positionV>
              <wp:extent cx="1390650" cy="4953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390650" cy="495300"/>
                      </a:xfrm>
                      <a:prstGeom prst="rect">
                        <a:avLst/>
                      </a:prstGeom>
                      <a:noFill/>
                      <a:ln w="6350">
                        <a:noFill/>
                      </a:ln>
                    </wps:spPr>
                    <wps:txbx>
                      <w:txbxContent>
                        <w:p w14:paraId="0B27C29D" w14:textId="5EA32FFE" w:rsidR="0096301D" w:rsidRPr="006260F6" w:rsidRDefault="0096301D" w:rsidP="006260F6">
                          <w:pPr>
                            <w:ind w:left="0"/>
                            <w:jc w:val="center"/>
                            <w:rPr>
                              <w:i/>
                              <w:iCs/>
                              <w:color w:val="FFFFFF" w:themeColor="background1"/>
                              <w:sz w:val="48"/>
                              <w:szCs w:val="48"/>
                            </w:rPr>
                          </w:pPr>
                          <w:r w:rsidRPr="006260F6">
                            <w:rPr>
                              <w:i/>
                              <w:iCs/>
                              <w:color w:val="FFFFFF" w:themeColor="background1"/>
                              <w:sz w:val="48"/>
                              <w:szCs w:val="48"/>
                            </w:rPr>
                            <w:t>2023</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8F09BE" id="_x0000_t202" coordsize="21600,21600" o:spt="202" path="m,l,21600r21600,l21600,xe">
              <v:stroke joinstyle="miter"/>
              <v:path gradientshapeok="t" o:connecttype="rect"/>
            </v:shapetype>
            <v:shape id="Text Box 2" o:spid="_x0000_s1028" type="#_x0000_t202" style="position:absolute;left:0;text-align:left;margin-left:58.3pt;margin-top:106.5pt;width:109.5pt;height:39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" filled="f" stroked="f" strokeweight=".5pt">
              <v:textbox>
                <w:txbxContent>
                  <w:p w14:paraId="0B27C29D" w14:textId="5EA32FFE" w:rsidR="0096301D" w:rsidRPr="006260F6" w:rsidRDefault="0096301D" w:rsidP="006260F6">
                    <w:pPr>
                      <w:ind w:left="0"/>
                      <w:jc w:val="center"/>
                      <w:rPr>
                        <w:i/>
                        <w:iCs/>
                        <w:color w:val="FFFFFF" w:themeColor="background1"/>
                        <w:sz w:val="48"/>
                        <w:szCs w:val="48"/>
                      </w:rPr>
                    </w:pPr>
                    <w:r w:rsidRPr="006260F6">
                      <w:rPr>
                        <w:i/>
                        <w:iCs/>
                        <w:color w:val="FFFFFF" w:themeColor="background1"/>
                        <w:sz w:val="48"/>
                        <w:szCs w:val="48"/>
                      </w:rPr>
                      <w:t>2023</w:t>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30A3B6B7" wp14:editId="2E9AD062">
              <wp:simplePos x="0" y="0"/>
              <wp:positionH relativeFrom="margin">
                <wp:align>left</wp:align>
              </wp:positionH>
              <wp:positionV relativeFrom="paragraph">
                <wp:posOffset>1285875</wp:posOffset>
              </wp:positionV>
              <wp:extent cx="2886075" cy="666750"/>
              <wp:effectExtent l="19050" t="19050" r="47625" b="38100"/>
              <wp:wrapNone/>
              <wp:docPr id="1" name="Text Box 1"/>
              <wp:cNvGraphicFramePr/>
              <a:graphic xmlns:a="http://schemas.openxmlformats.org/drawingml/2006/main">
                <a:graphicData uri="http://schemas.microsoft.com/office/word/2010/wordprocessingShape">
                  <wps:wsp>
                    <wps:cNvSpPr txBox="1"/>
                    <wps:spPr>
                      <a:xfrm>
                        <a:off x="0" y="0"/>
                        <a:ext cx="2886075" cy="666750"/>
                      </a:xfrm>
                      <a:prstGeom prst="rect">
                        <a:avLst/>
                      </a:prstGeom>
                      <a:noFill/>
                      <a:ln w="57150">
                        <a:solidFill>
                          <a:schemeClr val="bg1"/>
                        </a:solidFill>
                      </a:ln>
                      <a:effectLst>
                        <a:softEdge rad="12700"/>
                      </a:effectLst>
                    </wps:spPr>
                    <wps:txbx>
                      <w:txbxContent>
                        <w:p w14:paraId="03E15988" w14:textId="77777777" w:rsidR="0096301D" w:rsidRPr="00B55C75" w:rsidRDefault="0096301D" w:rsidP="006260F6">
                          <w:pPr>
                            <w:ind w:left="0"/>
                            <w:rPr>
                              <w:b/>
                              <w:bCs/>
                              <w:i/>
                              <w:iCs/>
                              <w:color w:val="FFFFFF" w:themeColor="background1"/>
                              <w:sz w:val="72"/>
                              <w:szCs w:val="72"/>
                            </w:rPr>
                          </w:pPr>
                          <w:r w:rsidRPr="00B55C75">
                            <w:rPr>
                              <w:b/>
                              <w:bCs/>
                              <w:i/>
                              <w:iCs/>
                              <w:color w:val="FFFFFF" w:themeColor="background1"/>
                              <w:sz w:val="72"/>
                              <w:szCs w:val="72"/>
                            </w:rPr>
                            <w:t>Blockchain</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A3B6B7" id="Text Box 1" o:spid="_x0000_s1029" type="#_x0000_t202" style="position:absolute;left:0;text-align:left;margin-left:0;margin-top:101.25pt;width:227.25pt;height:52.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" filled="f" strokecolor="white [3212]" strokeweight="4.5pt">
              <v:textbox>
                <w:txbxContent>
                  <w:p w14:paraId="03E15988" w14:textId="77777777" w:rsidR="0096301D" w:rsidRPr="00B55C75" w:rsidRDefault="0096301D" w:rsidP="006260F6">
                    <w:pPr>
                      <w:ind w:left="0"/>
                      <w:rPr>
                        <w:b/>
                        <w:bCs/>
                        <w:i/>
                        <w:iCs/>
                        <w:color w:val="FFFFFF" w:themeColor="background1"/>
                        <w:sz w:val="72"/>
                        <w:szCs w:val="72"/>
                      </w:rPr>
                    </w:pPr>
                    <w:r w:rsidRPr="00B55C75">
                      <w:rPr>
                        <w:b/>
                        <w:bCs/>
                        <w:i/>
                        <w:iCs/>
                        <w:color w:val="FFFFFF" w:themeColor="background1"/>
                        <w:sz w:val="72"/>
                        <w:szCs w:val="72"/>
                      </w:rPr>
                      <w:t>Blockchain</w:t>
                    </w: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07FCB"/>
    <w:multiLevelType w:val="hybridMultilevel"/>
    <w:tmpl w:val="436AB4AE"/>
    <w:lvl w:ilvl="0" w:tplc="6C72D1C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3365B67"/>
    <w:multiLevelType w:val="hybridMultilevel"/>
    <w:tmpl w:val="99F03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8416AB"/>
    <w:multiLevelType w:val="multilevel"/>
    <w:tmpl w:val="AD041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9449D2"/>
    <w:multiLevelType w:val="hybridMultilevel"/>
    <w:tmpl w:val="8B4A2C9A"/>
    <w:lvl w:ilvl="0" w:tplc="8612F1B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0C6F38D1"/>
    <w:multiLevelType w:val="hybridMultilevel"/>
    <w:tmpl w:val="24E233F6"/>
    <w:lvl w:ilvl="0" w:tplc="3060439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0E7379B2"/>
    <w:multiLevelType w:val="hybridMultilevel"/>
    <w:tmpl w:val="0972B982"/>
    <w:lvl w:ilvl="0" w:tplc="0409000F">
      <w:start w:val="1"/>
      <w:numFmt w:val="decimal"/>
      <w:lvlText w:val="%1."/>
      <w:lvlJc w:val="left"/>
      <w:pPr>
        <w:ind w:left="121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FE579F8"/>
    <w:multiLevelType w:val="multilevel"/>
    <w:tmpl w:val="10BC53AE"/>
    <w:lvl w:ilvl="0">
      <w:start w:val="1"/>
      <w:numFmt w:val="decimal"/>
      <w:lvlText w:val="%1."/>
      <w:lvlJc w:val="left"/>
      <w:pPr>
        <w:ind w:left="2160" w:firstLine="0"/>
      </w:pPr>
    </w:lvl>
    <w:lvl w:ilvl="1">
      <w:start w:val="1"/>
      <w:numFmt w:val="upperLetter"/>
      <w:lvlText w:val="%2."/>
      <w:lvlJc w:val="left"/>
      <w:pPr>
        <w:ind w:left="2880" w:firstLine="0"/>
      </w:pPr>
    </w:lvl>
    <w:lvl w:ilvl="2">
      <w:start w:val="1"/>
      <w:numFmt w:val="decimal"/>
      <w:lvlText w:val="%3."/>
      <w:lvlJc w:val="left"/>
      <w:pPr>
        <w:ind w:left="3600" w:firstLine="0"/>
      </w:pPr>
    </w:lvl>
    <w:lvl w:ilvl="3">
      <w:start w:val="1"/>
      <w:numFmt w:val="lowerLetter"/>
      <w:lvlText w:val="%4)"/>
      <w:lvlJc w:val="left"/>
      <w:pPr>
        <w:ind w:left="4320" w:firstLine="0"/>
      </w:pPr>
    </w:lvl>
    <w:lvl w:ilvl="4">
      <w:start w:val="1"/>
      <w:numFmt w:val="decimal"/>
      <w:lvlText w:val="(%5)"/>
      <w:lvlJc w:val="left"/>
      <w:pPr>
        <w:ind w:left="5040" w:firstLine="0"/>
      </w:pPr>
    </w:lvl>
    <w:lvl w:ilvl="5">
      <w:start w:val="1"/>
      <w:numFmt w:val="lowerLetter"/>
      <w:lvlText w:val="(%6)"/>
      <w:lvlJc w:val="left"/>
      <w:pPr>
        <w:ind w:left="5760" w:firstLine="0"/>
      </w:pPr>
    </w:lvl>
    <w:lvl w:ilvl="6">
      <w:start w:val="1"/>
      <w:numFmt w:val="lowerRoman"/>
      <w:lvlText w:val="(%7)"/>
      <w:lvlJc w:val="left"/>
      <w:pPr>
        <w:ind w:left="6480" w:firstLine="0"/>
      </w:pPr>
    </w:lvl>
    <w:lvl w:ilvl="7">
      <w:start w:val="1"/>
      <w:numFmt w:val="lowerLetter"/>
      <w:lvlText w:val="(%8)"/>
      <w:lvlJc w:val="left"/>
      <w:pPr>
        <w:ind w:left="7200" w:firstLine="0"/>
      </w:pPr>
    </w:lvl>
    <w:lvl w:ilvl="8">
      <w:start w:val="1"/>
      <w:numFmt w:val="lowerRoman"/>
      <w:lvlText w:val="(%9)"/>
      <w:lvlJc w:val="left"/>
      <w:pPr>
        <w:ind w:left="7920" w:firstLine="0"/>
      </w:pPr>
    </w:lvl>
  </w:abstractNum>
  <w:abstractNum w:abstractNumId="7" w15:restartNumberingAfterBreak="0">
    <w:nsid w:val="13CD61F6"/>
    <w:multiLevelType w:val="multilevel"/>
    <w:tmpl w:val="E7CAC88A"/>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8" w15:restartNumberingAfterBreak="0">
    <w:nsid w:val="1B776D6E"/>
    <w:multiLevelType w:val="hybridMultilevel"/>
    <w:tmpl w:val="A906EF8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BCF113C"/>
    <w:multiLevelType w:val="hybridMultilevel"/>
    <w:tmpl w:val="1C0C58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260860"/>
    <w:multiLevelType w:val="multilevel"/>
    <w:tmpl w:val="10BC53AE"/>
    <w:lvl w:ilvl="0">
      <w:start w:val="1"/>
      <w:numFmt w:val="decimal"/>
      <w:lvlText w:val="%1."/>
      <w:lvlJc w:val="left"/>
      <w:pPr>
        <w:ind w:left="2160" w:firstLine="0"/>
      </w:pPr>
    </w:lvl>
    <w:lvl w:ilvl="1">
      <w:start w:val="1"/>
      <w:numFmt w:val="upperLetter"/>
      <w:lvlText w:val="%2."/>
      <w:lvlJc w:val="left"/>
      <w:pPr>
        <w:ind w:left="2880" w:firstLine="0"/>
      </w:pPr>
    </w:lvl>
    <w:lvl w:ilvl="2">
      <w:start w:val="1"/>
      <w:numFmt w:val="decimal"/>
      <w:lvlText w:val="%3."/>
      <w:lvlJc w:val="left"/>
      <w:pPr>
        <w:ind w:left="3600" w:firstLine="0"/>
      </w:pPr>
    </w:lvl>
    <w:lvl w:ilvl="3">
      <w:start w:val="1"/>
      <w:numFmt w:val="lowerLetter"/>
      <w:lvlText w:val="%4)"/>
      <w:lvlJc w:val="left"/>
      <w:pPr>
        <w:ind w:left="4320" w:firstLine="0"/>
      </w:pPr>
    </w:lvl>
    <w:lvl w:ilvl="4">
      <w:start w:val="1"/>
      <w:numFmt w:val="decimal"/>
      <w:lvlText w:val="(%5)"/>
      <w:lvlJc w:val="left"/>
      <w:pPr>
        <w:ind w:left="5040" w:firstLine="0"/>
      </w:pPr>
    </w:lvl>
    <w:lvl w:ilvl="5">
      <w:start w:val="1"/>
      <w:numFmt w:val="lowerLetter"/>
      <w:lvlText w:val="(%6)"/>
      <w:lvlJc w:val="left"/>
      <w:pPr>
        <w:ind w:left="5760" w:firstLine="0"/>
      </w:pPr>
    </w:lvl>
    <w:lvl w:ilvl="6">
      <w:start w:val="1"/>
      <w:numFmt w:val="lowerRoman"/>
      <w:lvlText w:val="(%7)"/>
      <w:lvlJc w:val="left"/>
      <w:pPr>
        <w:ind w:left="6480" w:firstLine="0"/>
      </w:pPr>
    </w:lvl>
    <w:lvl w:ilvl="7">
      <w:start w:val="1"/>
      <w:numFmt w:val="lowerLetter"/>
      <w:lvlText w:val="(%8)"/>
      <w:lvlJc w:val="left"/>
      <w:pPr>
        <w:ind w:left="7200" w:firstLine="0"/>
      </w:pPr>
    </w:lvl>
    <w:lvl w:ilvl="8">
      <w:start w:val="1"/>
      <w:numFmt w:val="lowerRoman"/>
      <w:lvlText w:val="(%9)"/>
      <w:lvlJc w:val="left"/>
      <w:pPr>
        <w:ind w:left="7920" w:firstLine="0"/>
      </w:pPr>
    </w:lvl>
  </w:abstractNum>
  <w:abstractNum w:abstractNumId="11" w15:restartNumberingAfterBreak="0">
    <w:nsid w:val="1CB87587"/>
    <w:multiLevelType w:val="hybridMultilevel"/>
    <w:tmpl w:val="9EB65E2C"/>
    <w:lvl w:ilvl="0" w:tplc="04090005">
      <w:start w:val="1"/>
      <w:numFmt w:val="bullet"/>
      <w:lvlText w:val=""/>
      <w:lvlJc w:val="left"/>
      <w:pPr>
        <w:ind w:left="1068" w:hanging="360"/>
      </w:pPr>
      <w:rPr>
        <w:rFonts w:ascii="Wingdings" w:hAnsi="Wingdings"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2" w15:restartNumberingAfterBreak="0">
    <w:nsid w:val="20E22EC9"/>
    <w:multiLevelType w:val="multilevel"/>
    <w:tmpl w:val="15F22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933303"/>
    <w:multiLevelType w:val="multilevel"/>
    <w:tmpl w:val="49989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6FF4FBB"/>
    <w:multiLevelType w:val="hybridMultilevel"/>
    <w:tmpl w:val="BD1093B2"/>
    <w:lvl w:ilvl="0" w:tplc="B57A9F8C">
      <w:start w:val="1"/>
      <w:numFmt w:val="decimal"/>
      <w:lvlText w:val="%1"/>
      <w:lvlJc w:val="left"/>
      <w:pPr>
        <w:ind w:left="1440" w:hanging="360"/>
      </w:pPr>
      <w:rPr>
        <w:rFonts w:ascii="Segoe UI" w:eastAsia="Times New Roman" w:hAnsi="Segoe UI" w:cs="Segoe UI"/>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35EC6B6A"/>
    <w:multiLevelType w:val="multilevel"/>
    <w:tmpl w:val="00A41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A5E78D7"/>
    <w:multiLevelType w:val="multilevel"/>
    <w:tmpl w:val="333AAA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E661BAF"/>
    <w:multiLevelType w:val="hybridMultilevel"/>
    <w:tmpl w:val="AD005FA2"/>
    <w:lvl w:ilvl="0" w:tplc="4F62DD12">
      <w:start w:val="1"/>
      <w:numFmt w:val="decimal"/>
      <w:lvlText w:val="%1."/>
      <w:lvlJc w:val="left"/>
      <w:pPr>
        <w:ind w:left="1440" w:hanging="360"/>
      </w:pPr>
      <w:rPr>
        <w:rFonts w:hint="default"/>
        <w:b/>
        <w:bCs/>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8" w15:restartNumberingAfterBreak="0">
    <w:nsid w:val="3F5D1A6A"/>
    <w:multiLevelType w:val="multilevel"/>
    <w:tmpl w:val="35E03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0134876"/>
    <w:multiLevelType w:val="hybridMultilevel"/>
    <w:tmpl w:val="1DF239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8D71189"/>
    <w:multiLevelType w:val="hybridMultilevel"/>
    <w:tmpl w:val="FAFADEAE"/>
    <w:lvl w:ilvl="0" w:tplc="7E5058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B537AF9"/>
    <w:multiLevelType w:val="hybridMultilevel"/>
    <w:tmpl w:val="DDEAED0C"/>
    <w:lvl w:ilvl="0" w:tplc="08090005">
      <w:start w:val="1"/>
      <w:numFmt w:val="bullet"/>
      <w:lvlText w:val=""/>
      <w:lvlJc w:val="left"/>
      <w:pPr>
        <w:ind w:left="2160" w:hanging="360"/>
      </w:pPr>
      <w:rPr>
        <w:rFonts w:ascii="Wingdings" w:hAnsi="Wingdings" w:hint="default"/>
      </w:rPr>
    </w:lvl>
    <w:lvl w:ilvl="1" w:tplc="08090003">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2" w15:restartNumberingAfterBreak="0">
    <w:nsid w:val="53A10830"/>
    <w:multiLevelType w:val="hybridMultilevel"/>
    <w:tmpl w:val="2D42A06C"/>
    <w:lvl w:ilvl="0" w:tplc="1BE68FD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15:restartNumberingAfterBreak="0">
    <w:nsid w:val="55351E88"/>
    <w:multiLevelType w:val="hybridMultilevel"/>
    <w:tmpl w:val="F4284A06"/>
    <w:lvl w:ilvl="0" w:tplc="4D229A2C">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4" w15:restartNumberingAfterBreak="0">
    <w:nsid w:val="55DB6938"/>
    <w:multiLevelType w:val="hybridMultilevel"/>
    <w:tmpl w:val="0DCEF1F6"/>
    <w:lvl w:ilvl="0" w:tplc="55F0739E">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5" w15:restartNumberingAfterBreak="0">
    <w:nsid w:val="578B4539"/>
    <w:multiLevelType w:val="hybridMultilevel"/>
    <w:tmpl w:val="49AA75BE"/>
    <w:lvl w:ilvl="0" w:tplc="5D585B86">
      <w:start w:val="1"/>
      <w:numFmt w:val="decimal"/>
      <w:lvlText w:val="%1"/>
      <w:lvlJc w:val="left"/>
      <w:pPr>
        <w:ind w:left="1440" w:hanging="360"/>
      </w:pPr>
      <w:rPr>
        <w:rFonts w:ascii="Segoe UI" w:eastAsia="Times New Roman" w:hAnsi="Segoe UI" w:cs="Segoe UI"/>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6" w15:restartNumberingAfterBreak="0">
    <w:nsid w:val="5A15325A"/>
    <w:multiLevelType w:val="hybridMultilevel"/>
    <w:tmpl w:val="A48C138E"/>
    <w:lvl w:ilvl="0" w:tplc="D242C7B2">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7" w15:restartNumberingAfterBreak="0">
    <w:nsid w:val="5CED3D89"/>
    <w:multiLevelType w:val="hybridMultilevel"/>
    <w:tmpl w:val="226C12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CF32BB7"/>
    <w:multiLevelType w:val="hybridMultilevel"/>
    <w:tmpl w:val="94D062C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D9D23F5"/>
    <w:multiLevelType w:val="hybridMultilevel"/>
    <w:tmpl w:val="35DCAB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DFD0DA8"/>
    <w:multiLevelType w:val="hybridMultilevel"/>
    <w:tmpl w:val="E144B2EE"/>
    <w:lvl w:ilvl="0" w:tplc="186ADA0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1" w15:restartNumberingAfterBreak="0">
    <w:nsid w:val="61E43CBA"/>
    <w:multiLevelType w:val="multilevel"/>
    <w:tmpl w:val="04090027"/>
    <w:lvl w:ilvl="0">
      <w:start w:val="1"/>
      <w:numFmt w:val="upperRoman"/>
      <w:pStyle w:val="1"/>
      <w:lvlText w:val="%1."/>
      <w:lvlJc w:val="left"/>
      <w:pPr>
        <w:ind w:left="0" w:firstLine="0"/>
      </w:pPr>
    </w:lvl>
    <w:lvl w:ilvl="1">
      <w:start w:val="1"/>
      <w:numFmt w:val="upperLetter"/>
      <w:pStyle w:val="2"/>
      <w:lvlText w:val="%2."/>
      <w:lvlJc w:val="left"/>
      <w:pPr>
        <w:ind w:left="720" w:firstLine="0"/>
      </w:pPr>
    </w:lvl>
    <w:lvl w:ilvl="2">
      <w:start w:val="1"/>
      <w:numFmt w:val="decimal"/>
      <w:pStyle w:val="3"/>
      <w:lvlText w:val="%3."/>
      <w:lvlJc w:val="left"/>
      <w:pPr>
        <w:ind w:left="1440" w:firstLine="0"/>
      </w:pPr>
    </w:lvl>
    <w:lvl w:ilvl="3">
      <w:start w:val="1"/>
      <w:numFmt w:val="lowerLetter"/>
      <w:pStyle w:val="4"/>
      <w:lvlText w:val="%4)"/>
      <w:lvlJc w:val="left"/>
      <w:pPr>
        <w:ind w:left="2160" w:firstLine="0"/>
      </w:pPr>
    </w:lvl>
    <w:lvl w:ilvl="4">
      <w:start w:val="1"/>
      <w:numFmt w:val="decimal"/>
      <w:pStyle w:val="5"/>
      <w:lvlText w:val="(%5)"/>
      <w:lvlJc w:val="left"/>
      <w:pPr>
        <w:ind w:left="2880" w:firstLine="0"/>
      </w:pPr>
    </w:lvl>
    <w:lvl w:ilvl="5">
      <w:start w:val="1"/>
      <w:numFmt w:val="lowerLetter"/>
      <w:pStyle w:val="6"/>
      <w:lvlText w:val="(%6)"/>
      <w:lvlJc w:val="left"/>
      <w:pPr>
        <w:ind w:left="3600" w:firstLine="0"/>
      </w:pPr>
    </w:lvl>
    <w:lvl w:ilvl="6">
      <w:start w:val="1"/>
      <w:numFmt w:val="lowerRoman"/>
      <w:pStyle w:val="7"/>
      <w:lvlText w:val="(%7)"/>
      <w:lvlJc w:val="left"/>
      <w:pPr>
        <w:ind w:left="4320" w:firstLine="0"/>
      </w:pPr>
    </w:lvl>
    <w:lvl w:ilvl="7">
      <w:start w:val="1"/>
      <w:numFmt w:val="lowerLetter"/>
      <w:pStyle w:val="8"/>
      <w:lvlText w:val="(%8)"/>
      <w:lvlJc w:val="left"/>
      <w:pPr>
        <w:ind w:left="5040" w:firstLine="0"/>
      </w:pPr>
    </w:lvl>
    <w:lvl w:ilvl="8">
      <w:start w:val="1"/>
      <w:numFmt w:val="lowerRoman"/>
      <w:pStyle w:val="9"/>
      <w:lvlText w:val="(%9)"/>
      <w:lvlJc w:val="left"/>
      <w:pPr>
        <w:ind w:left="5760" w:firstLine="0"/>
      </w:pPr>
    </w:lvl>
  </w:abstractNum>
  <w:abstractNum w:abstractNumId="32" w15:restartNumberingAfterBreak="0">
    <w:nsid w:val="623553C9"/>
    <w:multiLevelType w:val="hybridMultilevel"/>
    <w:tmpl w:val="83A4CFB8"/>
    <w:lvl w:ilvl="0" w:tplc="7B38854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3" w15:restartNumberingAfterBreak="0">
    <w:nsid w:val="628F616B"/>
    <w:multiLevelType w:val="hybridMultilevel"/>
    <w:tmpl w:val="BB74DAD4"/>
    <w:lvl w:ilvl="0" w:tplc="E364377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4" w15:restartNumberingAfterBreak="0">
    <w:nsid w:val="66DC5431"/>
    <w:multiLevelType w:val="multilevel"/>
    <w:tmpl w:val="32BA875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5" w15:restartNumberingAfterBreak="0">
    <w:nsid w:val="67446765"/>
    <w:multiLevelType w:val="multilevel"/>
    <w:tmpl w:val="B0F88970"/>
    <w:lvl w:ilvl="0">
      <w:start w:val="1"/>
      <w:numFmt w:val="decimal"/>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36" w15:restartNumberingAfterBreak="0">
    <w:nsid w:val="690078A2"/>
    <w:multiLevelType w:val="hybridMultilevel"/>
    <w:tmpl w:val="C2689E7C"/>
    <w:lvl w:ilvl="0" w:tplc="088E6D9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7" w15:restartNumberingAfterBreak="0">
    <w:nsid w:val="6AA87969"/>
    <w:multiLevelType w:val="hybridMultilevel"/>
    <w:tmpl w:val="79F05258"/>
    <w:lvl w:ilvl="0" w:tplc="BEAC5C5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8" w15:restartNumberingAfterBreak="0">
    <w:nsid w:val="6B184F1B"/>
    <w:multiLevelType w:val="hybridMultilevel"/>
    <w:tmpl w:val="533E01BA"/>
    <w:lvl w:ilvl="0" w:tplc="9CE2F0DC">
      <w:start w:val="1"/>
      <w:numFmt w:val="decimal"/>
      <w:lvlText w:val="%1"/>
      <w:lvlJc w:val="left"/>
      <w:pPr>
        <w:ind w:left="1440" w:hanging="360"/>
      </w:pPr>
      <w:rPr>
        <w:rFonts w:ascii="Segoe UI" w:eastAsia="Times New Roman" w:hAnsi="Segoe UI" w:cs="Segoe UI"/>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9" w15:restartNumberingAfterBreak="0">
    <w:nsid w:val="6C32081A"/>
    <w:multiLevelType w:val="multilevel"/>
    <w:tmpl w:val="0A582204"/>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0" w15:restartNumberingAfterBreak="0">
    <w:nsid w:val="722F366B"/>
    <w:multiLevelType w:val="hybridMultilevel"/>
    <w:tmpl w:val="7488DFC2"/>
    <w:lvl w:ilvl="0" w:tplc="ADC61DA8">
      <w:start w:val="1"/>
      <w:numFmt w:val="decimal"/>
      <w:lvlText w:val="%1"/>
      <w:lvlJc w:val="left"/>
      <w:pPr>
        <w:ind w:left="1440" w:hanging="360"/>
      </w:pPr>
      <w:rPr>
        <w:rFonts w:ascii="Segoe UI" w:eastAsia="Times New Roman" w:hAnsi="Segoe UI" w:cs="Segoe UI"/>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1" w15:restartNumberingAfterBreak="0">
    <w:nsid w:val="73E03019"/>
    <w:multiLevelType w:val="multilevel"/>
    <w:tmpl w:val="E6C4778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2" w15:restartNumberingAfterBreak="0">
    <w:nsid w:val="75DA0658"/>
    <w:multiLevelType w:val="multilevel"/>
    <w:tmpl w:val="1564E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D241505"/>
    <w:multiLevelType w:val="multilevel"/>
    <w:tmpl w:val="49E2B48C"/>
    <w:lvl w:ilvl="0">
      <w:start w:val="1"/>
      <w:numFmt w:val="decimal"/>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num w:numId="1">
    <w:abstractNumId w:val="11"/>
  </w:num>
  <w:num w:numId="2">
    <w:abstractNumId w:val="29"/>
  </w:num>
  <w:num w:numId="3">
    <w:abstractNumId w:val="12"/>
  </w:num>
  <w:num w:numId="4">
    <w:abstractNumId w:val="27"/>
  </w:num>
  <w:num w:numId="5">
    <w:abstractNumId w:val="1"/>
  </w:num>
  <w:num w:numId="6">
    <w:abstractNumId w:val="16"/>
  </w:num>
  <w:num w:numId="7">
    <w:abstractNumId w:val="18"/>
  </w:num>
  <w:num w:numId="8">
    <w:abstractNumId w:val="31"/>
  </w:num>
  <w:num w:numId="9">
    <w:abstractNumId w:val="10"/>
  </w:num>
  <w:num w:numId="10">
    <w:abstractNumId w:val="6"/>
  </w:num>
  <w:num w:numId="11">
    <w:abstractNumId w:val="35"/>
  </w:num>
  <w:num w:numId="12">
    <w:abstractNumId w:val="43"/>
  </w:num>
  <w:num w:numId="13">
    <w:abstractNumId w:val="0"/>
  </w:num>
  <w:num w:numId="14">
    <w:abstractNumId w:val="7"/>
    <w:lvlOverride w:ilvl="0">
      <w:startOverride w:val="1"/>
    </w:lvlOverride>
  </w:num>
  <w:num w:numId="15">
    <w:abstractNumId w:val="7"/>
    <w:lvlOverride w:ilvl="0">
      <w:startOverride w:val="2"/>
    </w:lvlOverride>
  </w:num>
  <w:num w:numId="16">
    <w:abstractNumId w:val="7"/>
    <w:lvlOverride w:ilvl="0">
      <w:startOverride w:val="3"/>
    </w:lvlOverride>
  </w:num>
  <w:num w:numId="17">
    <w:abstractNumId w:val="7"/>
    <w:lvlOverride w:ilvl="0">
      <w:startOverride w:val="4"/>
    </w:lvlOverride>
  </w:num>
  <w:num w:numId="18">
    <w:abstractNumId w:val="7"/>
    <w:lvlOverride w:ilvl="0">
      <w:startOverride w:val="5"/>
    </w:lvlOverride>
  </w:num>
  <w:num w:numId="19">
    <w:abstractNumId w:val="2"/>
  </w:num>
  <w:num w:numId="20">
    <w:abstractNumId w:val="42"/>
  </w:num>
  <w:num w:numId="21">
    <w:abstractNumId w:val="9"/>
  </w:num>
  <w:num w:numId="22">
    <w:abstractNumId w:val="5"/>
  </w:num>
  <w:num w:numId="23">
    <w:abstractNumId w:val="39"/>
  </w:num>
  <w:num w:numId="24">
    <w:abstractNumId w:val="34"/>
  </w:num>
  <w:num w:numId="25">
    <w:abstractNumId w:val="41"/>
  </w:num>
  <w:num w:numId="26">
    <w:abstractNumId w:val="19"/>
  </w:num>
  <w:num w:numId="27">
    <w:abstractNumId w:val="28"/>
  </w:num>
  <w:num w:numId="28">
    <w:abstractNumId w:val="8"/>
  </w:num>
  <w:num w:numId="29">
    <w:abstractNumId w:val="20"/>
  </w:num>
  <w:num w:numId="30">
    <w:abstractNumId w:val="21"/>
  </w:num>
  <w:num w:numId="31">
    <w:abstractNumId w:val="37"/>
  </w:num>
  <w:num w:numId="32">
    <w:abstractNumId w:val="25"/>
  </w:num>
  <w:num w:numId="33">
    <w:abstractNumId w:val="14"/>
  </w:num>
  <w:num w:numId="34">
    <w:abstractNumId w:val="33"/>
  </w:num>
  <w:num w:numId="35">
    <w:abstractNumId w:val="38"/>
  </w:num>
  <w:num w:numId="36">
    <w:abstractNumId w:val="3"/>
  </w:num>
  <w:num w:numId="37">
    <w:abstractNumId w:val="22"/>
  </w:num>
  <w:num w:numId="38">
    <w:abstractNumId w:val="30"/>
  </w:num>
  <w:num w:numId="39">
    <w:abstractNumId w:val="23"/>
  </w:num>
  <w:num w:numId="40">
    <w:abstractNumId w:val="4"/>
  </w:num>
  <w:num w:numId="41">
    <w:abstractNumId w:val="36"/>
  </w:num>
  <w:num w:numId="42">
    <w:abstractNumId w:val="24"/>
  </w:num>
  <w:num w:numId="43">
    <w:abstractNumId w:val="32"/>
  </w:num>
  <w:num w:numId="44">
    <w:abstractNumId w:val="26"/>
  </w:num>
  <w:num w:numId="45">
    <w:abstractNumId w:val="40"/>
  </w:num>
  <w:num w:numId="46">
    <w:abstractNumId w:val="14"/>
    <w:lvlOverride w:ilvl="0">
      <w:startOverride w:val="1"/>
    </w:lvlOverride>
    <w:lvlOverride w:ilvl="1"/>
    <w:lvlOverride w:ilvl="2"/>
    <w:lvlOverride w:ilvl="3"/>
    <w:lvlOverride w:ilvl="4"/>
    <w:lvlOverride w:ilvl="5"/>
    <w:lvlOverride w:ilvl="6"/>
    <w:lvlOverride w:ilvl="7"/>
    <w:lvlOverride w:ilvl="8"/>
  </w:num>
  <w:num w:numId="47">
    <w:abstractNumId w:val="17"/>
  </w:num>
  <w:num w:numId="48">
    <w:abstractNumId w:val="15"/>
  </w:num>
  <w:num w:numId="4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removePersonalInformation/>
  <w:removeDateAndTime/>
  <w:embedTrueTypeFonts/>
  <w:embedSystemFonts/>
  <w:saveSubsetFonts/>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5C75"/>
    <w:rsid w:val="00021F35"/>
    <w:rsid w:val="00071B52"/>
    <w:rsid w:val="000775BF"/>
    <w:rsid w:val="00083BAA"/>
    <w:rsid w:val="0010680C"/>
    <w:rsid w:val="00134DE6"/>
    <w:rsid w:val="00152B0B"/>
    <w:rsid w:val="00157072"/>
    <w:rsid w:val="001766D6"/>
    <w:rsid w:val="00192419"/>
    <w:rsid w:val="001C270D"/>
    <w:rsid w:val="001E11C9"/>
    <w:rsid w:val="001E2320"/>
    <w:rsid w:val="00214E28"/>
    <w:rsid w:val="0025756B"/>
    <w:rsid w:val="00257FE2"/>
    <w:rsid w:val="0026253A"/>
    <w:rsid w:val="00323AE1"/>
    <w:rsid w:val="003448D1"/>
    <w:rsid w:val="00352B81"/>
    <w:rsid w:val="00370B4F"/>
    <w:rsid w:val="00375DCA"/>
    <w:rsid w:val="0037631C"/>
    <w:rsid w:val="00394757"/>
    <w:rsid w:val="003A0150"/>
    <w:rsid w:val="003A2530"/>
    <w:rsid w:val="003B42EA"/>
    <w:rsid w:val="003C6303"/>
    <w:rsid w:val="003D1757"/>
    <w:rsid w:val="003E24DF"/>
    <w:rsid w:val="004009D9"/>
    <w:rsid w:val="0041428F"/>
    <w:rsid w:val="0042195E"/>
    <w:rsid w:val="00463154"/>
    <w:rsid w:val="004A2B0D"/>
    <w:rsid w:val="00553717"/>
    <w:rsid w:val="0059072A"/>
    <w:rsid w:val="005A5ECD"/>
    <w:rsid w:val="005C2210"/>
    <w:rsid w:val="005E7802"/>
    <w:rsid w:val="00615018"/>
    <w:rsid w:val="00620E5E"/>
    <w:rsid w:val="0062123A"/>
    <w:rsid w:val="006260F6"/>
    <w:rsid w:val="00646E75"/>
    <w:rsid w:val="00654E0F"/>
    <w:rsid w:val="00683F5D"/>
    <w:rsid w:val="006C7365"/>
    <w:rsid w:val="006D78FC"/>
    <w:rsid w:val="006E168F"/>
    <w:rsid w:val="006F158B"/>
    <w:rsid w:val="006F6F10"/>
    <w:rsid w:val="0071334A"/>
    <w:rsid w:val="00727071"/>
    <w:rsid w:val="00750931"/>
    <w:rsid w:val="00782938"/>
    <w:rsid w:val="00783E79"/>
    <w:rsid w:val="007B5AE8"/>
    <w:rsid w:val="007F3FF9"/>
    <w:rsid w:val="007F5192"/>
    <w:rsid w:val="007F7DA5"/>
    <w:rsid w:val="0080687F"/>
    <w:rsid w:val="00820DC2"/>
    <w:rsid w:val="00844B29"/>
    <w:rsid w:val="008450C8"/>
    <w:rsid w:val="00845F63"/>
    <w:rsid w:val="008471C7"/>
    <w:rsid w:val="00854DF3"/>
    <w:rsid w:val="0086430B"/>
    <w:rsid w:val="008C1570"/>
    <w:rsid w:val="008C65D1"/>
    <w:rsid w:val="008D15A8"/>
    <w:rsid w:val="008F2FD3"/>
    <w:rsid w:val="0096301D"/>
    <w:rsid w:val="0099609C"/>
    <w:rsid w:val="009E034A"/>
    <w:rsid w:val="00A26FE7"/>
    <w:rsid w:val="00A42A93"/>
    <w:rsid w:val="00A66B18"/>
    <w:rsid w:val="00A6783B"/>
    <w:rsid w:val="00A90F14"/>
    <w:rsid w:val="00A96CF8"/>
    <w:rsid w:val="00AA089B"/>
    <w:rsid w:val="00AE1388"/>
    <w:rsid w:val="00AE6A9B"/>
    <w:rsid w:val="00AF3982"/>
    <w:rsid w:val="00B15E22"/>
    <w:rsid w:val="00B50294"/>
    <w:rsid w:val="00B55C75"/>
    <w:rsid w:val="00B57D6E"/>
    <w:rsid w:val="00B8103A"/>
    <w:rsid w:val="00BD389F"/>
    <w:rsid w:val="00BE20DD"/>
    <w:rsid w:val="00BF7286"/>
    <w:rsid w:val="00C651DA"/>
    <w:rsid w:val="00C668A1"/>
    <w:rsid w:val="00C701F7"/>
    <w:rsid w:val="00C70786"/>
    <w:rsid w:val="00C74A06"/>
    <w:rsid w:val="00C9780F"/>
    <w:rsid w:val="00CA3307"/>
    <w:rsid w:val="00CA337B"/>
    <w:rsid w:val="00CD22DD"/>
    <w:rsid w:val="00CE3200"/>
    <w:rsid w:val="00CF41D1"/>
    <w:rsid w:val="00D06DAA"/>
    <w:rsid w:val="00D10958"/>
    <w:rsid w:val="00D269A9"/>
    <w:rsid w:val="00D66593"/>
    <w:rsid w:val="00D937AA"/>
    <w:rsid w:val="00DA7B31"/>
    <w:rsid w:val="00DB1A5F"/>
    <w:rsid w:val="00DC48A4"/>
    <w:rsid w:val="00DE6DA2"/>
    <w:rsid w:val="00DF2D30"/>
    <w:rsid w:val="00E00E0E"/>
    <w:rsid w:val="00E07003"/>
    <w:rsid w:val="00E11888"/>
    <w:rsid w:val="00E23DB0"/>
    <w:rsid w:val="00E4786A"/>
    <w:rsid w:val="00E55D74"/>
    <w:rsid w:val="00E64447"/>
    <w:rsid w:val="00E6540C"/>
    <w:rsid w:val="00E81E2A"/>
    <w:rsid w:val="00E95791"/>
    <w:rsid w:val="00EB103C"/>
    <w:rsid w:val="00EC0244"/>
    <w:rsid w:val="00EC20B4"/>
    <w:rsid w:val="00EC34A0"/>
    <w:rsid w:val="00EE0952"/>
    <w:rsid w:val="00EE7B45"/>
    <w:rsid w:val="00EF6FBD"/>
    <w:rsid w:val="00F84140"/>
    <w:rsid w:val="00F8623E"/>
    <w:rsid w:val="00FC4760"/>
    <w:rsid w:val="00FD7DEF"/>
    <w:rsid w:val="00FE0F4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492A40"/>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8"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6" w:unhideWhenUsed="1" w:qFormat="1"/>
    <w:lsdException w:name="Signature" w:semiHidden="1" w:uiPriority="7"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iPriority="4"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sdException w:name="Smart Link" w:semiHidden="1" w:unhideWhenUsed="1"/>
  </w:latentStyles>
  <w:style w:type="paragraph" w:default="1" w:styleId="Normal">
    <w:name w:val="Normal"/>
    <w:qFormat/>
    <w:rsid w:val="00157072"/>
    <w:pPr>
      <w:spacing w:before="40" w:after="360"/>
      <w:ind w:left="720" w:right="720"/>
    </w:pPr>
    <w:rPr>
      <w:rFonts w:eastAsiaTheme="minorHAnsi"/>
      <w:color w:val="595959" w:themeColor="text1" w:themeTint="A6"/>
      <w:kern w:val="20"/>
      <w:szCs w:val="20"/>
    </w:rPr>
  </w:style>
  <w:style w:type="paragraph" w:styleId="Heading1">
    <w:name w:val="heading 1"/>
    <w:basedOn w:val="Normal"/>
    <w:next w:val="Normal"/>
    <w:link w:val="Heading1Char"/>
    <w:uiPriority w:val="8"/>
    <w:unhideWhenUsed/>
    <w:qFormat/>
    <w:rsid w:val="003E24DF"/>
    <w:pPr>
      <w:spacing w:before="0"/>
      <w:contextualSpacing/>
      <w:outlineLvl w:val="0"/>
    </w:pPr>
    <w:rPr>
      <w:rFonts w:asciiTheme="majorHAnsi" w:eastAsiaTheme="majorEastAsia" w:hAnsiTheme="majorHAnsi" w:cstheme="majorBidi"/>
      <w:caps/>
      <w:color w:val="112F51" w:themeColor="accent1" w:themeShade="BF"/>
    </w:rPr>
  </w:style>
  <w:style w:type="paragraph" w:styleId="Heading2">
    <w:name w:val="heading 2"/>
    <w:basedOn w:val="Normal"/>
    <w:next w:val="Normal"/>
    <w:link w:val="Heading2Char"/>
    <w:uiPriority w:val="9"/>
    <w:unhideWhenUsed/>
    <w:qFormat/>
    <w:rsid w:val="004A2B0D"/>
    <w:pPr>
      <w:keepNext/>
      <w:keepLines/>
      <w:spacing w:after="0"/>
      <w:outlineLvl w:val="1"/>
    </w:pPr>
    <w:rPr>
      <w:rFonts w:asciiTheme="majorHAnsi" w:eastAsiaTheme="majorEastAsia" w:hAnsiTheme="majorHAnsi" w:cstheme="majorBidi"/>
      <w:color w:val="112F51" w:themeColor="accent1" w:themeShade="BF"/>
      <w:sz w:val="26"/>
      <w:szCs w:val="26"/>
    </w:rPr>
  </w:style>
  <w:style w:type="paragraph" w:styleId="Heading3">
    <w:name w:val="heading 3"/>
    <w:basedOn w:val="Normal"/>
    <w:next w:val="Normal"/>
    <w:link w:val="Heading3Char"/>
    <w:uiPriority w:val="9"/>
    <w:semiHidden/>
    <w:qFormat/>
    <w:rsid w:val="005E7802"/>
    <w:pPr>
      <w:keepNext/>
      <w:keepLines/>
      <w:spacing w:after="0"/>
      <w:outlineLvl w:val="2"/>
    </w:pPr>
    <w:rPr>
      <w:rFonts w:asciiTheme="majorHAnsi" w:eastAsiaTheme="majorEastAsia" w:hAnsiTheme="majorHAnsi" w:cstheme="majorBidi"/>
      <w:color w:val="0B1F36"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8"/>
    <w:rsid w:val="003E24DF"/>
    <w:rPr>
      <w:rFonts w:asciiTheme="majorHAnsi" w:eastAsiaTheme="majorEastAsia" w:hAnsiTheme="majorHAnsi" w:cstheme="majorBidi"/>
      <w:caps/>
      <w:color w:val="112F51" w:themeColor="accent1" w:themeShade="BF"/>
      <w:kern w:val="20"/>
      <w:sz w:val="20"/>
      <w:szCs w:val="20"/>
    </w:rPr>
  </w:style>
  <w:style w:type="paragraph" w:customStyle="1" w:styleId="Recipient">
    <w:name w:val="Recipient"/>
    <w:basedOn w:val="Normal"/>
    <w:uiPriority w:val="3"/>
    <w:qFormat/>
    <w:rsid w:val="00A66B18"/>
    <w:pPr>
      <w:spacing w:before="840" w:after="40"/>
    </w:pPr>
    <w:rPr>
      <w:b/>
      <w:bCs/>
      <w:color w:val="000000" w:themeColor="text1"/>
    </w:rPr>
  </w:style>
  <w:style w:type="paragraph" w:styleId="Salutation">
    <w:name w:val="Salutation"/>
    <w:basedOn w:val="Normal"/>
    <w:link w:val="SalutationChar"/>
    <w:uiPriority w:val="4"/>
    <w:unhideWhenUsed/>
    <w:qFormat/>
    <w:rsid w:val="00A66B18"/>
    <w:pPr>
      <w:spacing w:before="720"/>
    </w:pPr>
  </w:style>
  <w:style w:type="character" w:customStyle="1" w:styleId="SalutationChar">
    <w:name w:val="Salutation Char"/>
    <w:basedOn w:val="DefaultParagraphFont"/>
    <w:link w:val="Salutation"/>
    <w:uiPriority w:val="4"/>
    <w:rsid w:val="00A66B18"/>
    <w:rPr>
      <w:rFonts w:eastAsiaTheme="minorHAnsi"/>
      <w:color w:val="595959" w:themeColor="text1" w:themeTint="A6"/>
      <w:kern w:val="20"/>
      <w:sz w:val="20"/>
      <w:szCs w:val="20"/>
    </w:rPr>
  </w:style>
  <w:style w:type="paragraph" w:styleId="Closing">
    <w:name w:val="Closing"/>
    <w:basedOn w:val="Normal"/>
    <w:next w:val="Signature"/>
    <w:link w:val="ClosingChar"/>
    <w:uiPriority w:val="6"/>
    <w:unhideWhenUsed/>
    <w:qFormat/>
    <w:rsid w:val="00A6783B"/>
    <w:pPr>
      <w:spacing w:before="480" w:after="960"/>
    </w:pPr>
  </w:style>
  <w:style w:type="character" w:customStyle="1" w:styleId="ClosingChar">
    <w:name w:val="Closing Char"/>
    <w:basedOn w:val="DefaultParagraphFont"/>
    <w:link w:val="Closing"/>
    <w:uiPriority w:val="6"/>
    <w:rsid w:val="00A6783B"/>
    <w:rPr>
      <w:rFonts w:eastAsiaTheme="minorHAnsi"/>
      <w:color w:val="595959" w:themeColor="text1" w:themeTint="A6"/>
      <w:kern w:val="20"/>
      <w:szCs w:val="20"/>
    </w:rPr>
  </w:style>
  <w:style w:type="paragraph" w:styleId="Signature">
    <w:name w:val="Signature"/>
    <w:basedOn w:val="Normal"/>
    <w:link w:val="SignatureChar"/>
    <w:uiPriority w:val="7"/>
    <w:unhideWhenUsed/>
    <w:qFormat/>
    <w:rsid w:val="00A6783B"/>
    <w:pPr>
      <w:contextualSpacing/>
    </w:pPr>
    <w:rPr>
      <w:b/>
      <w:bCs/>
      <w:color w:val="17406D" w:themeColor="accent1"/>
    </w:rPr>
  </w:style>
  <w:style w:type="character" w:customStyle="1" w:styleId="SignatureChar">
    <w:name w:val="Signature Char"/>
    <w:basedOn w:val="DefaultParagraphFont"/>
    <w:link w:val="Signature"/>
    <w:uiPriority w:val="7"/>
    <w:rsid w:val="00A6783B"/>
    <w:rPr>
      <w:rFonts w:eastAsiaTheme="minorHAnsi"/>
      <w:b/>
      <w:bCs/>
      <w:color w:val="17406D" w:themeColor="accent1"/>
      <w:kern w:val="20"/>
      <w:szCs w:val="20"/>
    </w:rPr>
  </w:style>
  <w:style w:type="paragraph" w:styleId="Header">
    <w:name w:val="header"/>
    <w:basedOn w:val="Normal"/>
    <w:link w:val="HeaderChar"/>
    <w:uiPriority w:val="99"/>
    <w:unhideWhenUsed/>
    <w:rsid w:val="003E24DF"/>
    <w:pPr>
      <w:spacing w:after="0"/>
      <w:jc w:val="right"/>
    </w:pPr>
  </w:style>
  <w:style w:type="character" w:customStyle="1" w:styleId="HeaderChar">
    <w:name w:val="Header Char"/>
    <w:basedOn w:val="DefaultParagraphFont"/>
    <w:link w:val="Header"/>
    <w:uiPriority w:val="99"/>
    <w:rsid w:val="003E24DF"/>
    <w:rPr>
      <w:rFonts w:eastAsiaTheme="minorHAnsi"/>
      <w:color w:val="595959" w:themeColor="text1" w:themeTint="A6"/>
      <w:kern w:val="20"/>
      <w:sz w:val="20"/>
      <w:szCs w:val="20"/>
    </w:rPr>
  </w:style>
  <w:style w:type="character" w:styleId="Strong">
    <w:name w:val="Strong"/>
    <w:basedOn w:val="DefaultParagraphFont"/>
    <w:uiPriority w:val="22"/>
    <w:qFormat/>
    <w:rsid w:val="003E24DF"/>
    <w:rPr>
      <w:b/>
      <w:bCs/>
    </w:rPr>
  </w:style>
  <w:style w:type="paragraph" w:customStyle="1" w:styleId="ContactInfo">
    <w:name w:val="Contact Info"/>
    <w:basedOn w:val="Normal"/>
    <w:uiPriority w:val="1"/>
    <w:qFormat/>
    <w:rsid w:val="00A66B18"/>
    <w:pPr>
      <w:spacing w:before="0" w:after="0"/>
    </w:pPr>
    <w:rPr>
      <w:color w:val="FFFFFF" w:themeColor="background1"/>
    </w:rPr>
  </w:style>
  <w:style w:type="character" w:customStyle="1" w:styleId="Heading2Char">
    <w:name w:val="Heading 2 Char"/>
    <w:basedOn w:val="DefaultParagraphFont"/>
    <w:link w:val="Heading2"/>
    <w:uiPriority w:val="9"/>
    <w:rsid w:val="004A2B0D"/>
    <w:rPr>
      <w:rFonts w:asciiTheme="majorHAnsi" w:eastAsiaTheme="majorEastAsia" w:hAnsiTheme="majorHAnsi" w:cstheme="majorBidi"/>
      <w:color w:val="112F51" w:themeColor="accent1" w:themeShade="BF"/>
      <w:kern w:val="20"/>
      <w:sz w:val="26"/>
      <w:szCs w:val="26"/>
    </w:rPr>
  </w:style>
  <w:style w:type="paragraph" w:styleId="NormalWeb">
    <w:name w:val="Normal (Web)"/>
    <w:basedOn w:val="Normal"/>
    <w:uiPriority w:val="99"/>
    <w:unhideWhenUsed/>
    <w:rsid w:val="00083BAA"/>
    <w:pPr>
      <w:spacing w:before="100" w:beforeAutospacing="1" w:after="100" w:afterAutospacing="1"/>
    </w:pPr>
    <w:rPr>
      <w:rFonts w:ascii="Times New Roman" w:eastAsiaTheme="minorEastAsia" w:hAnsi="Times New Roman" w:cs="Times New Roman"/>
      <w:color w:val="auto"/>
      <w:kern w:val="0"/>
      <w:szCs w:val="24"/>
    </w:rPr>
  </w:style>
  <w:style w:type="character" w:styleId="PlaceholderText">
    <w:name w:val="Placeholder Text"/>
    <w:basedOn w:val="DefaultParagraphFont"/>
    <w:uiPriority w:val="99"/>
    <w:semiHidden/>
    <w:rsid w:val="001766D6"/>
    <w:rPr>
      <w:color w:val="808080"/>
    </w:rPr>
  </w:style>
  <w:style w:type="paragraph" w:styleId="Footer">
    <w:name w:val="footer"/>
    <w:basedOn w:val="Normal"/>
    <w:link w:val="FooterChar"/>
    <w:uiPriority w:val="99"/>
    <w:unhideWhenUsed/>
    <w:rsid w:val="00A66B18"/>
    <w:pPr>
      <w:tabs>
        <w:tab w:val="center" w:pos="4680"/>
        <w:tab w:val="right" w:pos="9360"/>
      </w:tabs>
      <w:spacing w:before="0" w:after="0"/>
    </w:pPr>
  </w:style>
  <w:style w:type="character" w:customStyle="1" w:styleId="FooterChar">
    <w:name w:val="Footer Char"/>
    <w:basedOn w:val="DefaultParagraphFont"/>
    <w:link w:val="Footer"/>
    <w:uiPriority w:val="99"/>
    <w:rsid w:val="00A66B18"/>
    <w:rPr>
      <w:rFonts w:eastAsiaTheme="minorHAnsi"/>
      <w:color w:val="595959" w:themeColor="text1" w:themeTint="A6"/>
      <w:kern w:val="20"/>
      <w:sz w:val="20"/>
      <w:szCs w:val="20"/>
    </w:rPr>
  </w:style>
  <w:style w:type="paragraph" w:customStyle="1" w:styleId="Logo">
    <w:name w:val="Logo"/>
    <w:basedOn w:val="Normal"/>
    <w:next w:val="Normal"/>
    <w:link w:val="LogoChar"/>
    <w:qFormat/>
    <w:rsid w:val="00AA089B"/>
    <w:pPr>
      <w:spacing w:before="0" w:after="0"/>
      <w:ind w:left="-180" w:right="-24"/>
      <w:jc w:val="center"/>
    </w:pPr>
    <w:rPr>
      <w:rFonts w:hAnsi="Calibri"/>
      <w:b/>
      <w:bCs/>
      <w:color w:val="FFFFFF" w:themeColor="background1"/>
      <w:spacing w:val="120"/>
      <w:kern w:val="24"/>
      <w:sz w:val="44"/>
      <w:szCs w:val="48"/>
    </w:rPr>
  </w:style>
  <w:style w:type="character" w:customStyle="1" w:styleId="LogoChar">
    <w:name w:val="Logo Char"/>
    <w:basedOn w:val="DefaultParagraphFont"/>
    <w:link w:val="Logo"/>
    <w:rsid w:val="00AA089B"/>
    <w:rPr>
      <w:rFonts w:eastAsiaTheme="minorHAnsi" w:hAnsi="Calibri"/>
      <w:b/>
      <w:bCs/>
      <w:color w:val="FFFFFF" w:themeColor="background1"/>
      <w:spacing w:val="120"/>
      <w:kern w:val="24"/>
      <w:sz w:val="44"/>
      <w:szCs w:val="48"/>
    </w:rPr>
  </w:style>
  <w:style w:type="character" w:styleId="Emphasis">
    <w:name w:val="Emphasis"/>
    <w:basedOn w:val="DefaultParagraphFont"/>
    <w:uiPriority w:val="20"/>
    <w:qFormat/>
    <w:rsid w:val="00CE3200"/>
    <w:rPr>
      <w:i/>
      <w:iCs/>
    </w:rPr>
  </w:style>
  <w:style w:type="paragraph" w:styleId="ListParagraph">
    <w:name w:val="List Paragraph"/>
    <w:basedOn w:val="Normal"/>
    <w:uiPriority w:val="34"/>
    <w:qFormat/>
    <w:rsid w:val="00CE3200"/>
    <w:pPr>
      <w:contextualSpacing/>
    </w:pPr>
  </w:style>
  <w:style w:type="table" w:styleId="TableGrid">
    <w:name w:val="Table Grid"/>
    <w:basedOn w:val="TableNormal"/>
    <w:uiPriority w:val="39"/>
    <w:rsid w:val="00B15E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العنوان 1"/>
    <w:basedOn w:val="Normal"/>
    <w:rsid w:val="00EC20B4"/>
    <w:pPr>
      <w:numPr>
        <w:numId w:val="8"/>
      </w:numPr>
    </w:pPr>
  </w:style>
  <w:style w:type="paragraph" w:customStyle="1" w:styleId="2">
    <w:name w:val="عنوان 2"/>
    <w:basedOn w:val="Normal"/>
    <w:rsid w:val="00EC20B4"/>
    <w:pPr>
      <w:numPr>
        <w:ilvl w:val="1"/>
        <w:numId w:val="8"/>
      </w:numPr>
    </w:pPr>
  </w:style>
  <w:style w:type="paragraph" w:customStyle="1" w:styleId="3">
    <w:name w:val="عنوان 3"/>
    <w:basedOn w:val="Normal"/>
    <w:rsid w:val="00EC20B4"/>
    <w:pPr>
      <w:numPr>
        <w:ilvl w:val="2"/>
        <w:numId w:val="8"/>
      </w:numPr>
    </w:pPr>
  </w:style>
  <w:style w:type="paragraph" w:customStyle="1" w:styleId="4">
    <w:name w:val="عنوان 4"/>
    <w:basedOn w:val="Normal"/>
    <w:rsid w:val="00EC20B4"/>
    <w:pPr>
      <w:numPr>
        <w:ilvl w:val="3"/>
        <w:numId w:val="8"/>
      </w:numPr>
    </w:pPr>
  </w:style>
  <w:style w:type="paragraph" w:customStyle="1" w:styleId="5">
    <w:name w:val="عنوان 5"/>
    <w:basedOn w:val="Normal"/>
    <w:rsid w:val="00EC20B4"/>
    <w:pPr>
      <w:numPr>
        <w:ilvl w:val="4"/>
        <w:numId w:val="8"/>
      </w:numPr>
    </w:pPr>
  </w:style>
  <w:style w:type="paragraph" w:customStyle="1" w:styleId="6">
    <w:name w:val="عنوان 6"/>
    <w:basedOn w:val="Normal"/>
    <w:rsid w:val="00EC20B4"/>
    <w:pPr>
      <w:numPr>
        <w:ilvl w:val="5"/>
        <w:numId w:val="8"/>
      </w:numPr>
    </w:pPr>
  </w:style>
  <w:style w:type="paragraph" w:customStyle="1" w:styleId="7">
    <w:name w:val="عنوان 7"/>
    <w:basedOn w:val="Normal"/>
    <w:rsid w:val="00EC20B4"/>
    <w:pPr>
      <w:numPr>
        <w:ilvl w:val="6"/>
        <w:numId w:val="8"/>
      </w:numPr>
    </w:pPr>
  </w:style>
  <w:style w:type="paragraph" w:customStyle="1" w:styleId="8">
    <w:name w:val="عنوان 8"/>
    <w:basedOn w:val="Normal"/>
    <w:rsid w:val="00EC20B4"/>
    <w:pPr>
      <w:numPr>
        <w:ilvl w:val="7"/>
        <w:numId w:val="8"/>
      </w:numPr>
    </w:pPr>
  </w:style>
  <w:style w:type="paragraph" w:customStyle="1" w:styleId="9">
    <w:name w:val="عنوان 9"/>
    <w:basedOn w:val="Normal"/>
    <w:rsid w:val="00EC20B4"/>
    <w:pPr>
      <w:numPr>
        <w:ilvl w:val="8"/>
        <w:numId w:val="8"/>
      </w:numPr>
    </w:pPr>
  </w:style>
  <w:style w:type="character" w:customStyle="1" w:styleId="Heading3Char">
    <w:name w:val="Heading 3 Char"/>
    <w:basedOn w:val="DefaultParagraphFont"/>
    <w:link w:val="Heading3"/>
    <w:uiPriority w:val="9"/>
    <w:semiHidden/>
    <w:rsid w:val="005E7802"/>
    <w:rPr>
      <w:rFonts w:asciiTheme="majorHAnsi" w:eastAsiaTheme="majorEastAsia" w:hAnsiTheme="majorHAnsi" w:cstheme="majorBidi"/>
      <w:color w:val="0B1F36" w:themeColor="accent1" w:themeShade="7F"/>
      <w:kern w:val="20"/>
    </w:rPr>
  </w:style>
  <w:style w:type="character" w:styleId="Hyperlink">
    <w:name w:val="Hyperlink"/>
    <w:basedOn w:val="DefaultParagraphFont"/>
    <w:uiPriority w:val="99"/>
    <w:semiHidden/>
    <w:unhideWhenUsed/>
    <w:rsid w:val="001E11C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406275">
      <w:bodyDiv w:val="1"/>
      <w:marLeft w:val="0"/>
      <w:marRight w:val="0"/>
      <w:marTop w:val="0"/>
      <w:marBottom w:val="0"/>
      <w:divBdr>
        <w:top w:val="none" w:sz="0" w:space="0" w:color="auto"/>
        <w:left w:val="none" w:sz="0" w:space="0" w:color="auto"/>
        <w:bottom w:val="none" w:sz="0" w:space="0" w:color="auto"/>
        <w:right w:val="none" w:sz="0" w:space="0" w:color="auto"/>
      </w:divBdr>
    </w:div>
    <w:div w:id="93481538">
      <w:bodyDiv w:val="1"/>
      <w:marLeft w:val="0"/>
      <w:marRight w:val="0"/>
      <w:marTop w:val="0"/>
      <w:marBottom w:val="0"/>
      <w:divBdr>
        <w:top w:val="none" w:sz="0" w:space="0" w:color="auto"/>
        <w:left w:val="none" w:sz="0" w:space="0" w:color="auto"/>
        <w:bottom w:val="none" w:sz="0" w:space="0" w:color="auto"/>
        <w:right w:val="none" w:sz="0" w:space="0" w:color="auto"/>
      </w:divBdr>
    </w:div>
    <w:div w:id="157232720">
      <w:bodyDiv w:val="1"/>
      <w:marLeft w:val="0"/>
      <w:marRight w:val="0"/>
      <w:marTop w:val="0"/>
      <w:marBottom w:val="0"/>
      <w:divBdr>
        <w:top w:val="none" w:sz="0" w:space="0" w:color="auto"/>
        <w:left w:val="none" w:sz="0" w:space="0" w:color="auto"/>
        <w:bottom w:val="none" w:sz="0" w:space="0" w:color="auto"/>
        <w:right w:val="none" w:sz="0" w:space="0" w:color="auto"/>
      </w:divBdr>
    </w:div>
    <w:div w:id="232667848">
      <w:bodyDiv w:val="1"/>
      <w:marLeft w:val="0"/>
      <w:marRight w:val="0"/>
      <w:marTop w:val="0"/>
      <w:marBottom w:val="0"/>
      <w:divBdr>
        <w:top w:val="none" w:sz="0" w:space="0" w:color="auto"/>
        <w:left w:val="none" w:sz="0" w:space="0" w:color="auto"/>
        <w:bottom w:val="none" w:sz="0" w:space="0" w:color="auto"/>
        <w:right w:val="none" w:sz="0" w:space="0" w:color="auto"/>
      </w:divBdr>
    </w:div>
    <w:div w:id="308559494">
      <w:bodyDiv w:val="1"/>
      <w:marLeft w:val="0"/>
      <w:marRight w:val="0"/>
      <w:marTop w:val="0"/>
      <w:marBottom w:val="0"/>
      <w:divBdr>
        <w:top w:val="none" w:sz="0" w:space="0" w:color="auto"/>
        <w:left w:val="none" w:sz="0" w:space="0" w:color="auto"/>
        <w:bottom w:val="none" w:sz="0" w:space="0" w:color="auto"/>
        <w:right w:val="none" w:sz="0" w:space="0" w:color="auto"/>
      </w:divBdr>
    </w:div>
    <w:div w:id="413357042">
      <w:bodyDiv w:val="1"/>
      <w:marLeft w:val="0"/>
      <w:marRight w:val="0"/>
      <w:marTop w:val="0"/>
      <w:marBottom w:val="0"/>
      <w:divBdr>
        <w:top w:val="none" w:sz="0" w:space="0" w:color="auto"/>
        <w:left w:val="none" w:sz="0" w:space="0" w:color="auto"/>
        <w:bottom w:val="none" w:sz="0" w:space="0" w:color="auto"/>
        <w:right w:val="none" w:sz="0" w:space="0" w:color="auto"/>
      </w:divBdr>
    </w:div>
    <w:div w:id="415329041">
      <w:bodyDiv w:val="1"/>
      <w:marLeft w:val="0"/>
      <w:marRight w:val="0"/>
      <w:marTop w:val="0"/>
      <w:marBottom w:val="0"/>
      <w:divBdr>
        <w:top w:val="none" w:sz="0" w:space="0" w:color="auto"/>
        <w:left w:val="none" w:sz="0" w:space="0" w:color="auto"/>
        <w:bottom w:val="none" w:sz="0" w:space="0" w:color="auto"/>
        <w:right w:val="none" w:sz="0" w:space="0" w:color="auto"/>
      </w:divBdr>
    </w:div>
    <w:div w:id="491482523">
      <w:bodyDiv w:val="1"/>
      <w:marLeft w:val="0"/>
      <w:marRight w:val="0"/>
      <w:marTop w:val="0"/>
      <w:marBottom w:val="0"/>
      <w:divBdr>
        <w:top w:val="none" w:sz="0" w:space="0" w:color="auto"/>
        <w:left w:val="none" w:sz="0" w:space="0" w:color="auto"/>
        <w:bottom w:val="none" w:sz="0" w:space="0" w:color="auto"/>
        <w:right w:val="none" w:sz="0" w:space="0" w:color="auto"/>
      </w:divBdr>
    </w:div>
    <w:div w:id="495077294">
      <w:bodyDiv w:val="1"/>
      <w:marLeft w:val="0"/>
      <w:marRight w:val="0"/>
      <w:marTop w:val="0"/>
      <w:marBottom w:val="0"/>
      <w:divBdr>
        <w:top w:val="none" w:sz="0" w:space="0" w:color="auto"/>
        <w:left w:val="none" w:sz="0" w:space="0" w:color="auto"/>
        <w:bottom w:val="none" w:sz="0" w:space="0" w:color="auto"/>
        <w:right w:val="none" w:sz="0" w:space="0" w:color="auto"/>
      </w:divBdr>
    </w:div>
    <w:div w:id="524295018">
      <w:bodyDiv w:val="1"/>
      <w:marLeft w:val="0"/>
      <w:marRight w:val="0"/>
      <w:marTop w:val="0"/>
      <w:marBottom w:val="0"/>
      <w:divBdr>
        <w:top w:val="none" w:sz="0" w:space="0" w:color="auto"/>
        <w:left w:val="none" w:sz="0" w:space="0" w:color="auto"/>
        <w:bottom w:val="none" w:sz="0" w:space="0" w:color="auto"/>
        <w:right w:val="none" w:sz="0" w:space="0" w:color="auto"/>
      </w:divBdr>
    </w:div>
    <w:div w:id="586768227">
      <w:bodyDiv w:val="1"/>
      <w:marLeft w:val="0"/>
      <w:marRight w:val="0"/>
      <w:marTop w:val="0"/>
      <w:marBottom w:val="0"/>
      <w:divBdr>
        <w:top w:val="none" w:sz="0" w:space="0" w:color="auto"/>
        <w:left w:val="none" w:sz="0" w:space="0" w:color="auto"/>
        <w:bottom w:val="none" w:sz="0" w:space="0" w:color="auto"/>
        <w:right w:val="none" w:sz="0" w:space="0" w:color="auto"/>
      </w:divBdr>
    </w:div>
    <w:div w:id="668290180">
      <w:bodyDiv w:val="1"/>
      <w:marLeft w:val="0"/>
      <w:marRight w:val="0"/>
      <w:marTop w:val="0"/>
      <w:marBottom w:val="0"/>
      <w:divBdr>
        <w:top w:val="none" w:sz="0" w:space="0" w:color="auto"/>
        <w:left w:val="none" w:sz="0" w:space="0" w:color="auto"/>
        <w:bottom w:val="none" w:sz="0" w:space="0" w:color="auto"/>
        <w:right w:val="none" w:sz="0" w:space="0" w:color="auto"/>
      </w:divBdr>
    </w:div>
    <w:div w:id="668823990">
      <w:bodyDiv w:val="1"/>
      <w:marLeft w:val="0"/>
      <w:marRight w:val="0"/>
      <w:marTop w:val="0"/>
      <w:marBottom w:val="0"/>
      <w:divBdr>
        <w:top w:val="none" w:sz="0" w:space="0" w:color="auto"/>
        <w:left w:val="none" w:sz="0" w:space="0" w:color="auto"/>
        <w:bottom w:val="none" w:sz="0" w:space="0" w:color="auto"/>
        <w:right w:val="none" w:sz="0" w:space="0" w:color="auto"/>
      </w:divBdr>
    </w:div>
    <w:div w:id="689455731">
      <w:bodyDiv w:val="1"/>
      <w:marLeft w:val="0"/>
      <w:marRight w:val="0"/>
      <w:marTop w:val="0"/>
      <w:marBottom w:val="0"/>
      <w:divBdr>
        <w:top w:val="none" w:sz="0" w:space="0" w:color="auto"/>
        <w:left w:val="none" w:sz="0" w:space="0" w:color="auto"/>
        <w:bottom w:val="none" w:sz="0" w:space="0" w:color="auto"/>
        <w:right w:val="none" w:sz="0" w:space="0" w:color="auto"/>
      </w:divBdr>
    </w:div>
    <w:div w:id="784274052">
      <w:bodyDiv w:val="1"/>
      <w:marLeft w:val="0"/>
      <w:marRight w:val="0"/>
      <w:marTop w:val="0"/>
      <w:marBottom w:val="0"/>
      <w:divBdr>
        <w:top w:val="none" w:sz="0" w:space="0" w:color="auto"/>
        <w:left w:val="none" w:sz="0" w:space="0" w:color="auto"/>
        <w:bottom w:val="none" w:sz="0" w:space="0" w:color="auto"/>
        <w:right w:val="none" w:sz="0" w:space="0" w:color="auto"/>
      </w:divBdr>
    </w:div>
    <w:div w:id="790782392">
      <w:bodyDiv w:val="1"/>
      <w:marLeft w:val="0"/>
      <w:marRight w:val="0"/>
      <w:marTop w:val="0"/>
      <w:marBottom w:val="0"/>
      <w:divBdr>
        <w:top w:val="none" w:sz="0" w:space="0" w:color="auto"/>
        <w:left w:val="none" w:sz="0" w:space="0" w:color="auto"/>
        <w:bottom w:val="none" w:sz="0" w:space="0" w:color="auto"/>
        <w:right w:val="none" w:sz="0" w:space="0" w:color="auto"/>
      </w:divBdr>
    </w:div>
    <w:div w:id="826164058">
      <w:bodyDiv w:val="1"/>
      <w:marLeft w:val="0"/>
      <w:marRight w:val="0"/>
      <w:marTop w:val="0"/>
      <w:marBottom w:val="0"/>
      <w:divBdr>
        <w:top w:val="none" w:sz="0" w:space="0" w:color="auto"/>
        <w:left w:val="none" w:sz="0" w:space="0" w:color="auto"/>
        <w:bottom w:val="none" w:sz="0" w:space="0" w:color="auto"/>
        <w:right w:val="none" w:sz="0" w:space="0" w:color="auto"/>
      </w:divBdr>
    </w:div>
    <w:div w:id="830095922">
      <w:bodyDiv w:val="1"/>
      <w:marLeft w:val="0"/>
      <w:marRight w:val="0"/>
      <w:marTop w:val="0"/>
      <w:marBottom w:val="0"/>
      <w:divBdr>
        <w:top w:val="none" w:sz="0" w:space="0" w:color="auto"/>
        <w:left w:val="none" w:sz="0" w:space="0" w:color="auto"/>
        <w:bottom w:val="none" w:sz="0" w:space="0" w:color="auto"/>
        <w:right w:val="none" w:sz="0" w:space="0" w:color="auto"/>
      </w:divBdr>
    </w:div>
    <w:div w:id="864561506">
      <w:bodyDiv w:val="1"/>
      <w:marLeft w:val="0"/>
      <w:marRight w:val="0"/>
      <w:marTop w:val="0"/>
      <w:marBottom w:val="0"/>
      <w:divBdr>
        <w:top w:val="none" w:sz="0" w:space="0" w:color="auto"/>
        <w:left w:val="none" w:sz="0" w:space="0" w:color="auto"/>
        <w:bottom w:val="none" w:sz="0" w:space="0" w:color="auto"/>
        <w:right w:val="none" w:sz="0" w:space="0" w:color="auto"/>
      </w:divBdr>
    </w:div>
    <w:div w:id="881016305">
      <w:bodyDiv w:val="1"/>
      <w:marLeft w:val="0"/>
      <w:marRight w:val="0"/>
      <w:marTop w:val="0"/>
      <w:marBottom w:val="0"/>
      <w:divBdr>
        <w:top w:val="none" w:sz="0" w:space="0" w:color="auto"/>
        <w:left w:val="none" w:sz="0" w:space="0" w:color="auto"/>
        <w:bottom w:val="none" w:sz="0" w:space="0" w:color="auto"/>
        <w:right w:val="none" w:sz="0" w:space="0" w:color="auto"/>
      </w:divBdr>
    </w:div>
    <w:div w:id="934902395">
      <w:bodyDiv w:val="1"/>
      <w:marLeft w:val="0"/>
      <w:marRight w:val="0"/>
      <w:marTop w:val="0"/>
      <w:marBottom w:val="0"/>
      <w:divBdr>
        <w:top w:val="none" w:sz="0" w:space="0" w:color="auto"/>
        <w:left w:val="none" w:sz="0" w:space="0" w:color="auto"/>
        <w:bottom w:val="none" w:sz="0" w:space="0" w:color="auto"/>
        <w:right w:val="none" w:sz="0" w:space="0" w:color="auto"/>
      </w:divBdr>
    </w:div>
    <w:div w:id="1092316496">
      <w:bodyDiv w:val="1"/>
      <w:marLeft w:val="0"/>
      <w:marRight w:val="0"/>
      <w:marTop w:val="0"/>
      <w:marBottom w:val="0"/>
      <w:divBdr>
        <w:top w:val="none" w:sz="0" w:space="0" w:color="auto"/>
        <w:left w:val="none" w:sz="0" w:space="0" w:color="auto"/>
        <w:bottom w:val="none" w:sz="0" w:space="0" w:color="auto"/>
        <w:right w:val="none" w:sz="0" w:space="0" w:color="auto"/>
      </w:divBdr>
      <w:divsChild>
        <w:div w:id="1671366121">
          <w:marLeft w:val="0"/>
          <w:marRight w:val="0"/>
          <w:marTop w:val="0"/>
          <w:marBottom w:val="0"/>
          <w:divBdr>
            <w:top w:val="none" w:sz="0" w:space="0" w:color="auto"/>
            <w:left w:val="none" w:sz="0" w:space="0" w:color="auto"/>
            <w:bottom w:val="none" w:sz="0" w:space="0" w:color="auto"/>
            <w:right w:val="none" w:sz="0" w:space="0" w:color="auto"/>
          </w:divBdr>
          <w:divsChild>
            <w:div w:id="314602747">
              <w:marLeft w:val="0"/>
              <w:marRight w:val="0"/>
              <w:marTop w:val="0"/>
              <w:marBottom w:val="0"/>
              <w:divBdr>
                <w:top w:val="none" w:sz="0" w:space="0" w:color="auto"/>
                <w:left w:val="none" w:sz="0" w:space="0" w:color="auto"/>
                <w:bottom w:val="none" w:sz="0" w:space="0" w:color="auto"/>
                <w:right w:val="none" w:sz="0" w:space="0" w:color="auto"/>
              </w:divBdr>
              <w:divsChild>
                <w:div w:id="87735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304258">
      <w:bodyDiv w:val="1"/>
      <w:marLeft w:val="0"/>
      <w:marRight w:val="0"/>
      <w:marTop w:val="0"/>
      <w:marBottom w:val="0"/>
      <w:divBdr>
        <w:top w:val="none" w:sz="0" w:space="0" w:color="auto"/>
        <w:left w:val="none" w:sz="0" w:space="0" w:color="auto"/>
        <w:bottom w:val="none" w:sz="0" w:space="0" w:color="auto"/>
        <w:right w:val="none" w:sz="0" w:space="0" w:color="auto"/>
      </w:divBdr>
    </w:div>
    <w:div w:id="1238595795">
      <w:bodyDiv w:val="1"/>
      <w:marLeft w:val="0"/>
      <w:marRight w:val="0"/>
      <w:marTop w:val="0"/>
      <w:marBottom w:val="0"/>
      <w:divBdr>
        <w:top w:val="none" w:sz="0" w:space="0" w:color="auto"/>
        <w:left w:val="none" w:sz="0" w:space="0" w:color="auto"/>
        <w:bottom w:val="none" w:sz="0" w:space="0" w:color="auto"/>
        <w:right w:val="none" w:sz="0" w:space="0" w:color="auto"/>
      </w:divBdr>
    </w:div>
    <w:div w:id="1338582831">
      <w:bodyDiv w:val="1"/>
      <w:marLeft w:val="0"/>
      <w:marRight w:val="0"/>
      <w:marTop w:val="0"/>
      <w:marBottom w:val="0"/>
      <w:divBdr>
        <w:top w:val="none" w:sz="0" w:space="0" w:color="auto"/>
        <w:left w:val="none" w:sz="0" w:space="0" w:color="auto"/>
        <w:bottom w:val="none" w:sz="0" w:space="0" w:color="auto"/>
        <w:right w:val="none" w:sz="0" w:space="0" w:color="auto"/>
      </w:divBdr>
    </w:div>
    <w:div w:id="1438864836">
      <w:bodyDiv w:val="1"/>
      <w:marLeft w:val="0"/>
      <w:marRight w:val="0"/>
      <w:marTop w:val="0"/>
      <w:marBottom w:val="0"/>
      <w:divBdr>
        <w:top w:val="none" w:sz="0" w:space="0" w:color="auto"/>
        <w:left w:val="none" w:sz="0" w:space="0" w:color="auto"/>
        <w:bottom w:val="none" w:sz="0" w:space="0" w:color="auto"/>
        <w:right w:val="none" w:sz="0" w:space="0" w:color="auto"/>
      </w:divBdr>
    </w:div>
    <w:div w:id="1441073360">
      <w:bodyDiv w:val="1"/>
      <w:marLeft w:val="0"/>
      <w:marRight w:val="0"/>
      <w:marTop w:val="0"/>
      <w:marBottom w:val="0"/>
      <w:divBdr>
        <w:top w:val="none" w:sz="0" w:space="0" w:color="auto"/>
        <w:left w:val="none" w:sz="0" w:space="0" w:color="auto"/>
        <w:bottom w:val="none" w:sz="0" w:space="0" w:color="auto"/>
        <w:right w:val="none" w:sz="0" w:space="0" w:color="auto"/>
      </w:divBdr>
    </w:div>
    <w:div w:id="1514999357">
      <w:bodyDiv w:val="1"/>
      <w:marLeft w:val="0"/>
      <w:marRight w:val="0"/>
      <w:marTop w:val="0"/>
      <w:marBottom w:val="0"/>
      <w:divBdr>
        <w:top w:val="none" w:sz="0" w:space="0" w:color="auto"/>
        <w:left w:val="none" w:sz="0" w:space="0" w:color="auto"/>
        <w:bottom w:val="none" w:sz="0" w:space="0" w:color="auto"/>
        <w:right w:val="none" w:sz="0" w:space="0" w:color="auto"/>
      </w:divBdr>
    </w:div>
    <w:div w:id="1528105783">
      <w:bodyDiv w:val="1"/>
      <w:marLeft w:val="0"/>
      <w:marRight w:val="0"/>
      <w:marTop w:val="0"/>
      <w:marBottom w:val="0"/>
      <w:divBdr>
        <w:top w:val="none" w:sz="0" w:space="0" w:color="auto"/>
        <w:left w:val="none" w:sz="0" w:space="0" w:color="auto"/>
        <w:bottom w:val="none" w:sz="0" w:space="0" w:color="auto"/>
        <w:right w:val="none" w:sz="0" w:space="0" w:color="auto"/>
      </w:divBdr>
    </w:div>
    <w:div w:id="1659072537">
      <w:bodyDiv w:val="1"/>
      <w:marLeft w:val="0"/>
      <w:marRight w:val="0"/>
      <w:marTop w:val="0"/>
      <w:marBottom w:val="0"/>
      <w:divBdr>
        <w:top w:val="none" w:sz="0" w:space="0" w:color="auto"/>
        <w:left w:val="none" w:sz="0" w:space="0" w:color="auto"/>
        <w:bottom w:val="none" w:sz="0" w:space="0" w:color="auto"/>
        <w:right w:val="none" w:sz="0" w:space="0" w:color="auto"/>
      </w:divBdr>
    </w:div>
    <w:div w:id="1760784275">
      <w:bodyDiv w:val="1"/>
      <w:marLeft w:val="0"/>
      <w:marRight w:val="0"/>
      <w:marTop w:val="0"/>
      <w:marBottom w:val="0"/>
      <w:divBdr>
        <w:top w:val="none" w:sz="0" w:space="0" w:color="auto"/>
        <w:left w:val="none" w:sz="0" w:space="0" w:color="auto"/>
        <w:bottom w:val="none" w:sz="0" w:space="0" w:color="auto"/>
        <w:right w:val="none" w:sz="0" w:space="0" w:color="auto"/>
      </w:divBdr>
    </w:div>
    <w:div w:id="1804614466">
      <w:bodyDiv w:val="1"/>
      <w:marLeft w:val="0"/>
      <w:marRight w:val="0"/>
      <w:marTop w:val="0"/>
      <w:marBottom w:val="0"/>
      <w:divBdr>
        <w:top w:val="none" w:sz="0" w:space="0" w:color="auto"/>
        <w:left w:val="none" w:sz="0" w:space="0" w:color="auto"/>
        <w:bottom w:val="none" w:sz="0" w:space="0" w:color="auto"/>
        <w:right w:val="none" w:sz="0" w:space="0" w:color="auto"/>
      </w:divBdr>
    </w:div>
    <w:div w:id="1863666572">
      <w:bodyDiv w:val="1"/>
      <w:marLeft w:val="0"/>
      <w:marRight w:val="0"/>
      <w:marTop w:val="0"/>
      <w:marBottom w:val="0"/>
      <w:divBdr>
        <w:top w:val="none" w:sz="0" w:space="0" w:color="auto"/>
        <w:left w:val="none" w:sz="0" w:space="0" w:color="auto"/>
        <w:bottom w:val="none" w:sz="0" w:space="0" w:color="auto"/>
        <w:right w:val="none" w:sz="0" w:space="0" w:color="auto"/>
      </w:divBdr>
    </w:div>
    <w:div w:id="1876429710">
      <w:bodyDiv w:val="1"/>
      <w:marLeft w:val="0"/>
      <w:marRight w:val="0"/>
      <w:marTop w:val="0"/>
      <w:marBottom w:val="0"/>
      <w:divBdr>
        <w:top w:val="none" w:sz="0" w:space="0" w:color="auto"/>
        <w:left w:val="none" w:sz="0" w:space="0" w:color="auto"/>
        <w:bottom w:val="none" w:sz="0" w:space="0" w:color="auto"/>
        <w:right w:val="none" w:sz="0" w:space="0" w:color="auto"/>
      </w:divBdr>
    </w:div>
    <w:div w:id="1878883925">
      <w:bodyDiv w:val="1"/>
      <w:marLeft w:val="0"/>
      <w:marRight w:val="0"/>
      <w:marTop w:val="0"/>
      <w:marBottom w:val="0"/>
      <w:divBdr>
        <w:top w:val="none" w:sz="0" w:space="0" w:color="auto"/>
        <w:left w:val="none" w:sz="0" w:space="0" w:color="auto"/>
        <w:bottom w:val="none" w:sz="0" w:space="0" w:color="auto"/>
        <w:right w:val="none" w:sz="0" w:space="0" w:color="auto"/>
      </w:divBdr>
    </w:div>
    <w:div w:id="1900703313">
      <w:bodyDiv w:val="1"/>
      <w:marLeft w:val="0"/>
      <w:marRight w:val="0"/>
      <w:marTop w:val="0"/>
      <w:marBottom w:val="0"/>
      <w:divBdr>
        <w:top w:val="none" w:sz="0" w:space="0" w:color="auto"/>
        <w:left w:val="none" w:sz="0" w:space="0" w:color="auto"/>
        <w:bottom w:val="none" w:sz="0" w:space="0" w:color="auto"/>
        <w:right w:val="none" w:sz="0" w:space="0" w:color="auto"/>
      </w:divBdr>
    </w:div>
    <w:div w:id="1953592126">
      <w:bodyDiv w:val="1"/>
      <w:marLeft w:val="0"/>
      <w:marRight w:val="0"/>
      <w:marTop w:val="0"/>
      <w:marBottom w:val="0"/>
      <w:divBdr>
        <w:top w:val="none" w:sz="0" w:space="0" w:color="auto"/>
        <w:left w:val="none" w:sz="0" w:space="0" w:color="auto"/>
        <w:bottom w:val="none" w:sz="0" w:space="0" w:color="auto"/>
        <w:right w:val="none" w:sz="0" w:space="0" w:color="auto"/>
      </w:divBdr>
    </w:div>
    <w:div w:id="1994095322">
      <w:bodyDiv w:val="1"/>
      <w:marLeft w:val="0"/>
      <w:marRight w:val="0"/>
      <w:marTop w:val="0"/>
      <w:marBottom w:val="0"/>
      <w:divBdr>
        <w:top w:val="none" w:sz="0" w:space="0" w:color="auto"/>
        <w:left w:val="none" w:sz="0" w:space="0" w:color="auto"/>
        <w:bottom w:val="none" w:sz="0" w:space="0" w:color="auto"/>
        <w:right w:val="none" w:sz="0" w:space="0" w:color="auto"/>
      </w:divBdr>
    </w:div>
    <w:div w:id="2084256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AppData\Roaming\Microsoft\Templates\Big%20wave%20letterhead.dotx" TargetMode="External"/></Relationships>
</file>

<file path=word/theme/theme1.xml><?xml version="1.0" encoding="utf-8"?>
<a:theme xmlns:a="http://schemas.openxmlformats.org/drawingml/2006/main" name="Office Theme">
  <a:themeElements>
    <a:clrScheme name="Custom 12">
      <a:dk1>
        <a:sysClr val="windowText" lastClr="000000"/>
      </a:dk1>
      <a:lt1>
        <a:sysClr val="window" lastClr="FFFFFF"/>
      </a:lt1>
      <a:dk2>
        <a:srgbClr val="17406D"/>
      </a:dk2>
      <a:lt2>
        <a:srgbClr val="DBEFF9"/>
      </a:lt2>
      <a:accent1>
        <a:srgbClr val="17406D"/>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a8a52e8c320b9a064ae3583ae3861c9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88020cb39231a0945110f9cd888b521a"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9ACDD88-BC76-4D72-8211-E35E8B190FCA}">
  <ds:schemaRefs>
    <ds:schemaRef ds:uri="http://schemas.openxmlformats.org/officeDocument/2006/bibliography"/>
  </ds:schemaRefs>
</ds:datastoreItem>
</file>

<file path=customXml/itemProps2.xml><?xml version="1.0" encoding="utf-8"?>
<ds:datastoreItem xmlns:ds="http://schemas.openxmlformats.org/officeDocument/2006/customXml" ds:itemID="{62D5B660-4932-4A22-8C59-4E5235DA80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072AD07-53A3-41FC-A530-2744C14395A4}">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EA04023A-A2A1-445E-8B7C-04FB2DBA590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Big wave letterhead.dotx</Template>
  <TotalTime>0</TotalTime>
  <Pages>2</Pages>
  <Words>555</Words>
  <Characters>3165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2024-02-06T12:21:00Z</dcterms:created>
  <dcterms:modified xsi:type="dcterms:W3CDTF">2024-02-06T12:21:00Z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