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D5A4" w14:textId="192019DC" w:rsidR="00922C30" w:rsidRDefault="00F000C1" w:rsidP="00AF6D1E">
      <w:pPr>
        <w:pStyle w:val="Title"/>
      </w:pPr>
      <w:r>
        <w:t>Title</w:t>
      </w:r>
    </w:p>
    <w:p w14:paraId="5FA69B3D" w14:textId="3F120ECA" w:rsidR="00922C30" w:rsidRDefault="00F000C1">
      <w:pPr>
        <w:pStyle w:val="Author"/>
      </w:pPr>
      <w:r>
        <w:t>Author</w:t>
      </w:r>
    </w:p>
    <w:p w14:paraId="159E68E0" w14:textId="2598EC96" w:rsidR="00922C30" w:rsidRDefault="00345772">
      <w:pPr>
        <w:pStyle w:val="Heading1"/>
      </w:pPr>
      <w:bookmarkStart w:id="0" w:name="seciton"/>
      <w:bookmarkEnd w:id="0"/>
      <w:r>
        <w:t>Heading 1</w:t>
      </w:r>
    </w:p>
    <w:p w14:paraId="792A2606" w14:textId="2195BFF0" w:rsidR="00922C30" w:rsidRDefault="00345772">
      <w:pPr>
        <w:pStyle w:val="Heading2"/>
      </w:pPr>
      <w:bookmarkStart w:id="1" w:name="subsection"/>
      <w:bookmarkEnd w:id="1"/>
      <w:r>
        <w:t>Heading 2</w:t>
      </w:r>
    </w:p>
    <w:p w14:paraId="6101AD69" w14:textId="0043E2F9" w:rsidR="00922C30" w:rsidRPr="00A43D9F" w:rsidRDefault="00345772" w:rsidP="00A43D9F">
      <w:pPr>
        <w:pStyle w:val="Heading3"/>
      </w:pPr>
      <w:bookmarkStart w:id="2" w:name="third-subsection"/>
      <w:bookmarkEnd w:id="2"/>
      <w:r>
        <w:t>Heading 3</w:t>
      </w:r>
    </w:p>
    <w:p w14:paraId="18669174" w14:textId="77777777" w:rsidR="00922C30" w:rsidRPr="00246D20" w:rsidRDefault="00000000" w:rsidP="00246D20">
      <w:pPr>
        <w:pStyle w:val="FirstParagraph"/>
      </w:pPr>
      <w:r w:rsidRPr="00246D20">
        <w:t xml:space="preserve">Lorem ipsum dolor sit </w:t>
      </w:r>
      <w:proofErr w:type="spellStart"/>
      <w:r w:rsidRPr="00246D20">
        <w:t>amet</w:t>
      </w:r>
      <w:proofErr w:type="spellEnd"/>
      <w:r w:rsidRPr="00246D20">
        <w:t xml:space="preserve">, </w:t>
      </w:r>
      <w:proofErr w:type="spellStart"/>
      <w:r w:rsidRPr="00246D20">
        <w:t>consectetur</w:t>
      </w:r>
      <w:proofErr w:type="spellEnd"/>
      <w:r w:rsidRPr="00246D20">
        <w:t xml:space="preserve"> </w:t>
      </w:r>
      <w:proofErr w:type="spellStart"/>
      <w:r w:rsidRPr="00246D20">
        <w:t>adipiscing</w:t>
      </w:r>
      <w:proofErr w:type="spellEnd"/>
      <w:r w:rsidRPr="00246D20">
        <w:t xml:space="preserve"> </w:t>
      </w:r>
      <w:proofErr w:type="spellStart"/>
      <w:r w:rsidRPr="00246D20">
        <w:t>elit</w:t>
      </w:r>
      <w:proofErr w:type="spellEnd"/>
      <w:r w:rsidRPr="00246D20">
        <w:t xml:space="preserve">. Sed </w:t>
      </w:r>
      <w:proofErr w:type="spellStart"/>
      <w:r w:rsidRPr="00246D20">
        <w:t>commodo</w:t>
      </w:r>
      <w:proofErr w:type="spellEnd"/>
      <w:r w:rsidRPr="00246D20">
        <w:t xml:space="preserve"> </w:t>
      </w:r>
      <w:proofErr w:type="spellStart"/>
      <w:r w:rsidRPr="00246D20">
        <w:t>consequat</w:t>
      </w:r>
      <w:proofErr w:type="spellEnd"/>
      <w:r w:rsidRPr="00246D20">
        <w:t xml:space="preserve"> mi in fermentum. </w:t>
      </w:r>
      <w:proofErr w:type="spellStart"/>
      <w:r w:rsidRPr="00246D20">
        <w:t>Phasellus</w:t>
      </w:r>
      <w:proofErr w:type="spellEnd"/>
      <w:r w:rsidRPr="00246D20">
        <w:t xml:space="preserve"> id nisi at </w:t>
      </w:r>
      <w:proofErr w:type="spellStart"/>
      <w:r w:rsidRPr="00246D20">
        <w:t>nibh</w:t>
      </w:r>
      <w:proofErr w:type="spellEnd"/>
      <w:r w:rsidRPr="00246D20">
        <w:t xml:space="preserve"> </w:t>
      </w:r>
      <w:proofErr w:type="spellStart"/>
      <w:r w:rsidRPr="00246D20">
        <w:t>sollicitudin</w:t>
      </w:r>
      <w:proofErr w:type="spellEnd"/>
      <w:r w:rsidRPr="00246D20">
        <w:t xml:space="preserve"> </w:t>
      </w:r>
      <w:proofErr w:type="spellStart"/>
      <w:r w:rsidRPr="00246D20">
        <w:t>volutpat</w:t>
      </w:r>
      <w:proofErr w:type="spellEnd"/>
      <w:r w:rsidRPr="00246D20">
        <w:t xml:space="preserve"> non et </w:t>
      </w:r>
      <w:proofErr w:type="spellStart"/>
      <w:r w:rsidRPr="00246D20">
        <w:t>massa</w:t>
      </w:r>
      <w:proofErr w:type="spellEnd"/>
      <w:r w:rsidRPr="00246D20">
        <w:t xml:space="preserve">. Nam </w:t>
      </w:r>
      <w:proofErr w:type="spellStart"/>
      <w:r w:rsidRPr="00246D20">
        <w:t>nec</w:t>
      </w:r>
      <w:proofErr w:type="spellEnd"/>
      <w:r w:rsidRPr="00246D20">
        <w:t xml:space="preserve"> </w:t>
      </w:r>
      <w:proofErr w:type="spellStart"/>
      <w:r w:rsidRPr="00246D20">
        <w:t>sapien</w:t>
      </w:r>
      <w:proofErr w:type="spellEnd"/>
      <w:r w:rsidRPr="00246D20">
        <w:t xml:space="preserve"> </w:t>
      </w:r>
      <w:proofErr w:type="spellStart"/>
      <w:r w:rsidRPr="00246D20">
        <w:t>porttitor</w:t>
      </w:r>
      <w:proofErr w:type="spellEnd"/>
      <w:r w:rsidRPr="00246D20">
        <w:t xml:space="preserve">, </w:t>
      </w:r>
      <w:proofErr w:type="spellStart"/>
      <w:r w:rsidRPr="00246D20">
        <w:t>sollicitudin</w:t>
      </w:r>
      <w:proofErr w:type="spellEnd"/>
      <w:r w:rsidRPr="00246D20">
        <w:t xml:space="preserve"> </w:t>
      </w:r>
      <w:proofErr w:type="spellStart"/>
      <w:r w:rsidRPr="00246D20">
        <w:t>erat</w:t>
      </w:r>
      <w:proofErr w:type="spellEnd"/>
      <w:r w:rsidRPr="00246D20">
        <w:t xml:space="preserve"> vitae, auctor </w:t>
      </w:r>
      <w:proofErr w:type="spellStart"/>
      <w:r w:rsidRPr="00246D20">
        <w:t>mauris</w:t>
      </w:r>
      <w:proofErr w:type="spellEnd"/>
      <w:r w:rsidRPr="00246D20">
        <w:t xml:space="preserve">. Nam </w:t>
      </w:r>
      <w:proofErr w:type="spellStart"/>
      <w:r w:rsidRPr="00246D20">
        <w:t>nisl</w:t>
      </w:r>
      <w:proofErr w:type="spellEnd"/>
      <w:r w:rsidRPr="00246D20">
        <w:t xml:space="preserve"> </w:t>
      </w:r>
      <w:proofErr w:type="spellStart"/>
      <w:r w:rsidRPr="00246D20">
        <w:t>enim</w:t>
      </w:r>
      <w:proofErr w:type="spellEnd"/>
      <w:r w:rsidRPr="00246D20">
        <w:t xml:space="preserve">, </w:t>
      </w:r>
      <w:proofErr w:type="spellStart"/>
      <w:r w:rsidRPr="00246D20">
        <w:t>sagittis</w:t>
      </w:r>
      <w:proofErr w:type="spellEnd"/>
      <w:r w:rsidRPr="00246D20">
        <w:t xml:space="preserve"> vitae semper vitae, </w:t>
      </w:r>
      <w:proofErr w:type="spellStart"/>
      <w:r w:rsidRPr="00246D20">
        <w:t>suscipit</w:t>
      </w:r>
      <w:proofErr w:type="spellEnd"/>
      <w:r w:rsidRPr="00246D20">
        <w:t xml:space="preserve"> id </w:t>
      </w:r>
      <w:proofErr w:type="spellStart"/>
      <w:r w:rsidRPr="00246D20">
        <w:t>turpis</w:t>
      </w:r>
      <w:proofErr w:type="spellEnd"/>
      <w:r w:rsidRPr="00246D20">
        <w:t xml:space="preserve">. </w:t>
      </w:r>
      <w:proofErr w:type="spellStart"/>
      <w:r w:rsidRPr="00246D20">
        <w:t>Aliquam</w:t>
      </w:r>
      <w:proofErr w:type="spellEnd"/>
      <w:r w:rsidRPr="00246D20">
        <w:t xml:space="preserve"> vel lacinia libero, sit </w:t>
      </w:r>
      <w:proofErr w:type="spellStart"/>
      <w:r w:rsidRPr="00246D20">
        <w:t>amet</w:t>
      </w:r>
      <w:proofErr w:type="spellEnd"/>
      <w:r w:rsidRPr="00246D20">
        <w:t xml:space="preserve"> </w:t>
      </w:r>
      <w:proofErr w:type="spellStart"/>
      <w:r w:rsidRPr="00246D20">
        <w:t>dapibus</w:t>
      </w:r>
      <w:proofErr w:type="spellEnd"/>
      <w:r w:rsidRPr="00246D20">
        <w:t xml:space="preserve"> </w:t>
      </w:r>
      <w:proofErr w:type="spellStart"/>
      <w:r w:rsidRPr="00246D20">
        <w:t>nunc</w:t>
      </w:r>
      <w:proofErr w:type="spellEnd"/>
      <w:r w:rsidRPr="00246D20">
        <w:t xml:space="preserve">. </w:t>
      </w:r>
      <w:proofErr w:type="spellStart"/>
      <w:r w:rsidRPr="00246D20">
        <w:t>Nullam</w:t>
      </w:r>
      <w:proofErr w:type="spellEnd"/>
      <w:r w:rsidRPr="00246D20">
        <w:t xml:space="preserve"> vitae </w:t>
      </w:r>
      <w:proofErr w:type="spellStart"/>
      <w:r w:rsidRPr="00246D20">
        <w:t>bibendum</w:t>
      </w:r>
      <w:proofErr w:type="spellEnd"/>
      <w:r w:rsidRPr="00246D20">
        <w:t xml:space="preserve"> </w:t>
      </w:r>
      <w:proofErr w:type="spellStart"/>
      <w:r w:rsidRPr="00246D20">
        <w:t>orci</w:t>
      </w:r>
      <w:proofErr w:type="spellEnd"/>
      <w:r w:rsidRPr="00246D20">
        <w:t xml:space="preserve">. Vestibulum </w:t>
      </w:r>
      <w:proofErr w:type="spellStart"/>
      <w:r w:rsidRPr="00246D20">
        <w:t>hendrerit</w:t>
      </w:r>
      <w:proofErr w:type="spellEnd"/>
      <w:r w:rsidRPr="00246D20">
        <w:t xml:space="preserve"> maximus </w:t>
      </w:r>
      <w:proofErr w:type="spellStart"/>
      <w:r w:rsidRPr="00246D20">
        <w:t>volutpat</w:t>
      </w:r>
      <w:proofErr w:type="spellEnd"/>
      <w:r w:rsidRPr="00246D20">
        <w:t xml:space="preserve">. </w:t>
      </w:r>
      <w:proofErr w:type="spellStart"/>
      <w:r w:rsidRPr="00246D20">
        <w:t>Nulla</w:t>
      </w:r>
      <w:proofErr w:type="spellEnd"/>
      <w:r w:rsidRPr="00246D20">
        <w:t xml:space="preserve"> a </w:t>
      </w:r>
      <w:proofErr w:type="spellStart"/>
      <w:r w:rsidRPr="00246D20">
        <w:t>placerat</w:t>
      </w:r>
      <w:proofErr w:type="spellEnd"/>
      <w:r w:rsidRPr="00246D20">
        <w:t xml:space="preserve"> </w:t>
      </w:r>
      <w:proofErr w:type="spellStart"/>
      <w:r w:rsidRPr="00246D20">
        <w:t>sapien</w:t>
      </w:r>
      <w:proofErr w:type="spellEnd"/>
      <w:r w:rsidRPr="00246D20">
        <w:t xml:space="preserve">. Integer </w:t>
      </w:r>
      <w:proofErr w:type="spellStart"/>
      <w:r w:rsidRPr="00246D20">
        <w:t>ullamcorper</w:t>
      </w:r>
      <w:proofErr w:type="spellEnd"/>
      <w:r w:rsidRPr="00246D20">
        <w:t xml:space="preserve"> </w:t>
      </w:r>
      <w:proofErr w:type="spellStart"/>
      <w:r w:rsidRPr="00246D20">
        <w:t>dapibus</w:t>
      </w:r>
      <w:proofErr w:type="spellEnd"/>
      <w:r w:rsidRPr="00246D20">
        <w:t xml:space="preserve"> magna, </w:t>
      </w:r>
      <w:proofErr w:type="spellStart"/>
      <w:r w:rsidRPr="00246D20">
        <w:t>eget</w:t>
      </w:r>
      <w:proofErr w:type="spellEnd"/>
      <w:r w:rsidRPr="00246D20">
        <w:t xml:space="preserve"> </w:t>
      </w:r>
      <w:proofErr w:type="spellStart"/>
      <w:r w:rsidRPr="00246D20">
        <w:t>scelerisque</w:t>
      </w:r>
      <w:proofErr w:type="spellEnd"/>
      <w:r w:rsidRPr="00246D20">
        <w:t xml:space="preserve"> </w:t>
      </w:r>
      <w:proofErr w:type="spellStart"/>
      <w:r w:rsidRPr="00246D20">
        <w:t>orci</w:t>
      </w:r>
      <w:proofErr w:type="spellEnd"/>
      <w:r w:rsidRPr="00246D20">
        <w:t xml:space="preserve"> </w:t>
      </w:r>
      <w:proofErr w:type="spellStart"/>
      <w:r w:rsidRPr="00246D20">
        <w:t>consequat</w:t>
      </w:r>
      <w:proofErr w:type="spellEnd"/>
      <w:r w:rsidRPr="00246D20">
        <w:t xml:space="preserve"> </w:t>
      </w:r>
      <w:proofErr w:type="spellStart"/>
      <w:r w:rsidRPr="00246D20">
        <w:t>quis</w:t>
      </w:r>
      <w:proofErr w:type="spellEnd"/>
      <w:r w:rsidRPr="00246D20">
        <w:t xml:space="preserve">. </w:t>
      </w:r>
      <w:proofErr w:type="spellStart"/>
      <w:r w:rsidRPr="00246D20">
        <w:t>Fusce</w:t>
      </w:r>
      <w:proofErr w:type="spellEnd"/>
      <w:r w:rsidRPr="00246D20">
        <w:t xml:space="preserve"> </w:t>
      </w:r>
      <w:proofErr w:type="spellStart"/>
      <w:r w:rsidRPr="00246D20">
        <w:t>suscipit</w:t>
      </w:r>
      <w:proofErr w:type="spellEnd"/>
      <w:r w:rsidRPr="00246D20">
        <w:t xml:space="preserve"> mi </w:t>
      </w:r>
      <w:proofErr w:type="spellStart"/>
      <w:r w:rsidRPr="00246D20">
        <w:t>tortor</w:t>
      </w:r>
      <w:proofErr w:type="spellEnd"/>
      <w:r w:rsidRPr="00246D20">
        <w:t xml:space="preserve">, </w:t>
      </w:r>
      <w:proofErr w:type="spellStart"/>
      <w:r w:rsidRPr="00246D20">
        <w:t>ultricies</w:t>
      </w:r>
      <w:proofErr w:type="spellEnd"/>
      <w:r w:rsidRPr="00246D20">
        <w:t xml:space="preserve"> </w:t>
      </w:r>
      <w:proofErr w:type="spellStart"/>
      <w:r w:rsidRPr="00246D20">
        <w:t>faucibus</w:t>
      </w:r>
      <w:proofErr w:type="spellEnd"/>
      <w:r w:rsidRPr="00246D20">
        <w:t xml:space="preserve"> </w:t>
      </w:r>
      <w:proofErr w:type="spellStart"/>
      <w:r w:rsidRPr="00246D20">
        <w:t>arcu</w:t>
      </w:r>
      <w:proofErr w:type="spellEnd"/>
      <w:r w:rsidRPr="00246D20">
        <w:t xml:space="preserve"> </w:t>
      </w:r>
      <w:proofErr w:type="spellStart"/>
      <w:r w:rsidRPr="00246D20">
        <w:t>finibus</w:t>
      </w:r>
      <w:proofErr w:type="spellEnd"/>
      <w:r w:rsidRPr="00246D20">
        <w:t xml:space="preserve"> at. </w:t>
      </w:r>
      <w:proofErr w:type="spellStart"/>
      <w:r w:rsidRPr="00246D20">
        <w:t>Quisque</w:t>
      </w:r>
      <w:proofErr w:type="spellEnd"/>
      <w:r w:rsidRPr="00246D20">
        <w:t xml:space="preserve"> </w:t>
      </w:r>
      <w:proofErr w:type="spellStart"/>
      <w:r w:rsidRPr="00246D20">
        <w:t>blandit</w:t>
      </w:r>
      <w:proofErr w:type="spellEnd"/>
      <w:r w:rsidRPr="00246D20">
        <w:t xml:space="preserve"> </w:t>
      </w:r>
      <w:proofErr w:type="spellStart"/>
      <w:r w:rsidRPr="00246D20">
        <w:t>velit</w:t>
      </w:r>
      <w:proofErr w:type="spellEnd"/>
      <w:r w:rsidRPr="00246D20">
        <w:t xml:space="preserve"> in </w:t>
      </w:r>
      <w:proofErr w:type="spellStart"/>
      <w:r w:rsidRPr="00246D20">
        <w:t>hendrerit</w:t>
      </w:r>
      <w:proofErr w:type="spellEnd"/>
      <w:r w:rsidRPr="00246D20">
        <w:t xml:space="preserve"> pulvinar.</w:t>
      </w:r>
    </w:p>
    <w:p w14:paraId="31E6CFBB" w14:textId="77777777" w:rsidR="00922C30" w:rsidRDefault="00000000">
      <w:pPr>
        <w:pStyle w:val="BodyText"/>
      </w:pPr>
      <w:r>
        <w:t xml:space="preserve">Integer vitae </w:t>
      </w:r>
      <w:proofErr w:type="spellStart"/>
      <w:r>
        <w:t>consequat</w:t>
      </w:r>
      <w:proofErr w:type="spellEnd"/>
      <w:r>
        <w:t xml:space="preserve"> mi, sit </w:t>
      </w:r>
      <w:proofErr w:type="spellStart"/>
      <w:r>
        <w:t>amet</w:t>
      </w:r>
      <w:proofErr w:type="spellEnd"/>
      <w:r>
        <w:t xml:space="preserve"> pulvinar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at dui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lacinia vel diam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rhoncus</w:t>
      </w:r>
      <w:proofErr w:type="spellEnd"/>
      <w:r>
        <w:t xml:space="preserve"> dolor.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sem</w:t>
      </w:r>
      <w:proofErr w:type="spellEnd"/>
      <w:r>
        <w:t xml:space="preserve"> vitae nisi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a sed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ex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Nam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tempus </w:t>
      </w:r>
      <w:proofErr w:type="spellStart"/>
      <w:r>
        <w:t>facilisis</w:t>
      </w:r>
      <w:proofErr w:type="spellEnd"/>
      <w:r>
        <w:t xml:space="preserve"> vel, </w:t>
      </w:r>
      <w:proofErr w:type="spellStart"/>
      <w:r>
        <w:t>malesuada</w:t>
      </w:r>
      <w:proofErr w:type="spellEnd"/>
      <w:r>
        <w:t xml:space="preserve"> sed est.</w:t>
      </w:r>
    </w:p>
    <w:p w14:paraId="7EBC026F" w14:textId="77777777" w:rsidR="00922C30" w:rsidRDefault="00000000">
      <w:pPr>
        <w:pStyle w:val="BodyText"/>
      </w:pPr>
      <w:proofErr w:type="spell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 magna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fermentum </w:t>
      </w:r>
      <w:proofErr w:type="spellStart"/>
      <w:r>
        <w:t>euismod</w:t>
      </w:r>
      <w:proofErr w:type="spellEnd"/>
      <w:r>
        <w:t xml:space="preserve">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fermentum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quam</w:t>
      </w:r>
      <w:proofErr w:type="spellEnd"/>
      <w:r>
        <w:t xml:space="preserve"> ac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ipsum semper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Integer </w:t>
      </w:r>
      <w:proofErr w:type="spellStart"/>
      <w:r>
        <w:t>mollis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auctor </w:t>
      </w:r>
      <w:proofErr w:type="spellStart"/>
      <w:r>
        <w:t>efficitur</w:t>
      </w:r>
      <w:proofErr w:type="spellEnd"/>
      <w:r>
        <w:t xml:space="preserve"> diam.</w:t>
      </w:r>
    </w:p>
    <w:p w14:paraId="0DB663CC" w14:textId="77777777" w:rsidR="00922C30" w:rsidRDefault="00000000">
      <w:pPr>
        <w:pStyle w:val="BodyText"/>
      </w:pPr>
      <w:r>
        <w:t xml:space="preserve">Aenean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Ut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semper. </w:t>
      </w:r>
      <w:proofErr w:type="spellStart"/>
      <w:r>
        <w:t>Curabitur</w:t>
      </w:r>
      <w:proofErr w:type="spellEnd"/>
      <w:r>
        <w:t xml:space="preserve"> sed dui in libero tempus </w:t>
      </w:r>
      <w:proofErr w:type="spellStart"/>
      <w:r>
        <w:t>sollicitudin</w:t>
      </w:r>
      <w:proofErr w:type="spellEnd"/>
      <w:r>
        <w:t xml:space="preserve"> 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lorem vitae </w:t>
      </w:r>
      <w:proofErr w:type="spellStart"/>
      <w:r>
        <w:t>sollicitudin</w:t>
      </w:r>
      <w:proofErr w:type="spellEnd"/>
      <w:r>
        <w:t xml:space="preserve"> cursus.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Nam mi </w:t>
      </w:r>
      <w:proofErr w:type="spellStart"/>
      <w:r>
        <w:t>orci</w:t>
      </w:r>
      <w:proofErr w:type="spellEnd"/>
      <w:r>
        <w:t xml:space="preserve">, maximus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dolor.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gramStart"/>
      <w:r>
        <w:t>a</w:t>
      </w:r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in </w:t>
      </w:r>
      <w:proofErr w:type="spellStart"/>
      <w:r>
        <w:t>mollis</w:t>
      </w:r>
      <w:proofErr w:type="spellEnd"/>
      <w:r>
        <w:t xml:space="preserve"> dolor </w:t>
      </w:r>
      <w:proofErr w:type="spellStart"/>
      <w:r>
        <w:t>ullamcorper</w:t>
      </w:r>
      <w:proofErr w:type="spellEnd"/>
      <w:r>
        <w:t>.</w:t>
      </w:r>
    </w:p>
    <w:p w14:paraId="291F4C2C" w14:textId="77777777" w:rsidR="00922C30" w:rsidRDefault="00000000">
      <w:pPr>
        <w:pStyle w:val="BodyText"/>
      </w:pPr>
      <w:r>
        <w:t xml:space="preserve">Aenean in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vel </w:t>
      </w:r>
      <w:proofErr w:type="spellStart"/>
      <w:r>
        <w:t>tempor</w:t>
      </w:r>
      <w:proofErr w:type="spellEnd"/>
      <w:r>
        <w:t xml:space="preserve"> in, vestibulum vitae </w:t>
      </w:r>
      <w:proofErr w:type="spellStart"/>
      <w:r>
        <w:t>erat</w:t>
      </w:r>
      <w:proofErr w:type="spellEnd"/>
      <w:r>
        <w:t xml:space="preserve">. Ut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vitae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non, auctor </w:t>
      </w:r>
      <w:proofErr w:type="spellStart"/>
      <w:r>
        <w:t>tristique</w:t>
      </w:r>
      <w:proofErr w:type="spellEnd"/>
      <w:r>
        <w:t xml:space="preserve"> dolor.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maximus. Maecenas vitae </w:t>
      </w:r>
      <w:proofErr w:type="spellStart"/>
      <w:r>
        <w:t>enim</w:t>
      </w:r>
      <w:proofErr w:type="spellEnd"/>
      <w:r>
        <w:t xml:space="preserve"> et ligula tempus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auctor sed ligula vitae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Aenean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ut</w:t>
      </w:r>
      <w:proofErr w:type="spellEnd"/>
      <w:r>
        <w:t xml:space="preserve"> eros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Morbi in diam </w:t>
      </w:r>
      <w:proofErr w:type="spellStart"/>
      <w:r>
        <w:t>mauris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eros,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30B9FD44" w14:textId="77777777" w:rsidR="00922C30" w:rsidRDefault="00000000">
      <w:pPr>
        <w:pStyle w:val="Heading2"/>
      </w:pPr>
      <w:bookmarkStart w:id="3" w:name="r-markdown"/>
      <w:bookmarkEnd w:id="3"/>
      <w:r>
        <w:lastRenderedPageBreak/>
        <w:t>R Markdown</w:t>
      </w:r>
    </w:p>
    <w:p w14:paraId="6A35E5E7" w14:textId="77777777" w:rsidR="00922C3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InternetLink"/>
          </w:rPr>
          <w:t>http://rmarkdown.rstudio.com</w:t>
        </w:r>
      </w:hyperlink>
      <w:r>
        <w:t>.</w:t>
      </w:r>
    </w:p>
    <w:p w14:paraId="30C1C4B5" w14:textId="77777777" w:rsidR="00922C30" w:rsidRDefault="0000000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4A41BEA" w14:textId="77777777" w:rsidR="00922C30" w:rsidRDefault="000000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6CF9069" w14:textId="77777777" w:rsidR="00922C30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E3F306" w14:textId="77777777" w:rsidR="00922C30" w:rsidRDefault="00000000">
      <w:pPr>
        <w:pStyle w:val="Heading2"/>
      </w:pPr>
      <w:bookmarkStart w:id="4" w:name="including-plots"/>
      <w:bookmarkEnd w:id="4"/>
      <w:r>
        <w:t>Including Plots</w:t>
      </w:r>
    </w:p>
    <w:p w14:paraId="2AEEEFCB" w14:textId="77777777" w:rsidR="00922C30" w:rsidRDefault="00000000">
      <w:pPr>
        <w:pStyle w:val="FirstParagraph"/>
      </w:pPr>
      <w:r>
        <w:t>You can also embed plots, for example:</w:t>
      </w:r>
    </w:p>
    <w:p w14:paraId="2B720495" w14:textId="77777777" w:rsidR="00922C3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10A27D6" wp14:editId="2DA74065">
            <wp:extent cx="5943600" cy="475488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6B2" w14:textId="77777777" w:rsidR="00922C3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22C3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D475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67E8BD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 w16cid:durableId="1500342924">
    <w:abstractNumId w:val="0"/>
  </w:num>
  <w:num w:numId="2" w16cid:durableId="66795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30"/>
    <w:rsid w:val="00246D20"/>
    <w:rsid w:val="00345772"/>
    <w:rsid w:val="00366BC8"/>
    <w:rsid w:val="00922C30"/>
    <w:rsid w:val="00A43D9F"/>
    <w:rsid w:val="00AF6D1E"/>
    <w:rsid w:val="00B43EE8"/>
    <w:rsid w:val="00BF27DC"/>
    <w:rsid w:val="00F000C1"/>
    <w:rsid w:val="00F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F7B9"/>
  <w15:docId w15:val="{EC2AFD21-9406-B049-B1D9-D4984EAC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autoRedefine/>
    <w:uiPriority w:val="9"/>
    <w:qFormat/>
    <w:rsid w:val="00F000C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BF27D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autoRedefine/>
    <w:uiPriority w:val="9"/>
    <w:unhideWhenUsed/>
    <w:qFormat/>
    <w:rsid w:val="00A43D9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i/>
      <w:iCs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sid w:val="00246D20"/>
    <w:rPr>
      <w:rFonts w:ascii="Times New Roman" w:hAnsi="Times New Roman"/>
      <w:color w:val="002060"/>
      <w:sz w:val="24"/>
      <w:shd w:val="clear" w:color="auto" w:fill="F8F8F8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sid w:val="00246D20"/>
    <w:rPr>
      <w:rFonts w:ascii="Times New Roman" w:hAnsi="Times New Roman"/>
      <w:b/>
      <w:color w:val="002060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color w:val="002060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2060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color w:val="002060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002060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color w:val="002060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246D20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autoRedefine/>
    <w:qFormat/>
    <w:rsid w:val="00246D20"/>
    <w:pPr>
      <w:spacing w:before="180" w:after="180"/>
      <w:jc w:val="both"/>
    </w:pPr>
    <w:rPr>
      <w:rFonts w:ascii="Times New Roman" w:hAnsi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autoRedefine/>
    <w:qFormat/>
    <w:rsid w:val="00246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autoRedefine/>
    <w:qFormat/>
    <w:rsid w:val="00AF6D1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autoRedefine/>
    <w:qFormat/>
    <w:rsid w:val="00F000C1"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246D20"/>
    <w:pPr>
      <w:shd w:val="clear" w:color="auto" w:fill="F8F8F8"/>
    </w:pPr>
    <w:rPr>
      <w:rFonts w:ascii="Times New Roman" w:hAnsi="Times New Roman"/>
      <w:color w:val="002060"/>
    </w:r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4115DD2BF0740954B86F6A08BAE4E" ma:contentTypeVersion="10" ma:contentTypeDescription="Create a new document." ma:contentTypeScope="" ma:versionID="47ab8545509c61b02a9b2f4a02780783">
  <xsd:schema xmlns:xsd="http://www.w3.org/2001/XMLSchema" xmlns:xs="http://www.w3.org/2001/XMLSchema" xmlns:p="http://schemas.microsoft.com/office/2006/metadata/properties" xmlns:ns2="8dfb1405-c0ab-490b-89fa-346f9fad5aeb" xmlns:ns3="3f515a72-28d0-4b55-9138-db60c08fe9a8" targetNamespace="http://schemas.microsoft.com/office/2006/metadata/properties" ma:root="true" ma:fieldsID="8c0b784f484fce6dfff3bdc0d6f87cbf" ns2:_="" ns3:_="">
    <xsd:import namespace="8dfb1405-c0ab-490b-89fa-346f9fad5aeb"/>
    <xsd:import namespace="3f515a72-28d0-4b55-9138-db60c08fe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b1405-c0ab-490b-89fa-346f9fad5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a472969-1991-4600-86bb-cda24d3320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15a72-28d0-4b55-9138-db60c08fe9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dfc8b22-2450-4f31-b8bf-5771f8de15e7}" ma:internalName="TaxCatchAll" ma:showField="CatchAllData" ma:web="3f515a72-28d0-4b55-9138-db60c08fe9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BF1F1-751E-4AB2-8487-9933FCC99C63}"/>
</file>

<file path=customXml/itemProps2.xml><?xml version="1.0" encoding="utf-8"?>
<ds:datastoreItem xmlns:ds="http://schemas.openxmlformats.org/officeDocument/2006/customXml" ds:itemID="{69EEF44F-36AA-42A6-BF6A-227169FD8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Jay Park</cp:lastModifiedBy>
  <cp:revision>9</cp:revision>
  <dcterms:created xsi:type="dcterms:W3CDTF">2023-02-07T17:58:00Z</dcterms:created>
  <dcterms:modified xsi:type="dcterms:W3CDTF">2023-02-07T18:04:00Z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