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BAFF" w14:textId="77777777" w:rsidR="00F43A7E" w:rsidRDefault="00F43A7E" w:rsidP="00F43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3A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2:</w:t>
      </w:r>
    </w:p>
    <w:p w14:paraId="69C469B2" w14:textId="6AD6777C" w:rsidR="00F43A7E" w:rsidRPr="00F43A7E" w:rsidRDefault="00F43A7E" w:rsidP="00F43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3A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 </w:t>
      </w:r>
      <w:r w:rsidR="000445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Premium</w:t>
      </w:r>
      <w:r w:rsidRPr="00F43A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Club Multi-Page Portal</w:t>
      </w:r>
    </w:p>
    <w:p w14:paraId="2F17B399" w14:textId="77777777" w:rsidR="00F43A7E" w:rsidRPr="00F43A7E" w:rsidRDefault="00F43A7E" w:rsidP="00F43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A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Description</w:t>
      </w:r>
    </w:p>
    <w:p w14:paraId="3B51B792" w14:textId="1978678C" w:rsidR="00F43A7E" w:rsidRPr="00F43A7E" w:rsidRDefault="00F43A7E" w:rsidP="00F43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7E">
        <w:rPr>
          <w:rFonts w:ascii="Times New Roman" w:eastAsia="Times New Roman" w:hAnsi="Times New Roman" w:cs="Times New Roman"/>
          <w:kern w:val="0"/>
          <w14:ligatures w14:val="none"/>
        </w:rPr>
        <w:t>In this project, you will develop a functional t</w:t>
      </w:r>
      <w:r w:rsidR="0004458D">
        <w:rPr>
          <w:rFonts w:ascii="Times New Roman" w:eastAsia="Times New Roman" w:hAnsi="Times New Roman" w:cs="Times New Roman"/>
          <w:kern w:val="0"/>
          <w14:ligatures w14:val="none"/>
        </w:rPr>
        <w:t>hree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>-page web application that serves as a professional entry point (The Hub)</w:t>
      </w:r>
      <w:r w:rsidR="0004458D">
        <w:rPr>
          <w:rFonts w:ascii="Times New Roman" w:eastAsia="Times New Roman" w:hAnsi="Times New Roman" w:cs="Times New Roman"/>
          <w:kern w:val="0"/>
          <w14:ligatures w14:val="none"/>
        </w:rPr>
        <w:t>, second page your Resume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and a specialized retail environment (The Apple Store).</w:t>
      </w:r>
    </w:p>
    <w:p w14:paraId="48FC1E5A" w14:textId="5D8DFFD1" w:rsidR="00F43A7E" w:rsidRPr="00F43A7E" w:rsidRDefault="00F43A7E" w:rsidP="00F43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You will start by building </w:t>
      </w:r>
      <w:r w:rsidRPr="00F43A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, a minimalist landing page designed with </w:t>
      </w:r>
      <w:r w:rsidRPr="00F43A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Flexbox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to achieve perfect symmetry and "Glassmorphism" styling. From there, you will construct </w:t>
      </w:r>
      <w:r w:rsidRPr="00F43A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apple.html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, an interactive storefront that utilizes </w:t>
      </w:r>
      <w:r w:rsidRPr="00F43A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Grid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to organize product listings. This project focuses on the "user journey"—ensuring a visitor can navigate between a high-energy home screen and a clean, structured shop while experiencing smooth, cinematic animations.</w:t>
      </w:r>
      <w:r w:rsidR="0004458D">
        <w:rPr>
          <w:rFonts w:ascii="Times New Roman" w:eastAsia="Times New Roman" w:hAnsi="Times New Roman" w:cs="Times New Roman"/>
          <w:kern w:val="0"/>
          <w14:ligatures w14:val="none"/>
        </w:rPr>
        <w:t xml:space="preserve"> The third page should open up your resume with CSS</w:t>
      </w:r>
    </w:p>
    <w:p w14:paraId="0B253306" w14:textId="77777777" w:rsidR="00F43A7E" w:rsidRPr="00F43A7E" w:rsidRDefault="008F6954" w:rsidP="00F43A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5EEBE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2315DE" w14:textId="77777777" w:rsidR="00F43A7E" w:rsidRPr="00F43A7E" w:rsidRDefault="00F43A7E" w:rsidP="00F43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A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Objectives</w:t>
      </w:r>
    </w:p>
    <w:p w14:paraId="360AB154" w14:textId="77777777" w:rsidR="00F43A7E" w:rsidRPr="00F43A7E" w:rsidRDefault="00F43A7E" w:rsidP="00F43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7E">
        <w:rPr>
          <w:rFonts w:ascii="Times New Roman" w:eastAsia="Times New Roman" w:hAnsi="Times New Roman" w:cs="Times New Roman"/>
          <w:kern w:val="0"/>
          <w14:ligatures w14:val="none"/>
        </w:rPr>
        <w:t>By the completion of this project, you will be able to:</w:t>
      </w:r>
    </w:p>
    <w:p w14:paraId="5341A886" w14:textId="77777777" w:rsidR="00F43A7E" w:rsidRPr="00F43A7E" w:rsidRDefault="00F43A7E" w:rsidP="00F4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2D Layouts: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Implement </w:t>
      </w:r>
      <w:r w:rsidRPr="00F43A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Grid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43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repeat(3, 1fr)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>) to create a responsive 3-column gallery that handles content alignment automatically.</w:t>
      </w:r>
    </w:p>
    <w:p w14:paraId="18EB01B0" w14:textId="77777777" w:rsidR="00F43A7E" w:rsidRPr="00F43A7E" w:rsidRDefault="00F43A7E" w:rsidP="00F4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Perfect Centering: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F43A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Flexbox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43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justify-content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43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align-items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>) to center UI elements precisely in the middle of the viewport.</w:t>
      </w:r>
    </w:p>
    <w:p w14:paraId="0AAC6AB9" w14:textId="77777777" w:rsidR="00F43A7E" w:rsidRPr="00F43A7E" w:rsidRDefault="00F43A7E" w:rsidP="00F4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Advanced Positioning: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Utilize </w:t>
      </w:r>
      <w:r w:rsidRPr="00F43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sticky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to keep navigation menus accessible at the top of the page during long scrolls.</w:t>
      </w:r>
    </w:p>
    <w:p w14:paraId="1386EE03" w14:textId="77777777" w:rsidR="00F43A7E" w:rsidRPr="00F43A7E" w:rsidRDefault="00F43A7E" w:rsidP="00F4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 Chapter 9 Interactivity: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Create a "live" feel using </w:t>
      </w:r>
      <w:r w:rsidRPr="00F43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transition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43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to trigger scale and lift effects when a user hovers over elements.</w:t>
      </w:r>
    </w:p>
    <w:p w14:paraId="3A65A269" w14:textId="77777777" w:rsidR="00F43A7E" w:rsidRPr="00F43A7E" w:rsidRDefault="00F43A7E" w:rsidP="00F4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 Design Consistency: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 Use global resets (</w:t>
      </w:r>
      <w:r w:rsidRPr="00F43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box-sizing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>) and shared color palettes (</w:t>
      </w:r>
      <w:r w:rsidRPr="00F43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wheat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3A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whitesmoke</w:t>
      </w:r>
      <w:r w:rsidRPr="00F43A7E">
        <w:rPr>
          <w:rFonts w:ascii="Times New Roman" w:eastAsia="Times New Roman" w:hAnsi="Times New Roman" w:cs="Times New Roman"/>
          <w:kern w:val="0"/>
          <w14:ligatures w14:val="none"/>
        </w:rPr>
        <w:t>) to ensure a professional, cohesive brand identity across multiple files.</w:t>
      </w:r>
    </w:p>
    <w:p w14:paraId="7BD9B655" w14:textId="1FDA8714" w:rsidR="00E86311" w:rsidRDefault="00F43A7E">
      <w:r>
        <w:t xml:space="preserve">Please upload on Github!! </w:t>
      </w:r>
      <w:r w:rsidRPr="00F43A7E">
        <w:rPr>
          <w:b/>
          <w:bCs/>
        </w:rPr>
        <w:t>(Paste the link of your live webpage)</w:t>
      </w:r>
    </w:p>
    <w:sectPr w:rsidR="00E86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95F31"/>
    <w:multiLevelType w:val="multilevel"/>
    <w:tmpl w:val="2D40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18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7E"/>
    <w:rsid w:val="0004458D"/>
    <w:rsid w:val="00250C7F"/>
    <w:rsid w:val="00306758"/>
    <w:rsid w:val="00423CF3"/>
    <w:rsid w:val="00535C2A"/>
    <w:rsid w:val="008F6954"/>
    <w:rsid w:val="00BA07AA"/>
    <w:rsid w:val="00D74D3E"/>
    <w:rsid w:val="00E86311"/>
    <w:rsid w:val="00EE3089"/>
    <w:rsid w:val="00F4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6377"/>
  <w15:chartTrackingRefBased/>
  <w15:docId w15:val="{5BD3B7A7-C59D-7644-AEA3-81CAA1A49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A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3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3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Khokhar, Umar</dc:creator>
  <cp:keywords/>
  <dc:description/>
  <cp:lastModifiedBy>Khokhar, Umar</cp:lastModifiedBy>
  <cp:revision>2</cp:revision>
  <dcterms:created xsi:type="dcterms:W3CDTF">2026-04-12T19:50:00Z</dcterms:created>
  <dcterms:modified xsi:type="dcterms:W3CDTF">2026-04-13T21:35:00Z</dcterms:modified>
</cp:coreProperties>
</file>