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tcMar>
              <w:top w:type="dxa" w:w="60"/>
              <w:left w:type="dxa" w:w="120"/>
              <w:bottom w:type="dxa" w:w="0"/>
              <w:right w:type="dxa" w:w="120"/>
            </w:tcMar>
          </w:tcPr>
          <w:p>
            <w:r>
              <w:rPr>
                <w:rFonts w:ascii="Arial" w:cs="Arial" w:eastAsia="Arial" w:hAnsi="Arial"/>
                <w:b/>
                <w:bCs/>
                <w:sz w:val="16"/>
                <w:szCs w:val="16"/>
              </w:rPr>
              <w:t xml:space="preserve">Johan and Elize Properties (Pty) Ltd  T/A</w:t>
            </w:r>
          </w:p>
        </w:tc>
      </w:tr>
      <w:tr>
        <w:tc>
          <w:tcPr>
            <w:tcW w:type="dxa" w:w="9360"/>
            <w:tcBorders>
              <w:top w:val="single" w:color="1F3864" w:sz="6"/>
              <w:left w:val="single" w:color="1F3864" w:sz="6"/>
              <w:bottom w:val="single" w:color="1F3864" w:sz="6"/>
              <w:right w:val="single" w:color="1F3864" w:sz="6"/>
            </w:tcBorders>
            <w:tcMar>
              <w:top w:type="dxa" w:w="0"/>
              <w:left w:type="dxa" w:w="120"/>
              <w:bottom w:type="dxa" w:w="60"/>
              <w:right w:type="dxa" w:w="120"/>
            </w:tcMar>
          </w:tcPr>
          <w:p>
            <w:pPr>
              <w:spacing w:after="0"/>
              <w:jc w:val="center"/>
            </w:pPr>
            <w:r>
              <w:drawing>
                <wp:inline distT="0" distB="0" distL="0" distR="0">
                  <wp:extent cx="26670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647700"/>
                          </a:xfrm>
                          <a:prstGeom prst="rect">
                            <a:avLst/>
                          </a:prstGeom>
                        </pic:spPr>
                      </pic:pic>
                    </a:graphicData>
                  </a:graphic>
                </wp:inline>
              </w:drawing>
            </w:r>
          </w:p>
        </w:tc>
      </w:tr>
      <w:tr>
        <w:tc>
          <w:tcPr>
            <w:tcW w:type="dxa" w:w="9360"/>
            <w:tcBorders>
              <w:top w:val="single" w:color="1F3864" w:sz="6"/>
              <w:left w:val="single" w:color="1F3864" w:sz="6"/>
              <w:bottom w:val="single" w:color="1F3864" w:sz="6"/>
              <w:right w:val="single" w:color="1F3864" w:sz="6"/>
            </w:tcBorders>
            <w:tcMar>
              <w:top w:type="dxa" w:w="60"/>
              <w:left w:type="dxa" w:w="120"/>
              <w:bottom w:type="dxa" w:w="60"/>
              <w:right w:type="dxa" w:w="12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Arial" w:cs="Arial" w:eastAsia="Arial" w:hAnsi="Arial"/>
                      <w:sz w:val="14"/>
                      <w:szCs w:val="14"/>
                    </w:rPr>
                    <w:t xml:space="preserve">The Emporium Shop 5, Cnr Marine Dr &amp; Kings Rd, Shelly Beach</w:t>
                  </w:r>
                </w:p>
                <w:p>
                  <w:pPr>
                    <w:spacing w:after="0"/>
                  </w:pPr>
                  <w:r>
                    <w:rPr>
                      <w:rFonts w:ascii="Arial" w:cs="Arial" w:eastAsia="Arial" w:hAnsi="Arial"/>
                      <w:sz w:val="14"/>
                      <w:szCs w:val="14"/>
                    </w:rPr>
                    <w:t xml:space="preserve">Reg no: 2017/431318/07</w:t>
                  </w:r>
                </w:p>
                <w:p>
                  <w:pPr>
                    <w:spacing w:after="0"/>
                  </w:pPr>
                  <w:r>
                    <w:rPr>
                      <w:rFonts w:ascii="Arial" w:cs="Arial" w:eastAsia="Arial" w:hAnsi="Arial"/>
                      <w:sz w:val="14"/>
                      <w:szCs w:val="14"/>
                    </w:rPr>
                    <w:t xml:space="preserve">Email: admin@hfcoastal.co.za</w:t>
                  </w:r>
                </w:p>
                <w:p>
                  <w:pPr>
                    <w:spacing w:after="0"/>
                  </w:pPr>
                  <w:r>
                    <w:rPr>
                      <w:rFonts w:ascii="Arial" w:cs="Arial" w:eastAsia="Arial" w:hAnsi="Arial"/>
                      <w:sz w:val="14"/>
                      <w:szCs w:val="14"/>
                    </w:rPr>
                    <w:t xml:space="preserve">Elize Reichel Cell: 071 351 0291</w:t>
                  </w:r>
                </w:p>
              </w:tc>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rFonts w:ascii="Arial" w:cs="Arial" w:eastAsia="Arial" w:hAnsi="Arial"/>
                      <w:sz w:val="14"/>
                      <w:szCs w:val="14"/>
                    </w:rPr>
                    <w:t xml:space="preserve">Tel: 039 315 0857  |  Fax: 086 514 7632</w:t>
                  </w:r>
                </w:p>
                <w:p>
                  <w:pPr>
                    <w:spacing w:after="0"/>
                    <w:jc w:val="right"/>
                  </w:pPr>
                  <w:r>
                    <w:rPr>
                      <w:rFonts w:ascii="Arial" w:cs="Arial" w:eastAsia="Arial" w:hAnsi="Arial"/>
                      <w:b/>
                      <w:bCs/>
                      <w:sz w:val="14"/>
                      <w:szCs w:val="14"/>
                    </w:rPr>
                    <w:t xml:space="preserve">FFC: 202615038880000</w:t>
                  </w:r>
                </w:p>
                <w:p>
                  <w:pPr>
                    <w:spacing w:after="0"/>
                    <w:jc w:val="right"/>
                  </w:pPr>
                  <w:r>
                    <w:rPr>
                      <w:rFonts w:ascii="Arial" w:cs="Arial" w:eastAsia="Arial" w:hAnsi="Arial"/>
                      <w:sz w:val="14"/>
                      <w:szCs w:val="14"/>
                    </w:rPr>
                    <w:t xml:space="preserve">Registered with the PPRA  |  FIC: AI/180629/0000019</w:t>
                  </w:r>
                </w:p>
                <w:p>
                  <w:pPr>
                    <w:spacing w:after="0"/>
                    <w:jc w:val="right"/>
                  </w:pPr>
                  <w:r>
                    <w:rPr>
                      <w:rFonts w:ascii="Arial" w:cs="Arial" w:eastAsia="Arial" w:hAnsi="Arial"/>
                      <w:sz w:val="14"/>
                      <w:szCs w:val="14"/>
                    </w:rPr>
                    <w:t xml:space="preserve">VAT: 4630287821  |  Johan Reichel Cell: 076 618 5578</w:t>
                  </w:r>
                </w:p>
              </w:tc>
            </w:tr>
          </w:tbl>
          <w:p/>
        </w:tc>
      </w:tr>
    </w:tbl>
    <w:p>
      <w:pPr>
        <w:spacing w:after="60" w:before="240"/>
        <w:jc w:val="center"/>
      </w:pPr>
      <w:r>
        <w:rPr>
          <w:rFonts w:ascii="Arial" w:cs="Arial" w:eastAsia="Arial" w:hAnsi="Arial"/>
          <w:b/>
          <w:bCs/>
          <w:sz w:val="30"/>
          <w:szCs w:val="30"/>
        </w:rPr>
        <w:t xml:space="preserve">MARKETING PERMISSION</w:t>
      </w:r>
    </w:p>
    <w:p>
      <w:pPr>
        <w:spacing w:after="160"/>
        <w:jc w:val="center"/>
      </w:pPr>
      <w:r>
        <w:rPr>
          <w:rFonts w:ascii="Arial" w:cs="Arial" w:eastAsia="Arial" w:hAnsi="Arial"/>
          <w:i/>
          <w:iCs/>
          <w:color w:val="555555"/>
          <w:sz w:val="18"/>
          <w:szCs w:val="18"/>
        </w:rPr>
        <w:t xml:space="preserve">Sign this so we can legally market your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4"/>
              <w:left w:val="single" w:color="999999" w:sz="4"/>
              <w:bottom w:val="single" w:color="999999" w:sz="4"/>
              <w:right w:val="single" w:color="999999" w:sz="4"/>
            </w:tcBorders>
            <w:shd w:fill="F0F4F8" w:val="clear"/>
            <w:tcMar>
              <w:top w:type="dxa" w:w="50"/>
              <w:left w:type="dxa" w:w="100"/>
              <w:bottom w:type="dxa" w:w="50"/>
              <w:right w:type="dxa" w:w="100"/>
            </w:tcMar>
          </w:tcPr>
          <w:p>
            <w:r>
              <w:rPr>
                <w:rFonts w:ascii="Arial" w:cs="Arial" w:eastAsia="Arial" w:hAnsi="Arial"/>
                <w:b/>
                <w:bCs/>
                <w:sz w:val="18"/>
                <w:szCs w:val="18"/>
              </w:rPr>
              <w:t xml:space="preserve">Property</w:t>
            </w:r>
          </w:p>
        </w:tc>
        <w:tc>
          <w:tcPr>
            <w:tcW w:type="dxa" w:w="7560"/>
            <w:tcBorders>
              <w:top w:val="single" w:color="999999" w:sz="4"/>
              <w:left w:val="single" w:color="999999" w:sz="4"/>
              <w:bottom w:val="single" w:color="999999" w:sz="4"/>
              <w:right w:val="single" w:color="999999" w:sz="4"/>
            </w:tcBorders>
            <w:tcMar>
              <w:top w:type="dxa" w:w="50"/>
              <w:left w:type="dxa" w:w="100"/>
              <w:bottom w:type="dxa" w:w="50"/>
              <w:right w:type="dxa" w:w="100"/>
            </w:tcMar>
          </w:tcPr>
          <w:p>
            <w:pPr>
              <w:spacing w:after="50"/>
            </w:pPr>
            <w:r>
              <w:rPr>
                <w:rFonts w:ascii="Arial" w:cs="Arial" w:eastAsia="Arial" w:hAnsi="Arial"/>
                <w:color w:val="888888"/>
                <w:sz w:val="16"/>
                <w:szCs w:val="16"/>
              </w:rPr>
              <w:t xml:space="preserve">Erf / Unit:                                                Street address:</w:t>
            </w:r>
          </w:p>
          <w:p>
            <w:pPr>
              <w:spacing w:after="0"/>
            </w:pPr>
            <w:r>
              <w:rPr>
                <w:rFonts w:ascii="Arial" w:cs="Arial" w:eastAsia="Arial" w:hAnsi="Arial"/>
                <w:color w:val="888888"/>
                <w:sz w:val="16"/>
                <w:szCs w:val="16"/>
              </w:rPr>
              <w:t xml:space="preserve">Suburb / Complex:                                  District:</w:t>
            </w:r>
          </w:p>
        </w:tc>
      </w:tr>
      <w:tr>
        <w:tc>
          <w:tcPr>
            <w:tcW w:type="dxa" w:w="1800"/>
            <w:tcBorders>
              <w:top w:val="single" w:color="999999" w:sz="4"/>
              <w:left w:val="single" w:color="999999" w:sz="4"/>
              <w:bottom w:val="single" w:color="999999" w:sz="4"/>
              <w:right w:val="single" w:color="999999" w:sz="4"/>
            </w:tcBorders>
            <w:shd w:fill="F0F4F8" w:val="clear"/>
            <w:tcMar>
              <w:top w:type="dxa" w:w="50"/>
              <w:left w:type="dxa" w:w="100"/>
              <w:bottom w:type="dxa" w:w="50"/>
              <w:right w:type="dxa" w:w="100"/>
            </w:tcMar>
          </w:tcPr>
          <w:p>
            <w:r>
              <w:rPr>
                <w:rFonts w:ascii="Arial" w:cs="Arial" w:eastAsia="Arial" w:hAnsi="Arial"/>
                <w:b/>
                <w:bCs/>
                <w:sz w:val="18"/>
                <w:szCs w:val="18"/>
              </w:rPr>
              <w:t xml:space="preserve">Owner 1</w:t>
            </w:r>
          </w:p>
        </w:tc>
        <w:tc>
          <w:tcPr>
            <w:tcW w:type="dxa" w:w="75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Arial" w:cs="Arial" w:eastAsia="Arial" w:hAnsi="Arial"/>
                <w:color w:val="888888"/>
                <w:sz w:val="16"/>
                <w:szCs w:val="16"/>
              </w:rPr>
              <w:t xml:space="preserve">Name:                                                          ID:                                       Cell:                                Email:</w:t>
            </w:r>
          </w:p>
        </w:tc>
      </w:tr>
      <w:tr>
        <w:tc>
          <w:tcPr>
            <w:tcW w:type="dxa" w:w="1800"/>
            <w:tcBorders>
              <w:top w:val="single" w:color="999999" w:sz="4"/>
              <w:left w:val="single" w:color="999999" w:sz="4"/>
              <w:bottom w:val="single" w:color="999999" w:sz="4"/>
              <w:right w:val="single" w:color="999999" w:sz="4"/>
            </w:tcBorders>
            <w:shd w:fill="F0F4F8" w:val="clear"/>
            <w:tcMar>
              <w:top w:type="dxa" w:w="50"/>
              <w:left w:type="dxa" w:w="100"/>
              <w:bottom w:type="dxa" w:w="50"/>
              <w:right w:type="dxa" w:w="100"/>
            </w:tcMar>
          </w:tcPr>
          <w:p>
            <w:r>
              <w:rPr>
                <w:rFonts w:ascii="Arial" w:cs="Arial" w:eastAsia="Arial" w:hAnsi="Arial"/>
                <w:b/>
                <w:bCs/>
                <w:sz w:val="18"/>
                <w:szCs w:val="18"/>
              </w:rPr>
              <w:t xml:space="preserve">Owner 2</w:t>
            </w:r>
          </w:p>
        </w:tc>
        <w:tc>
          <w:tcPr>
            <w:tcW w:type="dxa" w:w="7560"/>
            <w:tcBorders>
              <w:top w:val="single" w:color="999999" w:sz="4"/>
              <w:left w:val="single" w:color="999999" w:sz="4"/>
              <w:bottom w:val="single" w:color="999999" w:sz="4"/>
              <w:right w:val="single" w:color="999999" w:sz="4"/>
            </w:tcBorders>
            <w:tcMar>
              <w:top w:type="dxa" w:w="50"/>
              <w:left w:type="dxa" w:w="100"/>
              <w:bottom w:type="dxa" w:w="50"/>
              <w:right w:type="dxa" w:w="100"/>
            </w:tcMar>
          </w:tcPr>
          <w:p>
            <w:r>
              <w:rPr>
                <w:rFonts w:ascii="Arial" w:cs="Arial" w:eastAsia="Arial" w:hAnsi="Arial"/>
                <w:color w:val="888888"/>
                <w:sz w:val="16"/>
                <w:szCs w:val="16"/>
              </w:rPr>
              <w:t xml:space="preserve">Name:                                                          ID:                                       Cell:                                Email:</w:t>
            </w:r>
          </w:p>
        </w:tc>
      </w:tr>
      <w:tr>
        <w:tc>
          <w:tcPr>
            <w:tcW w:type="dxa" w:w="1800"/>
            <w:tcBorders>
              <w:top w:val="single" w:color="999999" w:sz="4"/>
              <w:left w:val="single" w:color="999999" w:sz="4"/>
              <w:bottom w:val="single" w:color="999999" w:sz="4"/>
              <w:right w:val="single" w:color="999999" w:sz="4"/>
            </w:tcBorders>
            <w:shd w:fill="F0F4F8" w:val="clear"/>
            <w:tcMar>
              <w:top w:type="dxa" w:w="50"/>
              <w:left w:type="dxa" w:w="100"/>
              <w:bottom w:type="dxa" w:w="50"/>
              <w:right w:type="dxa" w:w="100"/>
            </w:tcMar>
          </w:tcPr>
          <w:p>
            <w:r>
              <w:rPr>
                <w:rFonts w:ascii="Arial" w:cs="Arial" w:eastAsia="Arial" w:hAnsi="Arial"/>
                <w:b/>
                <w:bCs/>
                <w:sz w:val="18"/>
                <w:szCs w:val="18"/>
              </w:rPr>
              <w:t xml:space="preserve">Terms</w:t>
            </w:r>
          </w:p>
        </w:tc>
        <w:tc>
          <w:tcPr>
            <w:tcW w:type="dxa" w:w="7560"/>
            <w:tcBorders>
              <w:top w:val="single" w:color="999999" w:sz="4"/>
              <w:left w:val="single" w:color="999999" w:sz="4"/>
              <w:bottom w:val="single" w:color="999999" w:sz="4"/>
              <w:right w:val="single" w:color="999999" w:sz="4"/>
            </w:tcBorders>
            <w:tcMar>
              <w:top w:type="dxa" w:w="50"/>
              <w:left w:type="dxa" w:w="100"/>
              <w:bottom w:type="dxa" w:w="50"/>
              <w:right w:type="dxa" w:w="100"/>
            </w:tcMar>
          </w:tcPr>
          <w:p>
            <w:pPr>
              <w:spacing w:after="50"/>
            </w:pPr>
            <w:r>
              <w:rPr>
                <w:rFonts w:ascii="Arial" w:cs="Arial" w:eastAsia="Arial" w:hAnsi="Arial"/>
                <w:sz w:val="18"/>
                <w:szCs w:val="18"/>
              </w:rPr>
              <w:t xml:space="preserve">☐  Sale          ☐  Letting</w:t>
            </w:r>
          </w:p>
          <w:p>
            <w:pPr>
              <w:spacing w:after="0"/>
            </w:pPr>
            <w:r>
              <w:rPr>
                <w:rFonts w:ascii="Arial" w:cs="Arial" w:eastAsia="Arial" w:hAnsi="Arial"/>
                <w:sz w:val="18"/>
                <w:szCs w:val="18"/>
              </w:rPr>
              <w:t xml:space="preserve">Price / Rental:  R                                          Commission:           % (excluding VAT)</w:t>
            </w:r>
          </w:p>
        </w:tc>
      </w:tr>
    </w:tbl>
    <w:p>
      <w:pPr>
        <w:spacing w:after="80"/>
      </w:pPr>
      <w:r>
        <w:rPr>
          <w:rFonts w:ascii="Arial" w:cs="Arial" w:eastAsia="Arial" w:hAnsi="Arial"/>
          <w:sz w:val="18"/>
          <w:szCs w:val="18"/>
        </w:rPr>
        <w:t xml:space="preserve"/>
      </w:r>
    </w:p>
    <w:p>
      <w:pPr>
        <w:spacing w:after="120"/>
        <w:jc w:val="both"/>
      </w:pPr>
      <w:r>
        <w:rPr>
          <w:rFonts w:ascii="Arial" w:cs="Arial" w:eastAsia="Arial" w:hAnsi="Arial"/>
          <w:sz w:val="18"/>
          <w:szCs w:val="18"/>
        </w:rPr>
        <w:t xml:space="preserve">This is an </w:t>
      </w:r>
      <w:r>
        <w:rPr>
          <w:rFonts w:ascii="Arial" w:cs="Arial" w:eastAsia="Arial" w:hAnsi="Arial"/>
          <w:b/>
          <w:bCs/>
          <w:sz w:val="18"/>
          <w:szCs w:val="18"/>
        </w:rPr>
        <w:t xml:space="preserve">open marketing permission</w:t>
      </w:r>
      <w:r>
        <w:rPr>
          <w:rFonts w:ascii="Arial" w:cs="Arial" w:eastAsia="Arial" w:hAnsi="Arial"/>
          <w:sz w:val="18"/>
          <w:szCs w:val="18"/>
        </w:rPr>
        <w:t xml:space="preserve"> — you may list with other agents at the same time. The property remains on the market until it is sold or let, or until either party cancels on </w:t>
      </w:r>
      <w:r>
        <w:rPr>
          <w:rFonts w:ascii="Arial" w:cs="Arial" w:eastAsia="Arial" w:hAnsi="Arial"/>
          <w:b/>
          <w:bCs/>
          <w:sz w:val="18"/>
          <w:szCs w:val="18"/>
        </w:rPr>
        <w:t xml:space="preserve">7 days' written notice</w:t>
      </w:r>
      <w:r>
        <w:rPr>
          <w:rFonts w:ascii="Arial" w:cs="Arial" w:eastAsia="Arial" w:hAnsi="Arial"/>
          <w:sz w:val="18"/>
          <w:szCs w:val="18"/>
        </w:rPr>
        <w:t xml:space="preserve"> (email or WhatsApp is fine). Commission is only payable if Home Finders Coastal is the effective cause of a successful sale or lease, and is paid on transfer / lease commencement. We will market the property only at the price agreed above. We will not act with power of attorney on your behalf, and you are not obliged to use any conveyancer or service provider we recommend.</w:t>
      </w:r>
    </w:p>
    <w:p>
      <w:pPr>
        <w:shd w:fill="EEF5FA" w:val="clear"/>
        <w:spacing w:after="120" w:before="60"/>
      </w:pPr>
      <w:r>
        <w:rPr>
          <w:rFonts w:ascii="Arial" w:cs="Arial" w:eastAsia="Arial" w:hAnsi="Arial"/>
          <w:b/>
          <w:bCs/>
          <w:sz w:val="18"/>
          <w:szCs w:val="18"/>
        </w:rPr>
        <w:t xml:space="preserve">Johan and Elize Properties (Pty) Ltd t/a Home Finders Coastal </w:t>
      </w:r>
      <w:r>
        <w:rPr>
          <w:rFonts w:ascii="Arial" w:cs="Arial" w:eastAsia="Arial" w:hAnsi="Arial"/>
          <w:b/>
          <w:bCs/>
          <w:sz w:val="18"/>
          <w:szCs w:val="18"/>
        </w:rPr>
        <w:t xml:space="preserve">hereby warrants the validity of his/her/its Fidelity Fund Certificate as at the date of signature of this Agreement.</w:t>
      </w:r>
    </w:p>
    <w:p>
      <w:pPr>
        <w:spacing w:after="160"/>
        <w:jc w:val="both"/>
      </w:pPr>
      <w:r>
        <w:rPr>
          <w:rFonts w:ascii="Arial" w:cs="Arial" w:eastAsia="Arial" w:hAnsi="Arial"/>
          <w:b/>
          <w:bCs/>
          <w:sz w:val="18"/>
          <w:szCs w:val="18"/>
        </w:rPr>
        <w:t xml:space="preserve">Attachments: </w:t>
      </w:r>
      <w:r>
        <w:rPr>
          <w:rFonts w:ascii="Arial" w:cs="Arial" w:eastAsia="Arial" w:hAnsi="Arial"/>
          <w:sz w:val="18"/>
          <w:szCs w:val="18"/>
        </w:rPr>
        <w:t xml:space="preserve">Signed together with the Mandatory Disclosure Form (PPA s67) and your FICA documents — marketing only begins once all three are complete. </w:t>
      </w:r>
      <w:r>
        <w:rPr>
          <w:rFonts w:ascii="Arial" w:cs="Arial" w:eastAsia="Arial" w:hAnsi="Arial"/>
          <w:b/>
          <w:bCs/>
          <w:sz w:val="18"/>
          <w:szCs w:val="18"/>
        </w:rPr>
        <w:t xml:space="preserve">POPIA: </w:t>
      </w:r>
      <w:r>
        <w:rPr>
          <w:rFonts w:ascii="Arial" w:cs="Arial" w:eastAsia="Arial" w:hAnsi="Arial"/>
          <w:sz w:val="18"/>
          <w:szCs w:val="18"/>
        </w:rPr>
        <w:t xml:space="preserve">Information processed for this property’s marketing, retained 5 years per law. Privacy policy: </w:t>
      </w:r>
      <w:r>
        <w:rPr>
          <w:rFonts w:ascii="Arial" w:cs="Arial" w:eastAsia="Arial" w:hAnsi="Arial"/>
          <w:b/>
          <w:bCs/>
          <w:sz w:val="18"/>
          <w:szCs w:val="18"/>
        </w:rPr>
        <w:t xml:space="preserve">hfcoastal.co.za/privacy</w:t>
      </w:r>
      <w:r>
        <w:rPr>
          <w:rFonts w:ascii="Arial" w:cs="Arial" w:eastAsia="Arial" w:hAnsi="Arial"/>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shd w:fill="1F3864" w:val="clear"/>
            <w:tcMar>
              <w:top w:type="dxa" w:w="50"/>
              <w:left w:type="dxa" w:w="100"/>
              <w:bottom w:type="dxa" w:w="50"/>
              <w:right w:type="dxa" w:w="100"/>
            </w:tcMar>
          </w:tcPr>
          <w:p>
            <w:r>
              <w:rPr>
                <w:rFonts w:ascii="Arial" w:cs="Arial" w:eastAsia="Arial" w:hAnsi="Arial"/>
                <w:b/>
                <w:bCs/>
                <w:color w:val="FFFFFF"/>
                <w:sz w:val="16"/>
                <w:szCs w:val="16"/>
              </w:rPr>
              <w:t xml:space="preserve">Owner 1</w:t>
            </w:r>
          </w:p>
        </w:tc>
        <w:tc>
          <w:tcPr>
            <w:tcW w:type="dxa" w:w="3120"/>
            <w:tcBorders>
              <w:top w:val="single" w:color="999999" w:sz="4"/>
              <w:left w:val="single" w:color="999999" w:sz="4"/>
              <w:bottom w:val="single" w:color="999999" w:sz="4"/>
              <w:right w:val="single" w:color="999999" w:sz="4"/>
            </w:tcBorders>
            <w:shd w:fill="1F3864" w:val="clear"/>
            <w:tcMar>
              <w:top w:type="dxa" w:w="50"/>
              <w:left w:type="dxa" w:w="100"/>
              <w:bottom w:type="dxa" w:w="50"/>
              <w:right w:type="dxa" w:w="100"/>
            </w:tcMar>
          </w:tcPr>
          <w:p>
            <w:r>
              <w:rPr>
                <w:rFonts w:ascii="Arial" w:cs="Arial" w:eastAsia="Arial" w:hAnsi="Arial"/>
                <w:b/>
                <w:bCs/>
                <w:color w:val="FFFFFF"/>
                <w:sz w:val="16"/>
                <w:szCs w:val="16"/>
              </w:rPr>
              <w:t xml:space="preserve">Owner 2</w:t>
            </w:r>
          </w:p>
        </w:tc>
        <w:tc>
          <w:tcPr>
            <w:tcW w:type="dxa" w:w="3120"/>
            <w:tcBorders>
              <w:top w:val="single" w:color="999999" w:sz="4"/>
              <w:left w:val="single" w:color="999999" w:sz="4"/>
              <w:bottom w:val="single" w:color="999999" w:sz="4"/>
              <w:right w:val="single" w:color="999999" w:sz="4"/>
            </w:tcBorders>
            <w:shd w:fill="1F3864" w:val="clear"/>
            <w:tcMar>
              <w:top w:type="dxa" w:w="50"/>
              <w:left w:type="dxa" w:w="100"/>
              <w:bottom w:type="dxa" w:w="50"/>
              <w:right w:type="dxa" w:w="100"/>
            </w:tcMar>
          </w:tcPr>
          <w:p>
            <w:r>
              <w:rPr>
                <w:rFonts w:ascii="Arial" w:cs="Arial" w:eastAsia="Arial" w:hAnsi="Arial"/>
                <w:b/>
                <w:bCs/>
                <w:color w:val="FFFFFF"/>
                <w:sz w:val="16"/>
                <w:szCs w:val="16"/>
              </w:rPr>
              <w:t xml:space="preserve">Property Practitioner</w:t>
            </w:r>
          </w:p>
        </w:tc>
      </w:tr>
      <w:tr>
        <w:tc>
          <w:tcPr>
            <w:tcW w:type="dxa" w:w="3120"/>
            <w:tcBorders>
              <w:top w:val="single" w:color="999999" w:sz="4"/>
              <w:left w:val="single" w:color="999999" w:sz="4"/>
              <w:bottom w:val="single" w:color="999999" w:sz="4"/>
              <w:right w:val="single" w:color="999999" w:sz="4"/>
            </w:tcBorders>
            <w:tcMar>
              <w:top w:type="dxa" w:w="50"/>
              <w:left w:type="dxa" w:w="100"/>
              <w:bottom w:type="dxa" w:w="50"/>
              <w:right w:type="dxa" w:w="100"/>
            </w:tcMar>
          </w:tcPr>
          <w:p>
            <w:pPr>
              <w:spacing w:after="540"/>
            </w:pPr>
            <w:r>
              <w:rPr>
                <w:rFonts w:ascii="Arial" w:cs="Arial" w:eastAsia="Arial" w:hAnsi="Arial"/>
                <w:sz w:val="16"/>
                <w:szCs w:val="16"/>
              </w:rPr>
              <w:t xml:space="preserve"> </w:t>
            </w:r>
          </w:p>
          <w:p>
            <w:pPr>
              <w:spacing w:after="0"/>
            </w:pPr>
            <w:r>
              <w:rPr>
                <w:rFonts w:ascii="Arial" w:cs="Arial" w:eastAsia="Arial" w:hAnsi="Arial"/>
                <w:i/>
                <w:iCs/>
                <w:color w:val="888888"/>
                <w:sz w:val="14"/>
                <w:szCs w:val="14"/>
              </w:rPr>
              <w:t xml:space="preserve">Signature</w:t>
            </w:r>
          </w:p>
          <w:p>
            <w:pPr>
              <w:spacing w:after="0"/>
            </w:pPr>
            <w:r>
              <w:rPr>
                <w:rFonts w:ascii="Arial" w:cs="Arial" w:eastAsia="Arial" w:hAnsi="Arial"/>
                <w:sz w:val="14"/>
                <w:szCs w:val="14"/>
              </w:rPr>
              <w:t xml:space="preserve">Name:</w:t>
            </w:r>
          </w:p>
          <w:p>
            <w:pPr>
              <w:spacing w:after="0"/>
            </w:pPr>
            <w:r>
              <w:rPr>
                <w:rFonts w:ascii="Arial" w:cs="Arial" w:eastAsia="Arial" w:hAnsi="Arial"/>
                <w:sz w:val="14"/>
                <w:szCs w:val="14"/>
              </w:rPr>
              <w:t xml:space="preserve">Date:</w:t>
            </w:r>
          </w:p>
        </w:tc>
        <w:tc>
          <w:tcPr>
            <w:tcW w:type="dxa" w:w="3120"/>
            <w:tcBorders>
              <w:top w:val="single" w:color="999999" w:sz="4"/>
              <w:left w:val="single" w:color="999999" w:sz="4"/>
              <w:bottom w:val="single" w:color="999999" w:sz="4"/>
              <w:right w:val="single" w:color="999999" w:sz="4"/>
            </w:tcBorders>
            <w:tcMar>
              <w:top w:type="dxa" w:w="50"/>
              <w:left w:type="dxa" w:w="100"/>
              <w:bottom w:type="dxa" w:w="50"/>
              <w:right w:type="dxa" w:w="100"/>
            </w:tcMar>
          </w:tcPr>
          <w:p>
            <w:pPr>
              <w:spacing w:after="540"/>
            </w:pPr>
            <w:r>
              <w:rPr>
                <w:rFonts w:ascii="Arial" w:cs="Arial" w:eastAsia="Arial" w:hAnsi="Arial"/>
                <w:sz w:val="16"/>
                <w:szCs w:val="16"/>
              </w:rPr>
              <w:t xml:space="preserve"> </w:t>
            </w:r>
          </w:p>
          <w:p>
            <w:pPr>
              <w:spacing w:after="0"/>
            </w:pPr>
            <w:r>
              <w:rPr>
                <w:rFonts w:ascii="Arial" w:cs="Arial" w:eastAsia="Arial" w:hAnsi="Arial"/>
                <w:i/>
                <w:iCs/>
                <w:color w:val="888888"/>
                <w:sz w:val="14"/>
                <w:szCs w:val="14"/>
              </w:rPr>
              <w:t xml:space="preserve">Signature</w:t>
            </w:r>
          </w:p>
          <w:p>
            <w:pPr>
              <w:spacing w:after="0"/>
            </w:pPr>
            <w:r>
              <w:rPr>
                <w:rFonts w:ascii="Arial" w:cs="Arial" w:eastAsia="Arial" w:hAnsi="Arial"/>
                <w:sz w:val="14"/>
                <w:szCs w:val="14"/>
              </w:rPr>
              <w:t xml:space="preserve">Name:</w:t>
            </w:r>
          </w:p>
          <w:p>
            <w:pPr>
              <w:spacing w:after="0"/>
            </w:pPr>
            <w:r>
              <w:rPr>
                <w:rFonts w:ascii="Arial" w:cs="Arial" w:eastAsia="Arial" w:hAnsi="Arial"/>
                <w:sz w:val="14"/>
                <w:szCs w:val="14"/>
              </w:rPr>
              <w:t xml:space="preserve">Date:</w:t>
            </w:r>
          </w:p>
        </w:tc>
        <w:tc>
          <w:tcPr>
            <w:tcW w:type="dxa" w:w="3120"/>
            <w:tcBorders>
              <w:top w:val="single" w:color="999999" w:sz="4"/>
              <w:left w:val="single" w:color="999999" w:sz="4"/>
              <w:bottom w:val="single" w:color="999999" w:sz="4"/>
              <w:right w:val="single" w:color="999999" w:sz="4"/>
            </w:tcBorders>
            <w:tcMar>
              <w:top w:type="dxa" w:w="50"/>
              <w:left w:type="dxa" w:w="100"/>
              <w:bottom w:type="dxa" w:w="50"/>
              <w:right w:type="dxa" w:w="100"/>
            </w:tcMar>
          </w:tcPr>
          <w:p>
            <w:pPr>
              <w:spacing w:after="540"/>
            </w:pPr>
            <w:r>
              <w:rPr>
                <w:rFonts w:ascii="Arial" w:cs="Arial" w:eastAsia="Arial" w:hAnsi="Arial"/>
                <w:sz w:val="16"/>
                <w:szCs w:val="16"/>
              </w:rPr>
              <w:t xml:space="preserve"> </w:t>
            </w:r>
          </w:p>
          <w:p>
            <w:pPr>
              <w:spacing w:after="0"/>
            </w:pPr>
            <w:r>
              <w:rPr>
                <w:rFonts w:ascii="Arial" w:cs="Arial" w:eastAsia="Arial" w:hAnsi="Arial"/>
                <w:i/>
                <w:iCs/>
                <w:color w:val="888888"/>
                <w:sz w:val="14"/>
                <w:szCs w:val="14"/>
              </w:rPr>
              <w:t xml:space="preserve">Signature</w:t>
            </w:r>
          </w:p>
          <w:p>
            <w:pPr>
              <w:spacing w:after="0"/>
            </w:pPr>
            <w:r>
              <w:rPr>
                <w:rFonts w:ascii="Arial" w:cs="Arial" w:eastAsia="Arial" w:hAnsi="Arial"/>
                <w:sz w:val="14"/>
                <w:szCs w:val="14"/>
              </w:rPr>
              <w:t xml:space="preserve">Name:</w:t>
            </w:r>
          </w:p>
          <w:p>
            <w:pPr>
              <w:spacing w:after="0"/>
            </w:pPr>
            <w:r>
              <w:rPr>
                <w:rFonts w:ascii="Arial" w:cs="Arial" w:eastAsia="Arial" w:hAnsi="Arial"/>
                <w:sz w:val="14"/>
                <w:szCs w:val="14"/>
              </w:rPr>
              <w:t xml:space="preserve">FFC No:                Date:</w:t>
            </w:r>
          </w:p>
        </w:tc>
      </w:tr>
    </w:tbl>
    <w:p>
      <w:pPr>
        <w:spacing w:before="80"/>
        <w:jc w:val="center"/>
      </w:pPr>
      <w:r>
        <w:rPr>
          <w:rFonts w:ascii="Arial" w:cs="Arial" w:eastAsia="Arial" w:hAnsi="Arial"/>
          <w:color w:val="888888"/>
          <w:sz w:val="12"/>
          <w:szCs w:val="12"/>
        </w:rPr>
        <w:t xml:space="preserve">Marketing Permission v11  |  Home Finders Coastal</w:t>
      </w:r>
    </w:p>
    <w:sectPr>
      <w:pgSz w:w="11906" w:h="16838" w:orient="portrait"/>
      <w:pgMar w:top="540" w:right="1080" w:bottom="5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35c5a5aa22c943310e67e4f55a798d2d5aa43c.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Permission v11</dc:title>
  <dc:creator>Home Finders Coastal</dc:creator>
  <cp:lastModifiedBy>Un-named</cp:lastModifiedBy>
  <cp:revision>1</cp:revision>
  <dcterms:created xsi:type="dcterms:W3CDTF">2026-04-29T09:35:32.606Z</dcterms:created>
  <dcterms:modified xsi:type="dcterms:W3CDTF">2026-04-29T09:35:32.607Z</dcterms:modified>
</cp:coreProperties>
</file>

<file path=docProps/custom.xml><?xml version="1.0" encoding="utf-8"?>
<Properties xmlns="http://schemas.openxmlformats.org/officeDocument/2006/custom-properties" xmlns:vt="http://schemas.openxmlformats.org/officeDocument/2006/docPropsVTypes"/>
</file>