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9EC0" w14:textId="77777777" w:rsidR="0091404F" w:rsidRPr="00375501" w:rsidRDefault="00BE4485" w:rsidP="0091404F">
      <w:pPr>
        <w:spacing w:line="360" w:lineRule="auto"/>
        <w:jc w:val="both"/>
        <w:rPr>
          <w:rFonts w:ascii="Verdana" w:hAnsi="Verdana" w:cs="Arial"/>
          <w:b/>
          <w:sz w:val="24"/>
          <w:szCs w:val="24"/>
        </w:rPr>
      </w:pPr>
      <w:r w:rsidRPr="00375501">
        <w:rPr>
          <w:rFonts w:ascii="Verdana" w:hAnsi="Verdana" w:cs="Arial"/>
          <w:b/>
          <w:sz w:val="24"/>
          <w:szCs w:val="24"/>
        </w:rPr>
        <w:t>C</w:t>
      </w:r>
      <w:r w:rsidR="00375501" w:rsidRPr="00375501">
        <w:rPr>
          <w:rFonts w:ascii="Verdana" w:hAnsi="Verdana" w:cs="Arial"/>
          <w:b/>
          <w:sz w:val="24"/>
          <w:szCs w:val="24"/>
        </w:rPr>
        <w:t>UMPLE LO ORDENADO.</w:t>
      </w:r>
    </w:p>
    <w:p w14:paraId="3F860A03" w14:textId="77777777" w:rsidR="0091404F" w:rsidRPr="00614450" w:rsidRDefault="0091404F" w:rsidP="0091404F">
      <w:pPr>
        <w:spacing w:line="360" w:lineRule="auto"/>
        <w:jc w:val="both"/>
        <w:rPr>
          <w:rFonts w:ascii="Verdana" w:hAnsi="Verdana" w:cs="Arial"/>
          <w:b/>
          <w:sz w:val="24"/>
          <w:szCs w:val="24"/>
        </w:rPr>
      </w:pPr>
    </w:p>
    <w:p w14:paraId="143ADBE6" w14:textId="77777777" w:rsidR="0091404F" w:rsidRPr="00614450" w:rsidRDefault="0091404F" w:rsidP="0091404F">
      <w:pPr>
        <w:spacing w:line="360" w:lineRule="auto"/>
        <w:jc w:val="center"/>
        <w:rPr>
          <w:rFonts w:ascii="Verdana" w:eastAsia="Times New Roman" w:hAnsi="Verdana" w:cs="Arial"/>
          <w:b/>
          <w:sz w:val="28"/>
          <w:szCs w:val="24"/>
          <w:u w:val="single"/>
          <w:lang w:eastAsia="es-ES"/>
        </w:rPr>
      </w:pPr>
      <w:r w:rsidRPr="00614450">
        <w:rPr>
          <w:rFonts w:ascii="Verdana" w:eastAsia="Times New Roman" w:hAnsi="Verdana" w:cs="Arial"/>
          <w:b/>
          <w:sz w:val="28"/>
          <w:szCs w:val="24"/>
          <w:u w:val="single"/>
          <w:lang w:eastAsia="es-ES"/>
        </w:rPr>
        <w:t>S.J. DE FAMILIA DE TALCA</w:t>
      </w:r>
    </w:p>
    <w:p w14:paraId="3112D2FC" w14:textId="77777777" w:rsidR="0091404F" w:rsidRPr="00614450" w:rsidRDefault="0091404F" w:rsidP="0091404F">
      <w:pPr>
        <w:spacing w:line="360" w:lineRule="auto"/>
        <w:jc w:val="both"/>
        <w:rPr>
          <w:rFonts w:ascii="Verdana" w:eastAsia="Times New Roman" w:hAnsi="Verdana" w:cs="Arial"/>
          <w:b/>
          <w:sz w:val="24"/>
          <w:szCs w:val="24"/>
          <w:lang w:eastAsia="es-ES"/>
        </w:rPr>
      </w:pPr>
    </w:p>
    <w:p w14:paraId="3A34CB83" w14:textId="304CBFA9" w:rsidR="00090ECF" w:rsidRPr="00090ECF" w:rsidRDefault="00090ECF" w:rsidP="00090ECF">
      <w:pPr>
        <w:spacing w:after="200" w:line="360" w:lineRule="auto"/>
        <w:ind w:firstLine="708"/>
        <w:jc w:val="both"/>
        <w:rPr>
          <w:rFonts w:ascii="Verdana" w:eastAsia="Calibri" w:hAnsi="Verdana" w:cs="Times New Roman"/>
          <w:sz w:val="24"/>
          <w:szCs w:val="24"/>
          <w:lang w:eastAsia="es-ES"/>
        </w:rPr>
      </w:pPr>
      <w:r w:rsidRPr="00090ECF">
        <w:rPr>
          <w:rFonts w:ascii="Verdana" w:eastAsia="Calibri" w:hAnsi="Verdana" w:cs="Arial"/>
          <w:b/>
          <w:sz w:val="24"/>
          <w:szCs w:val="24"/>
        </w:rPr>
        <w:t>BÁRBARA NICOL GAMBOA FUENZALIDA</w:t>
      </w:r>
      <w:r w:rsidRPr="00090ECF">
        <w:rPr>
          <w:rFonts w:ascii="Verdana" w:eastAsia="Calibri" w:hAnsi="Verdana" w:cs="Times New Roman"/>
          <w:b/>
          <w:sz w:val="24"/>
          <w:szCs w:val="24"/>
          <w:lang w:eastAsia="es-ES"/>
        </w:rPr>
        <w:t xml:space="preserve">, </w:t>
      </w:r>
      <w:r w:rsidRPr="00090ECF">
        <w:rPr>
          <w:rFonts w:ascii="Verdana" w:eastAsia="Calibri" w:hAnsi="Verdana" w:cs="Times New Roman"/>
          <w:sz w:val="24"/>
          <w:szCs w:val="24"/>
          <w:lang w:eastAsia="es-ES"/>
        </w:rPr>
        <w:t xml:space="preserve">Abogada habilitada para el ejercicio de la profesión, por la parte demandante, en procedimiento sobre demanda de cese de alimentos, caratulado </w:t>
      </w:r>
      <w:r w:rsidRPr="00090ECF">
        <w:rPr>
          <w:rFonts w:ascii="Verdana" w:eastAsia="Calibri" w:hAnsi="Verdana" w:cs="Times New Roman"/>
          <w:b/>
          <w:sz w:val="24"/>
          <w:szCs w:val="24"/>
          <w:lang w:eastAsia="es-ES"/>
        </w:rPr>
        <w:t xml:space="preserve">“NAVAS/NAVAS”, </w:t>
      </w:r>
      <w:r w:rsidRPr="00090ECF">
        <w:rPr>
          <w:rFonts w:ascii="Verdana" w:eastAsia="Calibri" w:hAnsi="Verdana" w:cs="Times New Roman"/>
          <w:sz w:val="24"/>
          <w:szCs w:val="24"/>
          <w:lang w:eastAsia="es-ES"/>
        </w:rPr>
        <w:t xml:space="preserve">en causa </w:t>
      </w:r>
      <w:r w:rsidRPr="00090ECF">
        <w:rPr>
          <w:rFonts w:ascii="Verdana" w:eastAsia="Calibri" w:hAnsi="Verdana" w:cs="Times New Roman"/>
          <w:b/>
          <w:sz w:val="24"/>
          <w:szCs w:val="24"/>
          <w:lang w:eastAsia="es-ES"/>
        </w:rPr>
        <w:t>RIT C</w:t>
      </w:r>
      <w:r w:rsidR="00FC3DB3">
        <w:rPr>
          <w:rFonts w:ascii="Verdana" w:eastAsia="Calibri" w:hAnsi="Verdana" w:cs="Times New Roman"/>
          <w:b/>
          <w:sz w:val="24"/>
          <w:szCs w:val="24"/>
          <w:lang w:eastAsia="es-ES"/>
        </w:rPr>
        <w:t>-</w:t>
      </w:r>
      <w:r w:rsidRPr="00090ECF">
        <w:rPr>
          <w:rFonts w:ascii="Verdana" w:eastAsia="Calibri" w:hAnsi="Verdana" w:cs="Times New Roman"/>
          <w:b/>
          <w:sz w:val="24"/>
          <w:szCs w:val="24"/>
          <w:lang w:eastAsia="es-ES"/>
        </w:rPr>
        <w:t xml:space="preserve">225-2019 </w:t>
      </w:r>
      <w:r w:rsidRPr="00090ECF">
        <w:rPr>
          <w:rFonts w:ascii="Verdana" w:eastAsia="Calibri" w:hAnsi="Verdana" w:cs="Times New Roman"/>
          <w:sz w:val="24"/>
          <w:szCs w:val="24"/>
          <w:lang w:eastAsia="es-ES"/>
        </w:rPr>
        <w:t>a S.S., respetuosamente digo:</w:t>
      </w:r>
    </w:p>
    <w:p w14:paraId="167042C0" w14:textId="77777777" w:rsidR="00090ECF" w:rsidRDefault="00090ECF" w:rsidP="00090ECF">
      <w:pPr>
        <w:spacing w:after="200" w:line="360" w:lineRule="auto"/>
        <w:ind w:firstLine="708"/>
        <w:jc w:val="both"/>
        <w:rPr>
          <w:rFonts w:ascii="Verdana" w:eastAsia="Calibri" w:hAnsi="Verdana" w:cs="Times New Roman"/>
          <w:sz w:val="24"/>
          <w:szCs w:val="24"/>
          <w:lang w:eastAsia="es-ES"/>
        </w:rPr>
      </w:pPr>
      <w:r w:rsidRPr="00090ECF">
        <w:rPr>
          <w:rFonts w:ascii="Verdana" w:eastAsia="Calibri" w:hAnsi="Verdana" w:cs="Times New Roman"/>
          <w:sz w:val="24"/>
          <w:szCs w:val="24"/>
          <w:lang w:eastAsia="es-ES"/>
        </w:rPr>
        <w:t>Que, encontrándome dentro del plazo legal, vengo en cumplir lo ordenado en la resolución de fecha 2</w:t>
      </w:r>
      <w:r>
        <w:rPr>
          <w:rFonts w:ascii="Verdana" w:eastAsia="Calibri" w:hAnsi="Verdana" w:cs="Times New Roman"/>
          <w:sz w:val="24"/>
          <w:szCs w:val="24"/>
          <w:lang w:eastAsia="es-ES"/>
        </w:rPr>
        <w:t xml:space="preserve">8 </w:t>
      </w:r>
      <w:r w:rsidRPr="00090ECF">
        <w:rPr>
          <w:rFonts w:ascii="Verdana" w:eastAsia="Calibri" w:hAnsi="Verdana" w:cs="Times New Roman"/>
          <w:sz w:val="24"/>
          <w:szCs w:val="24"/>
          <w:lang w:eastAsia="es-ES"/>
        </w:rPr>
        <w:t xml:space="preserve">de </w:t>
      </w:r>
      <w:r>
        <w:rPr>
          <w:rFonts w:ascii="Verdana" w:eastAsia="Calibri" w:hAnsi="Verdana" w:cs="Times New Roman"/>
          <w:sz w:val="24"/>
          <w:szCs w:val="24"/>
          <w:lang w:eastAsia="es-ES"/>
        </w:rPr>
        <w:t>marzo</w:t>
      </w:r>
      <w:r w:rsidRPr="00090ECF">
        <w:rPr>
          <w:rFonts w:ascii="Verdana" w:eastAsia="Calibri" w:hAnsi="Verdana" w:cs="Times New Roman"/>
          <w:sz w:val="24"/>
          <w:szCs w:val="24"/>
          <w:lang w:eastAsia="es-ES"/>
        </w:rPr>
        <w:t xml:space="preserve"> de 2019, la cual </w:t>
      </w:r>
      <w:r>
        <w:rPr>
          <w:rFonts w:ascii="Verdana" w:eastAsia="Calibri" w:hAnsi="Verdana" w:cs="Times New Roman"/>
          <w:sz w:val="24"/>
          <w:szCs w:val="24"/>
          <w:lang w:eastAsia="es-ES"/>
        </w:rPr>
        <w:t>resuelve</w:t>
      </w:r>
      <w:r w:rsidRPr="00090ECF">
        <w:rPr>
          <w:rFonts w:ascii="Verdana" w:eastAsia="Calibri" w:hAnsi="Verdana" w:cs="Times New Roman"/>
          <w:sz w:val="24"/>
          <w:szCs w:val="24"/>
          <w:lang w:eastAsia="es-ES"/>
        </w:rPr>
        <w:t xml:space="preserve"> “venga en forma el patrocinio y poder”.</w:t>
      </w:r>
    </w:p>
    <w:p w14:paraId="5DAF8D1A" w14:textId="1FDEBABC" w:rsidR="00F3524A" w:rsidRDefault="00090ECF" w:rsidP="009B67DD">
      <w:pPr>
        <w:spacing w:line="360" w:lineRule="auto"/>
        <w:ind w:firstLine="708"/>
        <w:jc w:val="both"/>
        <w:rPr>
          <w:rFonts w:ascii="Verdana" w:hAnsi="Verdana" w:cs="Arial"/>
          <w:sz w:val="24"/>
          <w:szCs w:val="24"/>
        </w:rPr>
      </w:pPr>
      <w:r>
        <w:rPr>
          <w:rFonts w:ascii="Verdana" w:hAnsi="Verdana" w:cs="Arial"/>
          <w:sz w:val="24"/>
          <w:szCs w:val="24"/>
        </w:rPr>
        <w:t xml:space="preserve">Es por lo anterior, que vengo en </w:t>
      </w:r>
      <w:r w:rsidR="005D5916">
        <w:rPr>
          <w:rFonts w:ascii="Verdana" w:hAnsi="Verdana" w:cs="Arial"/>
          <w:sz w:val="24"/>
          <w:szCs w:val="24"/>
        </w:rPr>
        <w:t>delegar poder</w:t>
      </w:r>
      <w:r>
        <w:rPr>
          <w:rFonts w:ascii="Verdana" w:hAnsi="Verdana" w:cs="Arial"/>
          <w:sz w:val="24"/>
          <w:szCs w:val="24"/>
        </w:rPr>
        <w:t xml:space="preserve"> al </w:t>
      </w:r>
      <w:r w:rsidR="00FC3DB3">
        <w:rPr>
          <w:rFonts w:ascii="Verdana" w:hAnsi="Verdana" w:cs="Arial"/>
          <w:sz w:val="24"/>
          <w:szCs w:val="24"/>
        </w:rPr>
        <w:t>a</w:t>
      </w:r>
      <w:r>
        <w:rPr>
          <w:rFonts w:ascii="Verdana" w:hAnsi="Verdana" w:cs="Arial"/>
          <w:sz w:val="24"/>
          <w:szCs w:val="24"/>
        </w:rPr>
        <w:t>bogado habilitado para el ejercicio de la profesión, don</w:t>
      </w:r>
      <w:r w:rsidR="009B67DD">
        <w:rPr>
          <w:rFonts w:ascii="Verdana" w:hAnsi="Verdana" w:cs="Arial"/>
          <w:b/>
          <w:sz w:val="24"/>
          <w:szCs w:val="24"/>
        </w:rPr>
        <w:t xml:space="preserve"> OSCAR ARTURO SAN MARTÍN AMAYA</w:t>
      </w:r>
      <w:r>
        <w:rPr>
          <w:rFonts w:ascii="Verdana" w:hAnsi="Verdana" w:cs="Arial"/>
          <w:sz w:val="24"/>
          <w:szCs w:val="24"/>
        </w:rPr>
        <w:t>, cédula nacional de identidad número</w:t>
      </w:r>
      <w:r w:rsidR="009B67DD">
        <w:rPr>
          <w:rFonts w:ascii="Verdana" w:hAnsi="Verdana" w:cs="Arial"/>
          <w:sz w:val="24"/>
          <w:szCs w:val="24"/>
        </w:rPr>
        <w:t xml:space="preserve"> </w:t>
      </w:r>
      <w:r w:rsidR="009B67DD" w:rsidRPr="009315D1">
        <w:rPr>
          <w:rFonts w:ascii="Verdana" w:hAnsi="Verdana"/>
          <w:b/>
          <w:sz w:val="24"/>
          <w:szCs w:val="24"/>
          <w:lang w:val="es-CL"/>
        </w:rPr>
        <w:t>1</w:t>
      </w:r>
      <w:r w:rsidR="009B67DD">
        <w:rPr>
          <w:rFonts w:ascii="Verdana" w:hAnsi="Verdana"/>
          <w:b/>
          <w:sz w:val="24"/>
          <w:szCs w:val="24"/>
          <w:lang w:val="es-CL"/>
        </w:rPr>
        <w:t>7</w:t>
      </w:r>
      <w:r w:rsidR="009B67DD" w:rsidRPr="009315D1">
        <w:rPr>
          <w:rFonts w:ascii="Verdana" w:hAnsi="Verdana"/>
          <w:b/>
          <w:sz w:val="24"/>
          <w:szCs w:val="24"/>
          <w:lang w:val="es-CL"/>
        </w:rPr>
        <w:t>.</w:t>
      </w:r>
      <w:r w:rsidR="009B67DD">
        <w:rPr>
          <w:rFonts w:ascii="Verdana" w:hAnsi="Verdana"/>
          <w:b/>
          <w:sz w:val="24"/>
          <w:szCs w:val="24"/>
          <w:lang w:val="es-CL"/>
        </w:rPr>
        <w:t>821</w:t>
      </w:r>
      <w:r w:rsidR="009B67DD" w:rsidRPr="009315D1">
        <w:rPr>
          <w:rFonts w:ascii="Verdana" w:hAnsi="Verdana"/>
          <w:b/>
          <w:sz w:val="24"/>
          <w:szCs w:val="24"/>
          <w:lang w:val="es-CL"/>
        </w:rPr>
        <w:t>.</w:t>
      </w:r>
      <w:r w:rsidR="009B67DD">
        <w:rPr>
          <w:rFonts w:ascii="Verdana" w:hAnsi="Verdana"/>
          <w:b/>
          <w:sz w:val="24"/>
          <w:szCs w:val="24"/>
          <w:lang w:val="es-CL"/>
        </w:rPr>
        <w:t>229</w:t>
      </w:r>
      <w:r w:rsidR="009B67DD" w:rsidRPr="009315D1">
        <w:rPr>
          <w:rFonts w:ascii="Verdana" w:hAnsi="Verdana"/>
          <w:b/>
          <w:sz w:val="24"/>
          <w:szCs w:val="24"/>
          <w:lang w:val="es-CL"/>
        </w:rPr>
        <w:t>-</w:t>
      </w:r>
      <w:r w:rsidR="009B67DD">
        <w:rPr>
          <w:rFonts w:ascii="Verdana" w:hAnsi="Verdana"/>
          <w:b/>
          <w:sz w:val="24"/>
          <w:szCs w:val="24"/>
          <w:lang w:val="es-CL"/>
        </w:rPr>
        <w:t>K</w:t>
      </w:r>
      <w:r>
        <w:rPr>
          <w:rFonts w:ascii="Verdana" w:hAnsi="Verdana" w:cs="Arial"/>
          <w:sz w:val="24"/>
          <w:szCs w:val="24"/>
        </w:rPr>
        <w:t>, domiciliado en calle 1 poniente, número 1060, edificio Campanario, oficina número 15, de la comuna de Talca, para que actúen conjunta o separadamente, y con las facultades de ambos incisos del artículo séptimo del Código de Procedimiento Civil, especialmente las facultades de desistirse en primera instancia de la acción deducida, aceptar la demanda contraria, absolver posiciones, renunciar los recursos o los términos legales, transigir, aprobar convenios y percibir</w:t>
      </w:r>
      <w:r w:rsidR="00FC3DB3">
        <w:rPr>
          <w:rFonts w:ascii="Verdana" w:hAnsi="Verdana" w:cs="Arial"/>
          <w:sz w:val="24"/>
          <w:szCs w:val="24"/>
        </w:rPr>
        <w:t>; quien suscribe la presente delegación con su Firma Electrónica Avanzada en señal de aceptación.</w:t>
      </w:r>
    </w:p>
    <w:p w14:paraId="4FB8E5DA" w14:textId="77777777" w:rsidR="009B67DD" w:rsidRPr="009B67DD" w:rsidRDefault="009B67DD" w:rsidP="009B67DD">
      <w:pPr>
        <w:spacing w:line="360" w:lineRule="auto"/>
        <w:ind w:firstLine="708"/>
        <w:jc w:val="both"/>
        <w:rPr>
          <w:rFonts w:ascii="Verdana" w:hAnsi="Verdana" w:cs="Arial"/>
          <w:sz w:val="24"/>
          <w:szCs w:val="24"/>
        </w:rPr>
      </w:pPr>
    </w:p>
    <w:p w14:paraId="32C51642" w14:textId="77777777" w:rsidR="0091404F" w:rsidRDefault="0091404F" w:rsidP="0091404F">
      <w:pPr>
        <w:spacing w:line="360" w:lineRule="auto"/>
        <w:ind w:firstLine="708"/>
        <w:jc w:val="both"/>
        <w:rPr>
          <w:rFonts w:ascii="Verdana" w:hAnsi="Verdana" w:cs="Arial"/>
          <w:sz w:val="24"/>
          <w:szCs w:val="24"/>
        </w:rPr>
      </w:pPr>
      <w:r w:rsidRPr="00614450">
        <w:rPr>
          <w:rFonts w:ascii="Verdana" w:hAnsi="Verdana" w:cs="Arial"/>
          <w:b/>
          <w:sz w:val="24"/>
          <w:szCs w:val="24"/>
        </w:rPr>
        <w:t>POR TANTO</w:t>
      </w:r>
      <w:r w:rsidRPr="00614450">
        <w:rPr>
          <w:rFonts w:ascii="Verdana" w:hAnsi="Verdana" w:cs="Arial"/>
          <w:sz w:val="24"/>
          <w:szCs w:val="24"/>
        </w:rPr>
        <w:t>, en atención a lo expuesto precedentemente</w:t>
      </w:r>
      <w:r w:rsidR="00375501">
        <w:rPr>
          <w:rFonts w:ascii="Verdana" w:hAnsi="Verdana" w:cs="Arial"/>
          <w:sz w:val="24"/>
          <w:szCs w:val="24"/>
        </w:rPr>
        <w:t>.</w:t>
      </w:r>
    </w:p>
    <w:p w14:paraId="2526B508" w14:textId="0B618BE4" w:rsidR="00090551" w:rsidRPr="00FC3DB3" w:rsidRDefault="00FC3DB3" w:rsidP="00FC3DB3">
      <w:pPr>
        <w:spacing w:line="360" w:lineRule="auto"/>
        <w:ind w:firstLine="708"/>
        <w:jc w:val="both"/>
        <w:rPr>
          <w:rFonts w:ascii="Verdana" w:hAnsi="Verdana" w:cs="Arial"/>
          <w:sz w:val="24"/>
          <w:szCs w:val="24"/>
        </w:rPr>
      </w:pPr>
      <w:r>
        <w:rPr>
          <w:rFonts w:ascii="Verdana" w:hAnsi="Verdana" w:cs="Arial"/>
          <w:b/>
          <w:sz w:val="24"/>
          <w:szCs w:val="24"/>
        </w:rPr>
        <w:t>PIDO</w:t>
      </w:r>
      <w:r w:rsidR="0091404F" w:rsidRPr="00614450">
        <w:rPr>
          <w:rFonts w:ascii="Verdana" w:hAnsi="Verdana" w:cs="Arial"/>
          <w:b/>
          <w:sz w:val="24"/>
          <w:szCs w:val="24"/>
        </w:rPr>
        <w:t xml:space="preserve"> A </w:t>
      </w:r>
      <w:r w:rsidR="0091404F">
        <w:rPr>
          <w:rFonts w:ascii="Verdana" w:hAnsi="Verdana" w:cs="Arial"/>
          <w:b/>
          <w:sz w:val="24"/>
          <w:szCs w:val="24"/>
        </w:rPr>
        <w:t>S.</w:t>
      </w:r>
      <w:r w:rsidR="0091404F" w:rsidRPr="00614450">
        <w:rPr>
          <w:rFonts w:ascii="Verdana" w:hAnsi="Verdana" w:cs="Arial"/>
          <w:b/>
          <w:sz w:val="24"/>
          <w:szCs w:val="24"/>
        </w:rPr>
        <w:t>S</w:t>
      </w:r>
      <w:r w:rsidR="0091404F">
        <w:rPr>
          <w:rFonts w:ascii="Verdana" w:hAnsi="Verdana" w:cs="Arial"/>
          <w:b/>
          <w:sz w:val="24"/>
          <w:szCs w:val="24"/>
        </w:rPr>
        <w:t>.</w:t>
      </w:r>
      <w:r w:rsidR="0091404F" w:rsidRPr="00614450">
        <w:rPr>
          <w:rFonts w:ascii="Verdana" w:hAnsi="Verdana" w:cs="Arial"/>
          <w:b/>
          <w:sz w:val="24"/>
          <w:szCs w:val="24"/>
        </w:rPr>
        <w:t>,</w:t>
      </w:r>
      <w:r w:rsidR="0091404F" w:rsidRPr="00614450">
        <w:rPr>
          <w:rFonts w:ascii="Verdana" w:hAnsi="Verdana" w:cs="Arial"/>
          <w:sz w:val="24"/>
          <w:szCs w:val="24"/>
        </w:rPr>
        <w:t xml:space="preserve"> </w:t>
      </w:r>
      <w:r w:rsidR="00375501">
        <w:rPr>
          <w:rFonts w:ascii="Verdana" w:hAnsi="Verdana" w:cs="Arial"/>
          <w:sz w:val="24"/>
          <w:szCs w:val="24"/>
        </w:rPr>
        <w:t xml:space="preserve">tener por cumplido lo ordenado, y tener presente </w:t>
      </w:r>
      <w:r>
        <w:rPr>
          <w:rFonts w:ascii="Verdana" w:hAnsi="Verdana" w:cs="Arial"/>
          <w:sz w:val="24"/>
          <w:szCs w:val="24"/>
        </w:rPr>
        <w:t xml:space="preserve">la </w:t>
      </w:r>
      <w:r w:rsidR="005D5916">
        <w:rPr>
          <w:rFonts w:ascii="Verdana" w:hAnsi="Verdana" w:cs="Arial"/>
          <w:sz w:val="24"/>
          <w:szCs w:val="24"/>
        </w:rPr>
        <w:t>delega</w:t>
      </w:r>
      <w:r>
        <w:rPr>
          <w:rFonts w:ascii="Verdana" w:hAnsi="Verdana" w:cs="Arial"/>
          <w:sz w:val="24"/>
          <w:szCs w:val="24"/>
        </w:rPr>
        <w:t>ción de</w:t>
      </w:r>
      <w:r w:rsidR="005D5916">
        <w:rPr>
          <w:rFonts w:ascii="Verdana" w:hAnsi="Verdana" w:cs="Arial"/>
          <w:sz w:val="24"/>
          <w:szCs w:val="24"/>
        </w:rPr>
        <w:t xml:space="preserve"> poder</w:t>
      </w:r>
      <w:r w:rsidR="00375501">
        <w:rPr>
          <w:rFonts w:ascii="Verdana" w:hAnsi="Verdana" w:cs="Arial"/>
          <w:sz w:val="24"/>
          <w:szCs w:val="24"/>
        </w:rPr>
        <w:t>.</w:t>
      </w:r>
      <w:bookmarkStart w:id="0" w:name="_GoBack"/>
      <w:bookmarkEnd w:id="0"/>
    </w:p>
    <w:sectPr w:rsidR="00090551" w:rsidRPr="00FC3DB3" w:rsidSect="00F5313F">
      <w:headerReference w:type="default" r:id="rId8"/>
      <w:footerReference w:type="default" r:id="rId9"/>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D9A8" w14:textId="77777777" w:rsidR="002C498D" w:rsidRDefault="002C498D" w:rsidP="00434FAE">
      <w:pPr>
        <w:spacing w:after="0" w:line="240" w:lineRule="auto"/>
      </w:pPr>
      <w:r>
        <w:separator/>
      </w:r>
    </w:p>
  </w:endnote>
  <w:endnote w:type="continuationSeparator" w:id="0">
    <w:p w14:paraId="57B82E67" w14:textId="77777777" w:rsidR="002C498D" w:rsidRDefault="002C498D" w:rsidP="0043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52D1" w14:textId="77777777" w:rsidR="00090551" w:rsidRDefault="00090551">
    <w:pPr>
      <w:pStyle w:val="Piedepgina"/>
    </w:pPr>
  </w:p>
  <w:sdt>
    <w:sdtPr>
      <w:rPr>
        <w:rFonts w:ascii="Segoe UI Light" w:hAnsi="Segoe UI Light" w:cs="Segoe UI Light"/>
        <w:smallCaps/>
        <w:sz w:val="20"/>
        <w:szCs w:val="20"/>
      </w:rPr>
      <w:id w:val="1728636285"/>
      <w:docPartObj>
        <w:docPartGallery w:val="Page Numbers (Top of Page)"/>
        <w:docPartUnique/>
      </w:docPartObj>
    </w:sdtPr>
    <w:sdtEndPr/>
    <w:sdtContent>
      <w:p w14:paraId="0CCBF5B1"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______________________________________________________________________________________________________</w:t>
        </w:r>
      </w:p>
      <w:p w14:paraId="079D5202"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 xml:space="preserve">Protección y Amparo - Estudio </w:t>
        </w:r>
        <w:r>
          <w:rPr>
            <w:rFonts w:ascii="Segoe UI Light" w:hAnsi="Segoe UI Light" w:cs="Segoe UI Light"/>
            <w:b/>
            <w:smallCaps/>
            <w:sz w:val="20"/>
            <w:szCs w:val="20"/>
          </w:rPr>
          <w:t>J</w:t>
        </w:r>
        <w:r w:rsidRPr="00423596">
          <w:rPr>
            <w:rFonts w:ascii="Segoe UI Light" w:hAnsi="Segoe UI Light" w:cs="Segoe UI Light"/>
            <w:b/>
            <w:smallCaps/>
            <w:sz w:val="20"/>
            <w:szCs w:val="20"/>
          </w:rPr>
          <w:t>urídico - Asesorarte nunca fue tan fácil</w:t>
        </w:r>
      </w:p>
      <w:p w14:paraId="395FCDE0"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proteccionyamparo@gmail.com</w:t>
        </w:r>
      </w:p>
      <w:p w14:paraId="2B69D83A"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www.proteccionyamparo.cl</w:t>
        </w:r>
      </w:p>
      <w:p w14:paraId="1698F859" w14:textId="77777777" w:rsidR="00F5313F" w:rsidRPr="00423596" w:rsidRDefault="00F5313F" w:rsidP="00434FAE">
        <w:pPr>
          <w:pStyle w:val="Piedepgina"/>
          <w:jc w:val="center"/>
          <w:rPr>
            <w:rFonts w:ascii="Segoe UI Light" w:hAnsi="Segoe UI Light" w:cs="Segoe UI Light"/>
            <w:smallCaps/>
            <w:sz w:val="20"/>
            <w:szCs w:val="20"/>
          </w:rPr>
        </w:pPr>
      </w:p>
      <w:p w14:paraId="057C288E" w14:textId="77777777" w:rsidR="00F5313F" w:rsidRPr="00434FAE" w:rsidRDefault="00F5313F" w:rsidP="00434FAE">
        <w:pPr>
          <w:pStyle w:val="Piedepgina"/>
          <w:jc w:val="center"/>
          <w:rPr>
            <w:rFonts w:ascii="Segoe UI Light" w:hAnsi="Segoe UI Light" w:cs="Segoe UI Light"/>
            <w:smallCaps/>
            <w:sz w:val="20"/>
            <w:szCs w:val="20"/>
          </w:rPr>
        </w:pPr>
        <w:r w:rsidRPr="00423596">
          <w:rPr>
            <w:rFonts w:ascii="Segoe UI Light" w:hAnsi="Segoe UI Light" w:cs="Segoe UI Light"/>
            <w:smallCaps/>
            <w:sz w:val="20"/>
            <w:szCs w:val="20"/>
          </w:rPr>
          <w:t xml:space="preserve">Página </w:t>
        </w:r>
        <w:r w:rsidRPr="00423596">
          <w:rPr>
            <w:rFonts w:ascii="Segoe UI Light" w:hAnsi="Segoe UI Light" w:cs="Segoe UI Light"/>
            <w:b/>
            <w:bCs/>
            <w:smallCaps/>
            <w:sz w:val="20"/>
            <w:szCs w:val="20"/>
          </w:rPr>
          <w:fldChar w:fldCharType="begin"/>
        </w:r>
        <w:r w:rsidRPr="00423596">
          <w:rPr>
            <w:rFonts w:ascii="Segoe UI Light" w:hAnsi="Segoe UI Light" w:cs="Segoe UI Light"/>
            <w:b/>
            <w:bCs/>
            <w:smallCaps/>
            <w:sz w:val="20"/>
            <w:szCs w:val="20"/>
          </w:rPr>
          <w:instrText>PAGE</w:instrText>
        </w:r>
        <w:r w:rsidRPr="00423596">
          <w:rPr>
            <w:rFonts w:ascii="Segoe UI Light" w:hAnsi="Segoe UI Light" w:cs="Segoe UI Light"/>
            <w:b/>
            <w:bCs/>
            <w:smallCaps/>
            <w:sz w:val="20"/>
            <w:szCs w:val="20"/>
          </w:rPr>
          <w:fldChar w:fldCharType="separate"/>
        </w:r>
        <w:r w:rsidR="006B40ED">
          <w:rPr>
            <w:rFonts w:ascii="Segoe UI Light" w:hAnsi="Segoe UI Light" w:cs="Segoe UI Light"/>
            <w:b/>
            <w:bCs/>
            <w:smallCaps/>
            <w:noProof/>
            <w:sz w:val="20"/>
            <w:szCs w:val="20"/>
          </w:rPr>
          <w:t>1</w:t>
        </w:r>
        <w:r w:rsidRPr="00423596">
          <w:rPr>
            <w:rFonts w:ascii="Segoe UI Light" w:hAnsi="Segoe UI Light" w:cs="Segoe UI Light"/>
            <w:b/>
            <w:bCs/>
            <w:smallCaps/>
            <w:sz w:val="20"/>
            <w:szCs w:val="20"/>
          </w:rPr>
          <w:fldChar w:fldCharType="end"/>
        </w:r>
        <w:r w:rsidRPr="00423596">
          <w:rPr>
            <w:rFonts w:ascii="Segoe UI Light" w:hAnsi="Segoe UI Light" w:cs="Segoe UI Light"/>
            <w:smallCaps/>
            <w:sz w:val="20"/>
            <w:szCs w:val="20"/>
          </w:rPr>
          <w:t xml:space="preserve"> de </w:t>
        </w:r>
        <w:r w:rsidRPr="00423596">
          <w:rPr>
            <w:rFonts w:ascii="Segoe UI Light" w:hAnsi="Segoe UI Light" w:cs="Segoe UI Light"/>
            <w:b/>
            <w:bCs/>
            <w:smallCaps/>
            <w:sz w:val="20"/>
            <w:szCs w:val="20"/>
          </w:rPr>
          <w:fldChar w:fldCharType="begin"/>
        </w:r>
        <w:r w:rsidRPr="00423596">
          <w:rPr>
            <w:rFonts w:ascii="Segoe UI Light" w:hAnsi="Segoe UI Light" w:cs="Segoe UI Light"/>
            <w:b/>
            <w:bCs/>
            <w:smallCaps/>
            <w:sz w:val="20"/>
            <w:szCs w:val="20"/>
          </w:rPr>
          <w:instrText>NUMPAGES</w:instrText>
        </w:r>
        <w:r w:rsidRPr="00423596">
          <w:rPr>
            <w:rFonts w:ascii="Segoe UI Light" w:hAnsi="Segoe UI Light" w:cs="Segoe UI Light"/>
            <w:b/>
            <w:bCs/>
            <w:smallCaps/>
            <w:sz w:val="20"/>
            <w:szCs w:val="20"/>
          </w:rPr>
          <w:fldChar w:fldCharType="separate"/>
        </w:r>
        <w:r w:rsidR="006B40ED">
          <w:rPr>
            <w:rFonts w:ascii="Segoe UI Light" w:hAnsi="Segoe UI Light" w:cs="Segoe UI Light"/>
            <w:b/>
            <w:bCs/>
            <w:smallCaps/>
            <w:noProof/>
            <w:sz w:val="20"/>
            <w:szCs w:val="20"/>
          </w:rPr>
          <w:t>1</w:t>
        </w:r>
        <w:r w:rsidRPr="00423596">
          <w:rPr>
            <w:rFonts w:ascii="Segoe UI Light" w:hAnsi="Segoe UI Light" w:cs="Segoe UI Light"/>
            <w:b/>
            <w:bCs/>
            <w:smallCap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A739E" w14:textId="77777777" w:rsidR="002C498D" w:rsidRDefault="002C498D" w:rsidP="00434FAE">
      <w:pPr>
        <w:spacing w:after="0" w:line="240" w:lineRule="auto"/>
      </w:pPr>
      <w:r>
        <w:separator/>
      </w:r>
    </w:p>
  </w:footnote>
  <w:footnote w:type="continuationSeparator" w:id="0">
    <w:p w14:paraId="3BD7CB81" w14:textId="77777777" w:rsidR="002C498D" w:rsidRDefault="002C498D" w:rsidP="0043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B86B" w14:textId="77777777" w:rsidR="00F5313F" w:rsidRDefault="00F5313F" w:rsidP="00434FAE">
    <w:pPr>
      <w:pStyle w:val="Encabezado"/>
      <w:jc w:val="center"/>
    </w:pPr>
    <w:r w:rsidRPr="009C67B2">
      <w:rPr>
        <w:noProof/>
        <w:lang w:val="es-CL" w:eastAsia="es-CL"/>
      </w:rPr>
      <w:drawing>
        <wp:inline distT="0" distB="0" distL="0" distR="0" wp14:anchorId="2674CEE5" wp14:editId="6A31E8E7">
          <wp:extent cx="1905000" cy="872776"/>
          <wp:effectExtent l="0" t="0" r="0" b="0"/>
          <wp:docPr id="2" name="Imagen 2" descr="C:\Users\HP\Downloads\P&amp;A\Logo P&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mp;A\Logo P&amp;A.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179" t="31166" r="11924" b="33604"/>
                  <a:stretch/>
                </pic:blipFill>
                <pic:spPr bwMode="auto">
                  <a:xfrm>
                    <a:off x="0" y="0"/>
                    <a:ext cx="1917758" cy="878621"/>
                  </a:xfrm>
                  <a:prstGeom prst="rect">
                    <a:avLst/>
                  </a:prstGeom>
                  <a:noFill/>
                  <a:ln>
                    <a:noFill/>
                  </a:ln>
                  <a:extLst>
                    <a:ext uri="{53640926-AAD7-44D8-BBD7-CCE9431645EC}">
                      <a14:shadowObscured xmlns:a14="http://schemas.microsoft.com/office/drawing/2010/main"/>
                    </a:ext>
                  </a:extLst>
                </pic:spPr>
              </pic:pic>
            </a:graphicData>
          </a:graphic>
        </wp:inline>
      </w:drawing>
    </w:r>
  </w:p>
  <w:p w14:paraId="6465D409" w14:textId="77777777" w:rsidR="00F5313F" w:rsidRDefault="00F5313F" w:rsidP="00434FA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FD8"/>
    <w:multiLevelType w:val="hybridMultilevel"/>
    <w:tmpl w:val="9AB6CA76"/>
    <w:lvl w:ilvl="0" w:tplc="86CA9114">
      <w:start w:val="1"/>
      <w:numFmt w:val="decimal"/>
      <w:lvlText w:val="%1."/>
      <w:lvlJc w:val="left"/>
      <w:pPr>
        <w:ind w:left="720" w:hanging="360"/>
      </w:pPr>
      <w:rPr>
        <w:rFonts w:ascii="Verdana" w:eastAsiaTheme="minorHAnsi" w:hAnsi="Verdana" w:cstheme="minorBidi"/>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D995C3E"/>
    <w:multiLevelType w:val="hybridMultilevel"/>
    <w:tmpl w:val="A5368816"/>
    <w:lvl w:ilvl="0" w:tplc="61F8D700">
      <w:start w:val="1"/>
      <w:numFmt w:val="upperLetter"/>
      <w:lvlText w:val="%1)"/>
      <w:lvlJc w:val="left"/>
      <w:pPr>
        <w:ind w:left="1080" w:hanging="360"/>
      </w:pPr>
      <w:rPr>
        <w:rFonts w:eastAsiaTheme="minorHAnsi" w:cstheme="minorBidi" w:hint="default"/>
        <w:i/>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E3072B6"/>
    <w:multiLevelType w:val="hybridMultilevel"/>
    <w:tmpl w:val="DD7A408C"/>
    <w:lvl w:ilvl="0" w:tplc="340A0013">
      <w:start w:val="1"/>
      <w:numFmt w:val="upperRoman"/>
      <w:lvlText w:val="%1."/>
      <w:lvlJc w:val="right"/>
      <w:pPr>
        <w:ind w:left="715" w:hanging="360"/>
      </w:pPr>
    </w:lvl>
    <w:lvl w:ilvl="1" w:tplc="340A0019" w:tentative="1">
      <w:start w:val="1"/>
      <w:numFmt w:val="lowerLetter"/>
      <w:lvlText w:val="%2."/>
      <w:lvlJc w:val="left"/>
      <w:pPr>
        <w:ind w:left="1435" w:hanging="360"/>
      </w:pPr>
    </w:lvl>
    <w:lvl w:ilvl="2" w:tplc="340A001B" w:tentative="1">
      <w:start w:val="1"/>
      <w:numFmt w:val="lowerRoman"/>
      <w:lvlText w:val="%3."/>
      <w:lvlJc w:val="right"/>
      <w:pPr>
        <w:ind w:left="2155" w:hanging="180"/>
      </w:pPr>
    </w:lvl>
    <w:lvl w:ilvl="3" w:tplc="340A000F" w:tentative="1">
      <w:start w:val="1"/>
      <w:numFmt w:val="decimal"/>
      <w:lvlText w:val="%4."/>
      <w:lvlJc w:val="left"/>
      <w:pPr>
        <w:ind w:left="2875" w:hanging="360"/>
      </w:pPr>
    </w:lvl>
    <w:lvl w:ilvl="4" w:tplc="340A0019" w:tentative="1">
      <w:start w:val="1"/>
      <w:numFmt w:val="lowerLetter"/>
      <w:lvlText w:val="%5."/>
      <w:lvlJc w:val="left"/>
      <w:pPr>
        <w:ind w:left="3595" w:hanging="360"/>
      </w:pPr>
    </w:lvl>
    <w:lvl w:ilvl="5" w:tplc="340A001B" w:tentative="1">
      <w:start w:val="1"/>
      <w:numFmt w:val="lowerRoman"/>
      <w:lvlText w:val="%6."/>
      <w:lvlJc w:val="right"/>
      <w:pPr>
        <w:ind w:left="4315" w:hanging="180"/>
      </w:pPr>
    </w:lvl>
    <w:lvl w:ilvl="6" w:tplc="340A000F" w:tentative="1">
      <w:start w:val="1"/>
      <w:numFmt w:val="decimal"/>
      <w:lvlText w:val="%7."/>
      <w:lvlJc w:val="left"/>
      <w:pPr>
        <w:ind w:left="5035" w:hanging="360"/>
      </w:pPr>
    </w:lvl>
    <w:lvl w:ilvl="7" w:tplc="340A0019" w:tentative="1">
      <w:start w:val="1"/>
      <w:numFmt w:val="lowerLetter"/>
      <w:lvlText w:val="%8."/>
      <w:lvlJc w:val="left"/>
      <w:pPr>
        <w:ind w:left="5755" w:hanging="360"/>
      </w:pPr>
    </w:lvl>
    <w:lvl w:ilvl="8" w:tplc="340A001B" w:tentative="1">
      <w:start w:val="1"/>
      <w:numFmt w:val="lowerRoman"/>
      <w:lvlText w:val="%9."/>
      <w:lvlJc w:val="right"/>
      <w:pPr>
        <w:ind w:left="6475" w:hanging="180"/>
      </w:pPr>
    </w:lvl>
  </w:abstractNum>
  <w:abstractNum w:abstractNumId="3" w15:restartNumberingAfterBreak="0">
    <w:nsid w:val="183B4228"/>
    <w:multiLevelType w:val="hybridMultilevel"/>
    <w:tmpl w:val="FF04D9A8"/>
    <w:lvl w:ilvl="0" w:tplc="82520562">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8C21C5"/>
    <w:multiLevelType w:val="hybridMultilevel"/>
    <w:tmpl w:val="56A69332"/>
    <w:lvl w:ilvl="0" w:tplc="67EC2A1C">
      <w:start w:val="1"/>
      <w:numFmt w:val="upperRoman"/>
      <w:lvlText w:val="%1."/>
      <w:lvlJc w:val="left"/>
      <w:pPr>
        <w:ind w:left="1068" w:hanging="360"/>
      </w:pPr>
      <w:rPr>
        <w:rFonts w:ascii="Verdana" w:eastAsiaTheme="minorHAnsi" w:hAnsi="Verdana" w:cs="Arial"/>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0A90334"/>
    <w:multiLevelType w:val="hybridMultilevel"/>
    <w:tmpl w:val="B12C5E9E"/>
    <w:lvl w:ilvl="0" w:tplc="433CDC4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6716E0"/>
    <w:multiLevelType w:val="hybridMultilevel"/>
    <w:tmpl w:val="03D207C6"/>
    <w:lvl w:ilvl="0" w:tplc="DEA02830">
      <w:start w:val="1"/>
      <w:numFmt w:val="decimal"/>
      <w:lvlText w:val="%1."/>
      <w:lvlJc w:val="left"/>
      <w:pPr>
        <w:ind w:left="355" w:hanging="360"/>
      </w:pPr>
      <w:rPr>
        <w:rFonts w:hint="default"/>
        <w:b/>
      </w:rPr>
    </w:lvl>
    <w:lvl w:ilvl="1" w:tplc="340A0019" w:tentative="1">
      <w:start w:val="1"/>
      <w:numFmt w:val="lowerLetter"/>
      <w:lvlText w:val="%2."/>
      <w:lvlJc w:val="left"/>
      <w:pPr>
        <w:ind w:left="1075" w:hanging="360"/>
      </w:pPr>
    </w:lvl>
    <w:lvl w:ilvl="2" w:tplc="340A001B" w:tentative="1">
      <w:start w:val="1"/>
      <w:numFmt w:val="lowerRoman"/>
      <w:lvlText w:val="%3."/>
      <w:lvlJc w:val="right"/>
      <w:pPr>
        <w:ind w:left="1795" w:hanging="180"/>
      </w:pPr>
    </w:lvl>
    <w:lvl w:ilvl="3" w:tplc="340A000F" w:tentative="1">
      <w:start w:val="1"/>
      <w:numFmt w:val="decimal"/>
      <w:lvlText w:val="%4."/>
      <w:lvlJc w:val="left"/>
      <w:pPr>
        <w:ind w:left="2515" w:hanging="360"/>
      </w:pPr>
    </w:lvl>
    <w:lvl w:ilvl="4" w:tplc="340A0019" w:tentative="1">
      <w:start w:val="1"/>
      <w:numFmt w:val="lowerLetter"/>
      <w:lvlText w:val="%5."/>
      <w:lvlJc w:val="left"/>
      <w:pPr>
        <w:ind w:left="3235" w:hanging="360"/>
      </w:pPr>
    </w:lvl>
    <w:lvl w:ilvl="5" w:tplc="340A001B" w:tentative="1">
      <w:start w:val="1"/>
      <w:numFmt w:val="lowerRoman"/>
      <w:lvlText w:val="%6."/>
      <w:lvlJc w:val="right"/>
      <w:pPr>
        <w:ind w:left="3955" w:hanging="180"/>
      </w:pPr>
    </w:lvl>
    <w:lvl w:ilvl="6" w:tplc="340A000F" w:tentative="1">
      <w:start w:val="1"/>
      <w:numFmt w:val="decimal"/>
      <w:lvlText w:val="%7."/>
      <w:lvlJc w:val="left"/>
      <w:pPr>
        <w:ind w:left="4675" w:hanging="360"/>
      </w:pPr>
    </w:lvl>
    <w:lvl w:ilvl="7" w:tplc="340A0019" w:tentative="1">
      <w:start w:val="1"/>
      <w:numFmt w:val="lowerLetter"/>
      <w:lvlText w:val="%8."/>
      <w:lvlJc w:val="left"/>
      <w:pPr>
        <w:ind w:left="5395" w:hanging="360"/>
      </w:pPr>
    </w:lvl>
    <w:lvl w:ilvl="8" w:tplc="340A001B" w:tentative="1">
      <w:start w:val="1"/>
      <w:numFmt w:val="lowerRoman"/>
      <w:lvlText w:val="%9."/>
      <w:lvlJc w:val="right"/>
      <w:pPr>
        <w:ind w:left="6115" w:hanging="180"/>
      </w:pPr>
    </w:lvl>
  </w:abstractNum>
  <w:abstractNum w:abstractNumId="7" w15:restartNumberingAfterBreak="0">
    <w:nsid w:val="3D4134C6"/>
    <w:multiLevelType w:val="hybridMultilevel"/>
    <w:tmpl w:val="3B2689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F818CE"/>
    <w:multiLevelType w:val="hybridMultilevel"/>
    <w:tmpl w:val="B52E5960"/>
    <w:lvl w:ilvl="0" w:tplc="3F947364">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8A0A99"/>
    <w:multiLevelType w:val="hybridMultilevel"/>
    <w:tmpl w:val="5E880D8E"/>
    <w:lvl w:ilvl="0" w:tplc="DEA02830">
      <w:start w:val="1"/>
      <w:numFmt w:val="decimal"/>
      <w:lvlText w:val="%1."/>
      <w:lvlJc w:val="left"/>
      <w:pPr>
        <w:ind w:left="355"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7426F86"/>
    <w:multiLevelType w:val="hybridMultilevel"/>
    <w:tmpl w:val="1BA86380"/>
    <w:lvl w:ilvl="0" w:tplc="7AD0EAFE">
      <w:start w:val="1"/>
      <w:numFmt w:val="lowerRoman"/>
      <w:lvlText w:val="%1."/>
      <w:lvlJc w:val="right"/>
      <w:pPr>
        <w:ind w:left="435" w:hanging="360"/>
      </w:pPr>
      <w:rPr>
        <w:rFonts w:hint="default"/>
        <w:b/>
        <w:i w:val="0"/>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11" w15:restartNumberingAfterBreak="0">
    <w:nsid w:val="486752BF"/>
    <w:multiLevelType w:val="hybridMultilevel"/>
    <w:tmpl w:val="6890D9EA"/>
    <w:lvl w:ilvl="0" w:tplc="68F4F462">
      <w:start w:val="1"/>
      <w:numFmt w:val="upperRoman"/>
      <w:lvlText w:val="%1."/>
      <w:lvlJc w:val="left"/>
      <w:pPr>
        <w:ind w:left="1080" w:hanging="720"/>
      </w:pPr>
      <w:rPr>
        <w:rFonts w:ascii="Verdana" w:eastAsiaTheme="minorHAnsi" w:hAnsi="Verdana"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A239A7"/>
    <w:multiLevelType w:val="hybridMultilevel"/>
    <w:tmpl w:val="C1789C8E"/>
    <w:lvl w:ilvl="0" w:tplc="DCB22196">
      <w:start w:val="1"/>
      <w:numFmt w:val="upperRoman"/>
      <w:lvlText w:val="%1."/>
      <w:lvlJc w:val="left"/>
      <w:pPr>
        <w:ind w:left="1080" w:hanging="720"/>
      </w:pPr>
      <w:rPr>
        <w:rFonts w:cs="Courier"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B7581D"/>
    <w:multiLevelType w:val="hybridMultilevel"/>
    <w:tmpl w:val="8F2ACBAC"/>
    <w:lvl w:ilvl="0" w:tplc="B14A1532">
      <w:start w:val="19"/>
      <w:numFmt w:val="bullet"/>
      <w:lvlText w:val="-"/>
      <w:lvlJc w:val="left"/>
      <w:pPr>
        <w:ind w:left="705" w:hanging="360"/>
      </w:pPr>
      <w:rPr>
        <w:rFonts w:ascii="Verdana" w:eastAsia="Verdana" w:hAnsi="Verdana" w:cs="Verdana"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4" w15:restartNumberingAfterBreak="0">
    <w:nsid w:val="4D3B1D92"/>
    <w:multiLevelType w:val="hybridMultilevel"/>
    <w:tmpl w:val="E84EB0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E1A07EF"/>
    <w:multiLevelType w:val="hybridMultilevel"/>
    <w:tmpl w:val="1326DC4A"/>
    <w:lvl w:ilvl="0" w:tplc="9000F186">
      <w:start w:val="1"/>
      <w:numFmt w:val="upperRoman"/>
      <w:lvlText w:val="%1."/>
      <w:lvlJc w:val="left"/>
      <w:pPr>
        <w:ind w:left="1080" w:hanging="720"/>
      </w:pPr>
      <w:rPr>
        <w:rFonts w:ascii="Verdana" w:eastAsiaTheme="minorHAnsi" w:hAnsi="Verdana"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C8002A"/>
    <w:multiLevelType w:val="hybridMultilevel"/>
    <w:tmpl w:val="EF2627E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6E276FF"/>
    <w:multiLevelType w:val="hybridMultilevel"/>
    <w:tmpl w:val="5596B7A4"/>
    <w:lvl w:ilvl="0" w:tplc="366E7B6C">
      <w:start w:val="1"/>
      <w:numFmt w:val="bullet"/>
      <w:lvlText w:val="-"/>
      <w:lvlJc w:val="left"/>
      <w:pPr>
        <w:ind w:left="720" w:hanging="360"/>
      </w:pPr>
      <w:rPr>
        <w:rFonts w:ascii="Verdana" w:eastAsiaTheme="minorHAnsi" w:hAnsi="Verdana"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9C1058E"/>
    <w:multiLevelType w:val="hybridMultilevel"/>
    <w:tmpl w:val="0A083328"/>
    <w:lvl w:ilvl="0" w:tplc="DCA06776">
      <w:start w:val="1"/>
      <w:numFmt w:val="upperRoman"/>
      <w:lvlText w:val="%1."/>
      <w:lvlJc w:val="righ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0CE008A"/>
    <w:multiLevelType w:val="hybridMultilevel"/>
    <w:tmpl w:val="9CE23BEE"/>
    <w:lvl w:ilvl="0" w:tplc="7DE8A528">
      <w:start w:val="1"/>
      <w:numFmt w:val="upperRoman"/>
      <w:lvlText w:val="%1."/>
      <w:lvlJc w:val="left"/>
      <w:pPr>
        <w:ind w:left="720" w:hanging="360"/>
      </w:pPr>
      <w:rPr>
        <w:rFonts w:ascii="Verdana" w:eastAsiaTheme="minorHAnsi" w:hAnsi="Verdana" w:cs="Arial"/>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1E97068"/>
    <w:multiLevelType w:val="hybridMultilevel"/>
    <w:tmpl w:val="37948B4E"/>
    <w:lvl w:ilvl="0" w:tplc="46BE3BD8">
      <w:start w:val="1"/>
      <w:numFmt w:val="lowerLetter"/>
      <w:lvlText w:val="%1)"/>
      <w:lvlJc w:val="left"/>
      <w:pPr>
        <w:ind w:left="1080" w:hanging="360"/>
      </w:pPr>
      <w:rPr>
        <w:rFonts w:eastAsiaTheme="minorHAnsi" w:cstheme="minorBidi" w:hint="default"/>
        <w:b/>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706A61FE"/>
    <w:multiLevelType w:val="hybridMultilevel"/>
    <w:tmpl w:val="08061148"/>
    <w:lvl w:ilvl="0" w:tplc="02F2463E">
      <w:start w:val="1"/>
      <w:numFmt w:val="lowerLetter"/>
      <w:lvlText w:val="%1)"/>
      <w:lvlJc w:val="left"/>
      <w:pPr>
        <w:ind w:left="825" w:hanging="39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2" w15:restartNumberingAfterBreak="0">
    <w:nsid w:val="70E378FD"/>
    <w:multiLevelType w:val="hybridMultilevel"/>
    <w:tmpl w:val="CF348FC6"/>
    <w:lvl w:ilvl="0" w:tplc="960CF02E">
      <w:start w:val="1"/>
      <w:numFmt w:val="decimal"/>
      <w:lvlText w:val="%1."/>
      <w:lvlJc w:val="left"/>
      <w:pPr>
        <w:ind w:left="355" w:hanging="360"/>
      </w:pPr>
      <w:rPr>
        <w:rFonts w:hint="default"/>
        <w:b/>
      </w:rPr>
    </w:lvl>
    <w:lvl w:ilvl="1" w:tplc="340A0019" w:tentative="1">
      <w:start w:val="1"/>
      <w:numFmt w:val="lowerLetter"/>
      <w:lvlText w:val="%2."/>
      <w:lvlJc w:val="left"/>
      <w:pPr>
        <w:ind w:left="1075" w:hanging="360"/>
      </w:pPr>
    </w:lvl>
    <w:lvl w:ilvl="2" w:tplc="340A001B" w:tentative="1">
      <w:start w:val="1"/>
      <w:numFmt w:val="lowerRoman"/>
      <w:lvlText w:val="%3."/>
      <w:lvlJc w:val="right"/>
      <w:pPr>
        <w:ind w:left="1795" w:hanging="180"/>
      </w:pPr>
    </w:lvl>
    <w:lvl w:ilvl="3" w:tplc="340A000F" w:tentative="1">
      <w:start w:val="1"/>
      <w:numFmt w:val="decimal"/>
      <w:lvlText w:val="%4."/>
      <w:lvlJc w:val="left"/>
      <w:pPr>
        <w:ind w:left="2515" w:hanging="360"/>
      </w:pPr>
    </w:lvl>
    <w:lvl w:ilvl="4" w:tplc="340A0019" w:tentative="1">
      <w:start w:val="1"/>
      <w:numFmt w:val="lowerLetter"/>
      <w:lvlText w:val="%5."/>
      <w:lvlJc w:val="left"/>
      <w:pPr>
        <w:ind w:left="3235" w:hanging="360"/>
      </w:pPr>
    </w:lvl>
    <w:lvl w:ilvl="5" w:tplc="340A001B" w:tentative="1">
      <w:start w:val="1"/>
      <w:numFmt w:val="lowerRoman"/>
      <w:lvlText w:val="%6."/>
      <w:lvlJc w:val="right"/>
      <w:pPr>
        <w:ind w:left="3955" w:hanging="180"/>
      </w:pPr>
    </w:lvl>
    <w:lvl w:ilvl="6" w:tplc="340A000F" w:tentative="1">
      <w:start w:val="1"/>
      <w:numFmt w:val="decimal"/>
      <w:lvlText w:val="%7."/>
      <w:lvlJc w:val="left"/>
      <w:pPr>
        <w:ind w:left="4675" w:hanging="360"/>
      </w:pPr>
    </w:lvl>
    <w:lvl w:ilvl="7" w:tplc="340A0019" w:tentative="1">
      <w:start w:val="1"/>
      <w:numFmt w:val="lowerLetter"/>
      <w:lvlText w:val="%8."/>
      <w:lvlJc w:val="left"/>
      <w:pPr>
        <w:ind w:left="5395" w:hanging="360"/>
      </w:pPr>
    </w:lvl>
    <w:lvl w:ilvl="8" w:tplc="340A001B" w:tentative="1">
      <w:start w:val="1"/>
      <w:numFmt w:val="lowerRoman"/>
      <w:lvlText w:val="%9."/>
      <w:lvlJc w:val="right"/>
      <w:pPr>
        <w:ind w:left="6115" w:hanging="180"/>
      </w:pPr>
    </w:lvl>
  </w:abstractNum>
  <w:abstractNum w:abstractNumId="23" w15:restartNumberingAfterBreak="0">
    <w:nsid w:val="73AB369A"/>
    <w:multiLevelType w:val="hybridMultilevel"/>
    <w:tmpl w:val="BCBC2AC8"/>
    <w:lvl w:ilvl="0" w:tplc="C4707884">
      <w:start w:val="1"/>
      <w:numFmt w:val="lowerRoman"/>
      <w:lvlText w:val="%1."/>
      <w:lvlJc w:val="right"/>
      <w:pPr>
        <w:ind w:left="345" w:hanging="360"/>
      </w:pPr>
      <w:rPr>
        <w:rFonts w:hint="default"/>
        <w:b/>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24" w15:restartNumberingAfterBreak="0">
    <w:nsid w:val="773B5C9C"/>
    <w:multiLevelType w:val="hybridMultilevel"/>
    <w:tmpl w:val="BBE0F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0"/>
  </w:num>
  <w:num w:numId="4">
    <w:abstractNumId w:val="23"/>
  </w:num>
  <w:num w:numId="5">
    <w:abstractNumId w:val="13"/>
  </w:num>
  <w:num w:numId="6">
    <w:abstractNumId w:val="21"/>
  </w:num>
  <w:num w:numId="7">
    <w:abstractNumId w:val="2"/>
  </w:num>
  <w:num w:numId="8">
    <w:abstractNumId w:val="16"/>
  </w:num>
  <w:num w:numId="9">
    <w:abstractNumId w:val="18"/>
  </w:num>
  <w:num w:numId="10">
    <w:abstractNumId w:val="1"/>
  </w:num>
  <w:num w:numId="11">
    <w:abstractNumId w:val="20"/>
  </w:num>
  <w:num w:numId="12">
    <w:abstractNumId w:val="22"/>
  </w:num>
  <w:num w:numId="13">
    <w:abstractNumId w:val="6"/>
  </w:num>
  <w:num w:numId="14">
    <w:abstractNumId w:val="9"/>
  </w:num>
  <w:num w:numId="15">
    <w:abstractNumId w:val="0"/>
  </w:num>
  <w:num w:numId="16">
    <w:abstractNumId w:val="5"/>
  </w:num>
  <w:num w:numId="17">
    <w:abstractNumId w:val="12"/>
  </w:num>
  <w:num w:numId="18">
    <w:abstractNumId w:val="15"/>
  </w:num>
  <w:num w:numId="19">
    <w:abstractNumId w:val="4"/>
  </w:num>
  <w:num w:numId="20">
    <w:abstractNumId w:val="3"/>
  </w:num>
  <w:num w:numId="21">
    <w:abstractNumId w:val="7"/>
  </w:num>
  <w:num w:numId="22">
    <w:abstractNumId w:val="11"/>
  </w:num>
  <w:num w:numId="23">
    <w:abstractNumId w:val="19"/>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25"/>
    <w:rsid w:val="00073765"/>
    <w:rsid w:val="000837A7"/>
    <w:rsid w:val="00084420"/>
    <w:rsid w:val="00090551"/>
    <w:rsid w:val="00090ECF"/>
    <w:rsid w:val="00095FDE"/>
    <w:rsid w:val="00125CE6"/>
    <w:rsid w:val="00130804"/>
    <w:rsid w:val="00144759"/>
    <w:rsid w:val="001460EC"/>
    <w:rsid w:val="0015178F"/>
    <w:rsid w:val="0017402B"/>
    <w:rsid w:val="00175438"/>
    <w:rsid w:val="001B58A3"/>
    <w:rsid w:val="001B6409"/>
    <w:rsid w:val="001B6C02"/>
    <w:rsid w:val="001C080E"/>
    <w:rsid w:val="00252F26"/>
    <w:rsid w:val="002A1AEB"/>
    <w:rsid w:val="002C18BF"/>
    <w:rsid w:val="002C498D"/>
    <w:rsid w:val="002C55A2"/>
    <w:rsid w:val="002D257F"/>
    <w:rsid w:val="002F3E47"/>
    <w:rsid w:val="002F546E"/>
    <w:rsid w:val="003234FC"/>
    <w:rsid w:val="00375501"/>
    <w:rsid w:val="00376133"/>
    <w:rsid w:val="003B54A0"/>
    <w:rsid w:val="003D11CA"/>
    <w:rsid w:val="003E3F26"/>
    <w:rsid w:val="00434FAE"/>
    <w:rsid w:val="00445C44"/>
    <w:rsid w:val="00466B99"/>
    <w:rsid w:val="0047562F"/>
    <w:rsid w:val="004872E2"/>
    <w:rsid w:val="00497183"/>
    <w:rsid w:val="00517BB2"/>
    <w:rsid w:val="00521D22"/>
    <w:rsid w:val="00532FFB"/>
    <w:rsid w:val="005613D8"/>
    <w:rsid w:val="00583C6C"/>
    <w:rsid w:val="00594C11"/>
    <w:rsid w:val="005B00FF"/>
    <w:rsid w:val="005C5D44"/>
    <w:rsid w:val="005C783E"/>
    <w:rsid w:val="005D5916"/>
    <w:rsid w:val="005E0D1D"/>
    <w:rsid w:val="005E3C6F"/>
    <w:rsid w:val="00610F15"/>
    <w:rsid w:val="00636FA8"/>
    <w:rsid w:val="0063759E"/>
    <w:rsid w:val="0064342B"/>
    <w:rsid w:val="006557A0"/>
    <w:rsid w:val="006724D8"/>
    <w:rsid w:val="00674616"/>
    <w:rsid w:val="00695FC6"/>
    <w:rsid w:val="006B40ED"/>
    <w:rsid w:val="006F4D38"/>
    <w:rsid w:val="0070317B"/>
    <w:rsid w:val="007330BB"/>
    <w:rsid w:val="00733160"/>
    <w:rsid w:val="0074281E"/>
    <w:rsid w:val="00763763"/>
    <w:rsid w:val="007B5B2B"/>
    <w:rsid w:val="007C27D5"/>
    <w:rsid w:val="007F4B1F"/>
    <w:rsid w:val="00800B09"/>
    <w:rsid w:val="00832ED7"/>
    <w:rsid w:val="00837C20"/>
    <w:rsid w:val="00845FD9"/>
    <w:rsid w:val="00855EC6"/>
    <w:rsid w:val="00862325"/>
    <w:rsid w:val="00873336"/>
    <w:rsid w:val="00875925"/>
    <w:rsid w:val="0087720F"/>
    <w:rsid w:val="0088040E"/>
    <w:rsid w:val="008805A2"/>
    <w:rsid w:val="008A6944"/>
    <w:rsid w:val="008B6165"/>
    <w:rsid w:val="008B662E"/>
    <w:rsid w:val="008E19D6"/>
    <w:rsid w:val="008F3CFA"/>
    <w:rsid w:val="00914029"/>
    <w:rsid w:val="0091404F"/>
    <w:rsid w:val="00914439"/>
    <w:rsid w:val="00943CCF"/>
    <w:rsid w:val="00945F69"/>
    <w:rsid w:val="00950D07"/>
    <w:rsid w:val="00951B35"/>
    <w:rsid w:val="00952871"/>
    <w:rsid w:val="00952EDD"/>
    <w:rsid w:val="009A1F29"/>
    <w:rsid w:val="009B67DD"/>
    <w:rsid w:val="009C07A8"/>
    <w:rsid w:val="009F2EB0"/>
    <w:rsid w:val="00A00AF6"/>
    <w:rsid w:val="00A0336B"/>
    <w:rsid w:val="00A0493D"/>
    <w:rsid w:val="00A23525"/>
    <w:rsid w:val="00A425F2"/>
    <w:rsid w:val="00A47757"/>
    <w:rsid w:val="00A7473C"/>
    <w:rsid w:val="00A74FE5"/>
    <w:rsid w:val="00AA7C32"/>
    <w:rsid w:val="00AB2035"/>
    <w:rsid w:val="00AB4803"/>
    <w:rsid w:val="00AC073D"/>
    <w:rsid w:val="00AC315D"/>
    <w:rsid w:val="00AD0FB1"/>
    <w:rsid w:val="00AD3D52"/>
    <w:rsid w:val="00AE21AC"/>
    <w:rsid w:val="00AE42F3"/>
    <w:rsid w:val="00AF7CD0"/>
    <w:rsid w:val="00B038F5"/>
    <w:rsid w:val="00B1645F"/>
    <w:rsid w:val="00B23BD3"/>
    <w:rsid w:val="00B60765"/>
    <w:rsid w:val="00B608BB"/>
    <w:rsid w:val="00B63033"/>
    <w:rsid w:val="00B67AA0"/>
    <w:rsid w:val="00B67F2E"/>
    <w:rsid w:val="00B8504F"/>
    <w:rsid w:val="00BA5293"/>
    <w:rsid w:val="00BC1625"/>
    <w:rsid w:val="00BE02A8"/>
    <w:rsid w:val="00BE4485"/>
    <w:rsid w:val="00BF1520"/>
    <w:rsid w:val="00C01769"/>
    <w:rsid w:val="00C22A6B"/>
    <w:rsid w:val="00C459A8"/>
    <w:rsid w:val="00C545C4"/>
    <w:rsid w:val="00C648CD"/>
    <w:rsid w:val="00C653FD"/>
    <w:rsid w:val="00C90450"/>
    <w:rsid w:val="00C93366"/>
    <w:rsid w:val="00CF5F9A"/>
    <w:rsid w:val="00D14DC0"/>
    <w:rsid w:val="00D35D91"/>
    <w:rsid w:val="00D769D7"/>
    <w:rsid w:val="00DE3D2F"/>
    <w:rsid w:val="00DF7B7C"/>
    <w:rsid w:val="00E15DE7"/>
    <w:rsid w:val="00E2286A"/>
    <w:rsid w:val="00E4430B"/>
    <w:rsid w:val="00E8697A"/>
    <w:rsid w:val="00ED30E5"/>
    <w:rsid w:val="00F119F5"/>
    <w:rsid w:val="00F3524A"/>
    <w:rsid w:val="00F4664D"/>
    <w:rsid w:val="00F5313F"/>
    <w:rsid w:val="00F53F62"/>
    <w:rsid w:val="00F567CD"/>
    <w:rsid w:val="00F6030D"/>
    <w:rsid w:val="00F66836"/>
    <w:rsid w:val="00F81374"/>
    <w:rsid w:val="00F83933"/>
    <w:rsid w:val="00F84782"/>
    <w:rsid w:val="00FB3280"/>
    <w:rsid w:val="00FC3DB3"/>
    <w:rsid w:val="00FC4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135C"/>
  <w15:chartTrackingRefBased/>
  <w15:docId w15:val="{C8357EE7-06B0-4D29-917D-BB5C00FB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FAE"/>
  </w:style>
  <w:style w:type="paragraph" w:styleId="Piedepgina">
    <w:name w:val="footer"/>
    <w:basedOn w:val="Normal"/>
    <w:link w:val="PiedepginaCar"/>
    <w:uiPriority w:val="99"/>
    <w:unhideWhenUsed/>
    <w:rsid w:val="00434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FAE"/>
  </w:style>
  <w:style w:type="paragraph" w:styleId="Sinespaciado">
    <w:name w:val="No Spacing"/>
    <w:uiPriority w:val="1"/>
    <w:qFormat/>
    <w:rsid w:val="00084420"/>
    <w:pPr>
      <w:spacing w:after="0" w:line="360" w:lineRule="auto"/>
      <w:jc w:val="both"/>
    </w:pPr>
    <w:rPr>
      <w:rFonts w:ascii="Verdana" w:hAnsi="Verdana"/>
      <w:sz w:val="24"/>
    </w:rPr>
  </w:style>
  <w:style w:type="paragraph" w:styleId="Prrafodelista">
    <w:name w:val="List Paragraph"/>
    <w:basedOn w:val="Normal"/>
    <w:uiPriority w:val="34"/>
    <w:qFormat/>
    <w:rsid w:val="002A1AEB"/>
    <w:pPr>
      <w:ind w:left="720"/>
      <w:contextualSpacing/>
    </w:pPr>
  </w:style>
  <w:style w:type="paragraph" w:styleId="HTMLconformatoprevio">
    <w:name w:val="HTML Preformatted"/>
    <w:basedOn w:val="Normal"/>
    <w:link w:val="HTMLconformatoprevioCar"/>
    <w:uiPriority w:val="99"/>
    <w:semiHidden/>
    <w:unhideWhenUsed/>
    <w:rsid w:val="0087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73336"/>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51B35"/>
    <w:rPr>
      <w:color w:val="0563C1" w:themeColor="hyperlink"/>
      <w:u w:val="single"/>
    </w:rPr>
  </w:style>
  <w:style w:type="character" w:customStyle="1" w:styleId="Mencinsinresolver1">
    <w:name w:val="Mención sin resolver1"/>
    <w:basedOn w:val="Fuentedeprrafopredeter"/>
    <w:uiPriority w:val="99"/>
    <w:semiHidden/>
    <w:unhideWhenUsed/>
    <w:rsid w:val="00A00AF6"/>
    <w:rPr>
      <w:color w:val="605E5C"/>
      <w:shd w:val="clear" w:color="auto" w:fill="E1DFDD"/>
    </w:rPr>
  </w:style>
  <w:style w:type="paragraph" w:styleId="Textodeglobo">
    <w:name w:val="Balloon Text"/>
    <w:basedOn w:val="Normal"/>
    <w:link w:val="TextodegloboCar"/>
    <w:uiPriority w:val="99"/>
    <w:semiHidden/>
    <w:unhideWhenUsed/>
    <w:rsid w:val="00F531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31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8445">
      <w:bodyDiv w:val="1"/>
      <w:marLeft w:val="0"/>
      <w:marRight w:val="0"/>
      <w:marTop w:val="0"/>
      <w:marBottom w:val="0"/>
      <w:divBdr>
        <w:top w:val="none" w:sz="0" w:space="0" w:color="auto"/>
        <w:left w:val="none" w:sz="0" w:space="0" w:color="auto"/>
        <w:bottom w:val="none" w:sz="0" w:space="0" w:color="auto"/>
        <w:right w:val="none" w:sz="0" w:space="0" w:color="auto"/>
      </w:divBdr>
    </w:div>
    <w:div w:id="7369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67FA-DD67-4510-A077-7024842C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Oscar A. San Martín A.</cp:lastModifiedBy>
  <cp:revision>14</cp:revision>
  <cp:lastPrinted>2019-03-30T02:23:00Z</cp:lastPrinted>
  <dcterms:created xsi:type="dcterms:W3CDTF">2019-03-29T15:37:00Z</dcterms:created>
  <dcterms:modified xsi:type="dcterms:W3CDTF">2019-03-30T02:26:00Z</dcterms:modified>
</cp:coreProperties>
</file>