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="100" w:beforeAutospacing="1" w:line="240" w:lineRule="auto"/>
        <w:jc w:val="center"/>
        <w:rPr>
          <w:b/>
        </w:rPr>
      </w:pPr>
      <w:r>
        <w:rPr>
          <w:b/>
          <w:sz w:val="72"/>
        </w:rPr>
        <w:t>SICEE</w:t>
      </w:r>
      <w:r>
        <w:rPr>
          <w:b/>
          <w:sz w:val="72"/>
        </w:rPr>
        <w:br/>
      </w:r>
      <w:r>
        <w:rPr>
          <w:b/>
          <w:color w:val="808080" w:themeColor="background1" w:themeShade="80"/>
          <w:sz w:val="28"/>
        </w:rPr>
        <w:t>Sistema para Implantação das Comissões de Ética de Enfermagem</w:t>
      </w:r>
    </w:p>
    <w:p>
      <w:pPr>
        <w:rPr>
          <w:b/>
          <w:sz w:val="28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Requisitos Funcionais:</w:t>
      </w:r>
    </w:p>
    <w:p>
      <w:pPr>
        <w:pStyle w:val="PargrafodaLista"/>
        <w:numPr>
          <w:ilvl w:val="0"/>
          <w:numId w:val="1"/>
        </w:numPr>
      </w:pPr>
      <w:r>
        <w:t>Gerenciamento dos Processos (Visualização/Cadastro/Edição/Remoção/Listagem);</w:t>
      </w:r>
    </w:p>
    <w:p>
      <w:pPr>
        <w:pStyle w:val="PargrafodaLista"/>
        <w:numPr>
          <w:ilvl w:val="0"/>
          <w:numId w:val="1"/>
        </w:numPr>
      </w:pPr>
      <w:r>
        <w:t>Gerenciamento de Subseções (Cadastro/Edição/Remoção/Listagem);</w:t>
      </w:r>
    </w:p>
    <w:p>
      <w:pPr>
        <w:pStyle w:val="PargrafodaLista"/>
        <w:numPr>
          <w:ilvl w:val="0"/>
          <w:numId w:val="1"/>
        </w:numPr>
      </w:pPr>
      <w:r>
        <w:t>Gerenciamento de Modelos de Documento (Cadastro/Edição/Remoção/Listagem);</w:t>
      </w:r>
    </w:p>
    <w:p>
      <w:pPr>
        <w:pStyle w:val="PargrafodaLista"/>
        <w:numPr>
          <w:ilvl w:val="0"/>
          <w:numId w:val="1"/>
        </w:numPr>
      </w:pPr>
      <w:r>
        <w:t>Gerenciamento de Etapas do Processo de Implantação (Cadastro/Edição/Remoção/Listagem).</w:t>
      </w:r>
    </w:p>
    <w:p>
      <w:pPr>
        <w:pStyle w:val="PargrafodaLista"/>
        <w:numPr>
          <w:ilvl w:val="0"/>
          <w:numId w:val="1"/>
        </w:numPr>
      </w:pPr>
      <w:r>
        <w:t>Gerenciamento dos Documentos do Processo (Visualização/Cadastro/Edição/Remoção/Listagem);</w:t>
      </w:r>
    </w:p>
    <w:p>
      <w:pPr>
        <w:pStyle w:val="PargrafodaLista"/>
        <w:numPr>
          <w:ilvl w:val="0"/>
          <w:numId w:val="1"/>
        </w:numPr>
      </w:pPr>
      <w:r>
        <w:t>Gerenciamento dos Tipos de Documentos do Processo (Cadastro/Edição/Remoção/Listagem);</w:t>
      </w:r>
    </w:p>
    <w:p>
      <w:pPr>
        <w:pStyle w:val="PargrafodaLista"/>
        <w:numPr>
          <w:ilvl w:val="0"/>
          <w:numId w:val="1"/>
        </w:numPr>
      </w:pPr>
      <w:r>
        <w:t>Gerenciamento de Usuários (Cadastro/Edição/Remoção/Listagem);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Requisitos Não funcionais:</w:t>
      </w:r>
    </w:p>
    <w:p>
      <w:pPr>
        <w:pStyle w:val="PargrafodaLista"/>
        <w:numPr>
          <w:ilvl w:val="0"/>
          <w:numId w:val="2"/>
        </w:numPr>
      </w:pPr>
      <w:r>
        <w:t>Estar disponível online, 7 dias por semana, 24 horas por dia;</w:t>
      </w:r>
    </w:p>
    <w:sectPr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389F"/>
    <w:multiLevelType w:val="hybridMultilevel"/>
    <w:tmpl w:val="C30882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4461"/>
    <w:multiLevelType w:val="hybridMultilevel"/>
    <w:tmpl w:val="E9CA6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608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AlexandrePrazeres</dc:creator>
  <cp:keywords/>
  <dc:description/>
  <cp:lastModifiedBy>AlexandrePrazeres</cp:lastModifiedBy>
  <cp:revision>14</cp:revision>
  <dcterms:created xsi:type="dcterms:W3CDTF">2016-10-24T16:52:00Z</dcterms:created>
  <dcterms:modified xsi:type="dcterms:W3CDTF">2016-11-18T15:30:00Z</dcterms:modified>
</cp:coreProperties>
</file>