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D12E7F">
        <w:rPr>
          <w:rFonts w:ascii="Times New Roman" w:hAnsi="Times New Roman"/>
          <w:b/>
          <w:sz w:val="24"/>
          <w:szCs w:val="24"/>
        </w:rPr>
        <w:t>20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D12E7F" w:rsidRPr="00D12E7F">
        <w:rPr>
          <w:rFonts w:ascii="Times New Roman" w:hAnsi="Times New Roman"/>
          <w:b/>
          <w:sz w:val="24"/>
          <w:szCs w:val="24"/>
        </w:rPr>
        <w:t>SECRETARIA DE SAÚDE E SANEAMENTO DE BALNEÁRIO CAMBORIÚ</w:t>
      </w:r>
      <w:r w:rsidR="002408AD" w:rsidRPr="002408AD">
        <w:rPr>
          <w:rFonts w:ascii="Times New Roman" w:hAnsi="Times New Roman"/>
          <w:b/>
          <w:sz w:val="24"/>
          <w:szCs w:val="24"/>
        </w:rPr>
        <w:t>/SC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2408AD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D12E7F" w:rsidRPr="00D12E7F">
        <w:rPr>
          <w:rFonts w:ascii="Times New Roman" w:hAnsi="Times New Roman"/>
        </w:rPr>
        <w:t>Secretaria de Saúde e Saneamento de Balneário Camboriú</w:t>
      </w:r>
      <w:r w:rsidR="002408AD" w:rsidRPr="002408AD">
        <w:rPr>
          <w:rFonts w:ascii="Times New Roman" w:hAnsi="Times New Roman"/>
          <w:sz w:val="24"/>
          <w:szCs w:val="24"/>
        </w:rPr>
        <w:t>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D12E7F">
        <w:rPr>
          <w:rFonts w:ascii="Times New Roman" w:hAnsi="Times New Roman"/>
          <w:sz w:val="24"/>
          <w:szCs w:val="24"/>
        </w:rPr>
        <w:t>a</w:t>
      </w:r>
      <w:r w:rsidR="002408AD" w:rsidRPr="002408AD">
        <w:rPr>
          <w:rFonts w:ascii="Times New Roman" w:hAnsi="Times New Roman"/>
          <w:sz w:val="24"/>
          <w:szCs w:val="24"/>
        </w:rPr>
        <w:t xml:space="preserve"> </w:t>
      </w:r>
      <w:r w:rsidR="00D12E7F" w:rsidRPr="00D12E7F">
        <w:rPr>
          <w:rFonts w:ascii="Times New Roman" w:hAnsi="Times New Roman"/>
        </w:rPr>
        <w:t>Secretaria de Saúde e Saneamento de Balneário Camboriú</w:t>
      </w:r>
      <w:r w:rsidR="00D12E7F" w:rsidRPr="002408AD">
        <w:rPr>
          <w:rFonts w:ascii="Times New Roman" w:hAnsi="Times New Roman"/>
          <w:sz w:val="24"/>
          <w:szCs w:val="24"/>
        </w:rPr>
        <w:t xml:space="preserve"> </w:t>
      </w:r>
      <w:r w:rsidR="002408AD" w:rsidRPr="002408AD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>está em conformidade c</w:t>
      </w:r>
      <w:r w:rsidR="007828A0">
        <w:rPr>
          <w:rFonts w:ascii="Times New Roman" w:hAnsi="Times New Roman"/>
          <w:sz w:val="24"/>
          <w:szCs w:val="24"/>
        </w:rPr>
        <w:t>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Cofen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</w:t>
      </w:r>
      <w:r w:rsidR="00D12E7F">
        <w:rPr>
          <w:rFonts w:ascii="Times New Roman" w:hAnsi="Times New Roman"/>
          <w:sz w:val="24"/>
          <w:szCs w:val="24"/>
        </w:rPr>
        <w:t>o</w:t>
      </w:r>
      <w:r w:rsidR="00274D1E">
        <w:rPr>
          <w:rFonts w:ascii="Times New Roman" w:hAnsi="Times New Roman"/>
          <w:sz w:val="24"/>
          <w:szCs w:val="24"/>
        </w:rPr>
        <w:t xml:space="preserve">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D12E7F">
        <w:rPr>
          <w:rFonts w:ascii="Times New Roman" w:hAnsi="Times New Roman"/>
          <w:sz w:val="24"/>
          <w:szCs w:val="24"/>
        </w:rPr>
        <w:t>a</w:t>
      </w:r>
      <w:r w:rsidR="002408AD" w:rsidRPr="002408AD">
        <w:rPr>
          <w:rFonts w:ascii="Times New Roman" w:hAnsi="Times New Roman"/>
          <w:sz w:val="24"/>
          <w:szCs w:val="24"/>
        </w:rPr>
        <w:t xml:space="preserve"> </w:t>
      </w:r>
      <w:r w:rsidR="00D12E7F" w:rsidRPr="00D12E7F">
        <w:rPr>
          <w:rFonts w:ascii="Times New Roman" w:hAnsi="Times New Roman"/>
        </w:rPr>
        <w:t>Secretaria de Saúde e Saneamento de Balneário Camboriú</w:t>
      </w:r>
      <w:r w:rsidR="00D12E7F" w:rsidRPr="002408AD">
        <w:rPr>
          <w:rFonts w:ascii="Times New Roman" w:hAnsi="Times New Roman"/>
          <w:sz w:val="24"/>
          <w:szCs w:val="24"/>
        </w:rPr>
        <w:t xml:space="preserve"> </w:t>
      </w:r>
      <w:r w:rsidR="002408AD" w:rsidRPr="002408AD">
        <w:rPr>
          <w:rFonts w:ascii="Times New Roman" w:hAnsi="Times New Roman"/>
          <w:sz w:val="24"/>
          <w:szCs w:val="24"/>
        </w:rPr>
        <w:t>/SC</w:t>
      </w:r>
      <w:r w:rsidR="007828A0">
        <w:rPr>
          <w:rFonts w:ascii="Times New Roman" w:hAnsi="Times New Roman"/>
          <w:sz w:val="24"/>
          <w:szCs w:val="24"/>
        </w:rPr>
        <w:t>. Para ta</w:t>
      </w:r>
      <w:r w:rsidR="00274D1E">
        <w:rPr>
          <w:rFonts w:ascii="Times New Roman" w:hAnsi="Times New Roman"/>
          <w:sz w:val="24"/>
          <w:szCs w:val="24"/>
        </w:rPr>
        <w:t>nto solicito as seguintes adequações:</w:t>
      </w:r>
    </w:p>
    <w:p w:rsidR="007F6533" w:rsidRPr="007C7F7A" w:rsidRDefault="007F6533" w:rsidP="00274D1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C7F7A">
        <w:rPr>
          <w:rFonts w:ascii="Times New Roman" w:hAnsi="Times New Roman"/>
          <w:sz w:val="24"/>
          <w:szCs w:val="24"/>
          <w:lang w:val="en-US"/>
        </w:rPr>
        <w:t xml:space="preserve">- Art. 1º Colocar o nome da instituição e a data Assembléia Geral da Categoria. </w:t>
      </w:r>
    </w:p>
    <w:p w:rsidR="00D12E7F" w:rsidRPr="007C7F7A" w:rsidRDefault="00D12E7F" w:rsidP="00274D1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C7F7A">
        <w:rPr>
          <w:rFonts w:ascii="Times New Roman" w:hAnsi="Times New Roman"/>
          <w:sz w:val="24"/>
          <w:szCs w:val="24"/>
        </w:rPr>
        <w:t>- De acordo com a nova Resolução Cofen 593/2018 onde está escrito CEEn escrever CEE.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7F7A">
        <w:rPr>
          <w:rFonts w:ascii="Times New Roman" w:hAnsi="Times New Roman"/>
          <w:sz w:val="24"/>
          <w:szCs w:val="24"/>
        </w:rPr>
        <w:t>- Art. 8º A CEE é constituída por no mínimo 03 profissionais de Enfermagem: Presidente, Secretário e Membro, sendo que o cargo</w:t>
      </w:r>
      <w:r w:rsidR="0058073E" w:rsidRPr="007C7F7A">
        <w:rPr>
          <w:rFonts w:ascii="Times New Roman" w:hAnsi="Times New Roman"/>
          <w:sz w:val="24"/>
          <w:szCs w:val="24"/>
        </w:rPr>
        <w:t xml:space="preserve"> de presidente é</w:t>
      </w:r>
      <w:r w:rsidRPr="007C7F7A">
        <w:rPr>
          <w:rFonts w:ascii="Times New Roman" w:hAnsi="Times New Roman"/>
          <w:sz w:val="24"/>
          <w:szCs w:val="24"/>
        </w:rPr>
        <w:t xml:space="preserve"> privativo d</w:t>
      </w:r>
      <w:r w:rsidR="0058073E" w:rsidRPr="007C7F7A">
        <w:rPr>
          <w:rFonts w:ascii="Times New Roman" w:hAnsi="Times New Roman"/>
          <w:sz w:val="24"/>
          <w:szCs w:val="24"/>
        </w:rPr>
        <w:t>e</w:t>
      </w:r>
      <w:r w:rsidRPr="007C7F7A">
        <w:rPr>
          <w:rFonts w:ascii="Times New Roman" w:hAnsi="Times New Roman"/>
          <w:sz w:val="24"/>
          <w:szCs w:val="24"/>
        </w:rPr>
        <w:t xml:space="preserve"> Enfermeiro(a). *Caso existir profissionais de nível médio na categoria de auxiliar de enfermagem estes deverão compor a CEE com representatividade a nível de titular e suplente.</w:t>
      </w:r>
    </w:p>
    <w:p w:rsidR="007828A0" w:rsidRPr="007828A0" w:rsidRDefault="007828A0" w:rsidP="007828A0">
      <w:pPr>
        <w:pStyle w:val="Textoprincipal"/>
        <w:rPr>
          <w:rFonts w:ascii="Times New Roman" w:eastAsia="Calibri" w:hAnsi="Times New Roman" w:cs="Times New Roman"/>
          <w:color w:val="auto"/>
          <w:kern w:val="0"/>
          <w:lang w:eastAsia="en-US" w:bidi="ar-SA"/>
        </w:rPr>
      </w:pPr>
      <w:r w:rsidRPr="007828A0">
        <w:rPr>
          <w:rFonts w:ascii="Times New Roman" w:eastAsia="Calibri" w:hAnsi="Times New Roman" w:cs="Times New Roman"/>
          <w:color w:val="auto"/>
          <w:kern w:val="0"/>
          <w:lang w:eastAsia="en-US" w:bidi="ar-SA"/>
        </w:rPr>
        <w:t xml:space="preserve">Art. 11. O mandato dos integrantes da CEEn é de três anos, sendo permitida a sua </w:t>
      </w:r>
      <w:r w:rsidRPr="007828A0">
        <w:rPr>
          <w:rFonts w:ascii="Times New Roman" w:eastAsia="Calibri" w:hAnsi="Times New Roman" w:cs="Times New Roman"/>
          <w:color w:val="auto"/>
          <w:kern w:val="0"/>
          <w:lang w:eastAsia="en-US" w:bidi="ar-SA"/>
        </w:rPr>
        <w:lastRenderedPageBreak/>
        <w:t>reelei</w:t>
      </w:r>
      <w:bookmarkStart w:id="0" w:name="_GoBack"/>
      <w:bookmarkEnd w:id="0"/>
      <w:r w:rsidRPr="007828A0">
        <w:rPr>
          <w:rFonts w:ascii="Times New Roman" w:eastAsia="Calibri" w:hAnsi="Times New Roman" w:cs="Times New Roman"/>
          <w:color w:val="auto"/>
          <w:kern w:val="0"/>
          <w:lang w:eastAsia="en-US" w:bidi="ar-SA"/>
        </w:rPr>
        <w:t xml:space="preserve">ção </w:t>
      </w:r>
      <w:r w:rsidRPr="007828A0">
        <w:rPr>
          <w:rFonts w:ascii="Times New Roman" w:eastAsia="Calibri" w:hAnsi="Times New Roman" w:cs="Times New Roman"/>
          <w:color w:val="auto"/>
          <w:kern w:val="0"/>
          <w:lang w:eastAsia="en-US" w:bidi="ar-SA"/>
        </w:rPr>
        <w:t xml:space="preserve">e/ou nomeação </w:t>
      </w:r>
      <w:r w:rsidRPr="007828A0">
        <w:rPr>
          <w:rFonts w:ascii="Times New Roman" w:eastAsia="Calibri" w:hAnsi="Times New Roman" w:cs="Times New Roman"/>
          <w:color w:val="auto"/>
          <w:kern w:val="0"/>
          <w:lang w:eastAsia="en-US" w:bidi="ar-SA"/>
        </w:rPr>
        <w:t>por igual período.</w:t>
      </w:r>
    </w:p>
    <w:p w:rsidR="007828A0" w:rsidRDefault="007828A0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828A0" w:rsidRDefault="007828A0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Incluir: </w:t>
      </w:r>
    </w:p>
    <w:p w:rsidR="007828A0" w:rsidRDefault="007828A0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Parágrafo único: O presente regimento segue o proposto na resolução 593/2018, possibilitando a designação dos componentes da CEE pelo Responsável Técnico de Enfermagem da Instituição.</w:t>
      </w:r>
    </w:p>
    <w:p w:rsidR="007828A0" w:rsidRPr="007C7F7A" w:rsidRDefault="007828A0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</w:t>
      </w:r>
      <w:r w:rsidR="0058073E">
        <w:rPr>
          <w:rFonts w:ascii="Times New Roman" w:hAnsi="Times New Roman"/>
          <w:sz w:val="24"/>
          <w:szCs w:val="24"/>
        </w:rPr>
        <w:t>da</w:t>
      </w:r>
      <w:r w:rsidRPr="00274D1E">
        <w:rPr>
          <w:rFonts w:ascii="Times New Roman" w:hAnsi="Times New Roman"/>
          <w:sz w:val="24"/>
          <w:szCs w:val="24"/>
        </w:rPr>
        <w:t xml:space="preserve"> pela comissão de elaboração do regimento.</w:t>
      </w:r>
      <w:r w:rsidR="0058073E">
        <w:rPr>
          <w:rFonts w:ascii="Times New Roman" w:hAnsi="Times New Roman"/>
          <w:sz w:val="24"/>
          <w:szCs w:val="24"/>
        </w:rPr>
        <w:t xml:space="preserve"> Sugerimos digitalizar.</w:t>
      </w:r>
    </w:p>
    <w:p w:rsidR="0058073E" w:rsidRDefault="0058073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Observações: A profissional de Enfermagem Cristiane Souza Pernar, Coren/SC 401.452</w:t>
      </w:r>
      <w:r w:rsidR="007C7F7A">
        <w:rPr>
          <w:rFonts w:ascii="Times New Roman" w:hAnsi="Times New Roman"/>
          <w:sz w:val="24"/>
          <w:szCs w:val="24"/>
        </w:rPr>
        <w:t xml:space="preserve"> está em situação irregular com o Coren/SC.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2408AD">
        <w:rPr>
          <w:rFonts w:ascii="Times New Roman" w:hAnsi="Times New Roman"/>
          <w:sz w:val="24"/>
          <w:szCs w:val="24"/>
        </w:rPr>
        <w:t>1</w:t>
      </w:r>
      <w:r w:rsidR="007C7F7A">
        <w:rPr>
          <w:rFonts w:ascii="Times New Roman" w:hAnsi="Times New Roman"/>
          <w:sz w:val="24"/>
          <w:szCs w:val="24"/>
        </w:rPr>
        <w:t>7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junh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Enfª Msc.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513" w:rsidRDefault="00DB1513" w:rsidP="00E219B2">
      <w:pPr>
        <w:spacing w:after="0" w:line="240" w:lineRule="auto"/>
      </w:pPr>
      <w:r>
        <w:separator/>
      </w:r>
    </w:p>
  </w:endnote>
  <w:endnote w:type="continuationSeparator" w:id="0">
    <w:p w:rsidR="00DB1513" w:rsidRDefault="00DB1513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DB1513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513" w:rsidRDefault="00DB1513" w:rsidP="00E219B2">
      <w:pPr>
        <w:spacing w:after="0" w:line="240" w:lineRule="auto"/>
      </w:pPr>
      <w:r>
        <w:separator/>
      </w:r>
    </w:p>
  </w:footnote>
  <w:footnote w:type="continuationSeparator" w:id="0">
    <w:p w:rsidR="00DB1513" w:rsidRDefault="00DB1513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CF6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A82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073E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28A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C7F7A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01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2E7F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1513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7D58BC-645C-49B7-ACA6-EDF49ED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rsid w:val="007828A0"/>
    <w:pPr>
      <w:widowControl w:val="0"/>
      <w:suppressAutoHyphens/>
      <w:autoSpaceDN w:val="0"/>
      <w:spacing w:after="0" w:line="280" w:lineRule="atLeast"/>
      <w:jc w:val="both"/>
      <w:textAlignment w:val="baseline"/>
    </w:pPr>
    <w:rPr>
      <w:rFonts w:ascii="Myriad Pro Light SemiCond" w:eastAsia="SimSun" w:hAnsi="Myriad Pro Light SemiCond" w:cs="Myriad Pro Light SemiCond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7A5B9-3928-4220-A168-6AB4544A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2441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2019-06-18T14:39:00Z</dcterms:created>
  <dcterms:modified xsi:type="dcterms:W3CDTF">2019-06-18T14:39:00Z</dcterms:modified>
</cp:coreProperties>
</file>