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A4AF" w14:textId="77777777" w:rsidR="000D0959" w:rsidRPr="00B00AAF" w:rsidRDefault="000D0959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286E8579" w14:textId="77777777" w:rsidR="00C929B4" w:rsidRPr="00B00AAF" w:rsidRDefault="00C929B4" w:rsidP="00C929B4">
      <w:pPr>
        <w:shd w:val="clear" w:color="auto" w:fill="FFFFFF"/>
        <w:spacing w:line="240" w:lineRule="auto"/>
        <w:jc w:val="center"/>
        <w:rPr>
          <w:rFonts w:asciiTheme="minorHAnsi" w:hAnsiTheme="minorHAnsi" w:cs="Arial"/>
          <w:b/>
          <w:i w:val="0"/>
          <w:color w:val="000000"/>
          <w:lang w:val="pt-BR"/>
        </w:rPr>
      </w:pPr>
      <w:r w:rsidRPr="00B00AAF">
        <w:rPr>
          <w:rFonts w:asciiTheme="minorHAnsi" w:hAnsiTheme="minorHAnsi" w:cs="Arial"/>
          <w:b/>
          <w:i w:val="0"/>
          <w:color w:val="000000"/>
          <w:lang w:val="pt-BR"/>
        </w:rPr>
        <w:t>ÍNDICE</w:t>
      </w:r>
    </w:p>
    <w:p w14:paraId="330339C4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/>
          <w:i w:val="0"/>
          <w:lang w:val="pt-BR"/>
        </w:rPr>
      </w:pPr>
      <w:r w:rsidRPr="00B00AAF">
        <w:rPr>
          <w:rFonts w:asciiTheme="minorHAnsi" w:hAnsiTheme="minorHAnsi"/>
          <w:i w:val="0"/>
        </w:rPr>
        <w:fldChar w:fldCharType="begin"/>
      </w:r>
      <w:r w:rsidRPr="00B00AAF">
        <w:rPr>
          <w:rFonts w:asciiTheme="minorHAnsi" w:hAnsiTheme="minorHAnsi"/>
          <w:i w:val="0"/>
          <w:lang w:val="pt-BR"/>
        </w:rPr>
        <w:instrText xml:space="preserve"> TOC \o "1-3" </w:instrText>
      </w:r>
      <w:r w:rsidRPr="00B00AAF">
        <w:rPr>
          <w:rFonts w:asciiTheme="minorHAnsi" w:hAnsiTheme="minorHAnsi"/>
          <w:i w:val="0"/>
        </w:rPr>
        <w:fldChar w:fldCharType="separate"/>
      </w:r>
      <w:r w:rsidRPr="00B00AAF">
        <w:rPr>
          <w:rFonts w:asciiTheme="minorHAnsi" w:hAnsiTheme="minorHAnsi" w:cs="Arial"/>
          <w:b/>
          <w:i w:val="0"/>
          <w:caps/>
          <w:lang w:val="pt-BR"/>
        </w:rPr>
        <w:t xml:space="preserve">i. 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FINALIDADE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1DCBE0A2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 xml:space="preserve">ii. 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COMPOSIÇÃO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317564D2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>iii.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MANDATO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7FA98814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>iv.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REUNIÕES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25D66586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>v.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FUNCIONAMENTO E/OU ORGANIZAÇÃO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2D017BB4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>vi.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FLUXO DE ATENDIMENTO MÉDICO/ASSISTENCIAL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2CF380CF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>vii.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ATRIBUIÇÕES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14A14591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>viii.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HISTÓRICO DE REVISÕES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09F68047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  <w:r w:rsidRPr="00B00AAF">
        <w:rPr>
          <w:rFonts w:asciiTheme="minorHAnsi" w:hAnsiTheme="minorHAnsi" w:cs="Arial"/>
          <w:i w:val="0"/>
          <w:smallCaps/>
          <w:lang w:val="pt-BR"/>
        </w:rPr>
        <w:tab/>
      </w:r>
    </w:p>
    <w:p w14:paraId="50A3EAE6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3B7761DB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6DF1E267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73876D12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2D703BDC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45B52530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51607A1A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7D392536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14558CCB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31070B1C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7641EFF5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5A9F9272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36C216C7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  <w:r w:rsidRPr="00B00AAF">
        <w:rPr>
          <w:rFonts w:asciiTheme="minorHAnsi" w:hAnsiTheme="minorHAnsi"/>
          <w:i w:val="0"/>
        </w:rPr>
        <w:fldChar w:fldCharType="end"/>
      </w:r>
    </w:p>
    <w:p w14:paraId="4EF09155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7E0436D4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02B851C4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74256B4C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5A922B0F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348AD74F" w14:textId="77777777" w:rsidR="000D0959" w:rsidRPr="00B00AAF" w:rsidRDefault="000D0959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4D72CB03" w14:textId="77777777" w:rsidR="000D0959" w:rsidRPr="00B00AAF" w:rsidRDefault="000D0959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47E31FB6" w14:textId="77777777" w:rsidR="000D0959" w:rsidRPr="00B00AAF" w:rsidRDefault="000D0959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6F4458FD" w14:textId="77777777" w:rsidR="000D0959" w:rsidRPr="00B00AAF" w:rsidRDefault="000D0959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2C16D3E1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02CB1CDC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tbl>
      <w:tblPr>
        <w:tblStyle w:val="Tabelacomgrade"/>
        <w:tblW w:w="10726" w:type="dxa"/>
        <w:tblBorders>
          <w:top w:val="single" w:sz="8" w:space="0" w:color="auto"/>
          <w:left w:val="single" w:sz="4" w:space="0" w:color="FFFFFF" w:themeColor="background1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48D03189" w14:textId="77777777" w:rsidTr="003A2FAD">
        <w:trPr>
          <w:trHeight w:val="347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1EC74A" w14:textId="77777777" w:rsidR="00AF0AF2" w:rsidRPr="00B00AAF" w:rsidRDefault="002246EE" w:rsidP="00466E6A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164"/>
                <w:tab w:val="left" w:pos="851"/>
                <w:tab w:val="center" w:pos="5670"/>
                <w:tab w:val="right" w:pos="11338"/>
              </w:tabs>
              <w:ind w:left="164" w:hanging="284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/>
                <w:b/>
                <w:i w:val="0"/>
                <w:lang w:val="pt-BR"/>
              </w:rPr>
              <w:lastRenderedPageBreak/>
              <w:t>FINALIDADE</w:t>
            </w:r>
          </w:p>
        </w:tc>
      </w:tr>
    </w:tbl>
    <w:p w14:paraId="45B41ECF" w14:textId="15A8CFDC" w:rsidR="004F00AD" w:rsidRPr="00B00AAF" w:rsidRDefault="00103BFD" w:rsidP="00474E52">
      <w:pPr>
        <w:spacing w:before="240" w:after="240" w:line="360" w:lineRule="auto"/>
        <w:ind w:firstLine="709"/>
        <w:jc w:val="both"/>
        <w:rPr>
          <w:rFonts w:asciiTheme="minorHAnsi" w:hAnsiTheme="minorHAnsi"/>
          <w:lang w:val="pt-BR"/>
        </w:rPr>
      </w:pPr>
      <w:r w:rsidRPr="00B00AAF">
        <w:rPr>
          <w:rFonts w:asciiTheme="minorHAnsi" w:hAnsiTheme="minorHAnsi"/>
          <w:lang w:val="pt-BR"/>
        </w:rPr>
        <w:t xml:space="preserve">Este Regimento visa organizar, nortear e documentar o desenvolvimento das </w:t>
      </w:r>
      <w:r w:rsidR="00FE4620" w:rsidRPr="00B00AAF">
        <w:rPr>
          <w:rFonts w:asciiTheme="minorHAnsi" w:hAnsiTheme="minorHAnsi"/>
          <w:lang w:val="pt-BR"/>
        </w:rPr>
        <w:t xml:space="preserve">atividades da Comissão de ética de Enfermagem do Hospital Santa </w:t>
      </w:r>
      <w:r w:rsidR="004F00AD" w:rsidRPr="00B00AAF">
        <w:rPr>
          <w:rFonts w:asciiTheme="minorHAnsi" w:hAnsiTheme="minorHAnsi"/>
          <w:lang w:val="pt-BR"/>
        </w:rPr>
        <w:t>Isabel –</w:t>
      </w:r>
      <w:r w:rsidRPr="00B00AAF">
        <w:rPr>
          <w:rFonts w:asciiTheme="minorHAnsi" w:hAnsiTheme="minorHAnsi"/>
          <w:lang w:val="pt-BR"/>
        </w:rPr>
        <w:t xml:space="preserve"> HSI. Tendo como norte:</w:t>
      </w:r>
      <w:r w:rsidR="00FE4620" w:rsidRPr="00B00AAF">
        <w:rPr>
          <w:rFonts w:asciiTheme="minorHAnsi" w:hAnsiTheme="minorHAnsi"/>
          <w:lang w:val="pt-BR"/>
        </w:rPr>
        <w:t xml:space="preserve">  O Código de ética dos Profissionais de </w:t>
      </w:r>
      <w:r w:rsidR="004F00AD" w:rsidRPr="00B00AAF">
        <w:rPr>
          <w:rFonts w:asciiTheme="minorHAnsi" w:hAnsiTheme="minorHAnsi"/>
          <w:lang w:val="pt-BR"/>
        </w:rPr>
        <w:t>enfermagem.</w:t>
      </w:r>
    </w:p>
    <w:p w14:paraId="27274409" w14:textId="2964A484" w:rsidR="00103BFD" w:rsidRDefault="004F00AD" w:rsidP="00474E52">
      <w:pPr>
        <w:spacing w:before="240" w:after="240" w:line="360" w:lineRule="auto"/>
        <w:ind w:firstLine="709"/>
        <w:jc w:val="both"/>
        <w:rPr>
          <w:rFonts w:asciiTheme="minorHAnsi" w:hAnsiTheme="minorHAnsi"/>
          <w:lang w:val="pt-BR"/>
        </w:rPr>
      </w:pPr>
      <w:r w:rsidRPr="00B00AAF">
        <w:rPr>
          <w:rFonts w:asciiTheme="minorHAnsi" w:hAnsiTheme="minorHAnsi"/>
          <w:lang w:val="pt-BR"/>
        </w:rPr>
        <w:t xml:space="preserve">A Comissão de ética de </w:t>
      </w:r>
      <w:r w:rsidR="00B00AAF" w:rsidRPr="00B00AAF">
        <w:rPr>
          <w:rFonts w:asciiTheme="minorHAnsi" w:hAnsiTheme="minorHAnsi"/>
          <w:lang w:val="pt-BR"/>
        </w:rPr>
        <w:t>enfermagem</w:t>
      </w:r>
      <w:r w:rsidR="002C6832">
        <w:rPr>
          <w:rFonts w:asciiTheme="minorHAnsi" w:hAnsiTheme="minorHAnsi"/>
          <w:lang w:val="pt-BR"/>
        </w:rPr>
        <w:t xml:space="preserve"> - CEE</w:t>
      </w:r>
      <w:r w:rsidR="00B00AAF" w:rsidRPr="00B00AAF">
        <w:rPr>
          <w:rFonts w:asciiTheme="minorHAnsi" w:hAnsiTheme="minorHAnsi"/>
          <w:lang w:val="pt-BR"/>
        </w:rPr>
        <w:t>, é</w:t>
      </w:r>
      <w:r w:rsidRPr="00B00AAF">
        <w:rPr>
          <w:rFonts w:asciiTheme="minorHAnsi" w:hAnsiTheme="minorHAnsi"/>
          <w:lang w:val="pt-BR"/>
        </w:rPr>
        <w:t xml:space="preserve"> um órgão representativo do C</w:t>
      </w:r>
      <w:r w:rsidR="000901A3">
        <w:rPr>
          <w:rFonts w:asciiTheme="minorHAnsi" w:hAnsiTheme="minorHAnsi"/>
          <w:lang w:val="pt-BR"/>
        </w:rPr>
        <w:t>oren</w:t>
      </w:r>
      <w:r w:rsidRPr="00B00AAF">
        <w:rPr>
          <w:rFonts w:asciiTheme="minorHAnsi" w:hAnsiTheme="minorHAnsi"/>
          <w:lang w:val="pt-BR"/>
        </w:rPr>
        <w:t xml:space="preserve"> nas questões éticas dos profissionais de enfermagem e deverá orientar, conscientizar os profissionais da enfermagem, bem como emitir pareceres e compilar fatos relacionados ao exercício ético profissional da categoria. </w:t>
      </w:r>
    </w:p>
    <w:p w14:paraId="5DF9142F" w14:textId="72E97840" w:rsidR="000901A3" w:rsidRPr="00B00AAF" w:rsidRDefault="000901A3" w:rsidP="00474E52">
      <w:pPr>
        <w:spacing w:before="240" w:after="240" w:line="360" w:lineRule="auto"/>
        <w:ind w:firstLine="709"/>
        <w:jc w:val="both"/>
        <w:rPr>
          <w:rFonts w:asciiTheme="minorHAnsi" w:hAnsiTheme="minorHAnsi"/>
          <w:lang w:val="pt-BR"/>
        </w:rPr>
      </w:pPr>
      <w:r w:rsidRPr="00A204AD">
        <w:rPr>
          <w:rFonts w:asciiTheme="minorHAnsi" w:hAnsiTheme="minorHAnsi"/>
          <w:lang w:val="pt-BR"/>
        </w:rPr>
        <w:t xml:space="preserve">O julgamento e a atribuição de pena são exclusivos do Plenário do Coren/SC e do </w:t>
      </w:r>
      <w:proofErr w:type="spellStart"/>
      <w:r w:rsidRPr="00A204AD">
        <w:rPr>
          <w:rFonts w:asciiTheme="minorHAnsi" w:hAnsiTheme="minorHAnsi"/>
          <w:lang w:val="pt-BR"/>
        </w:rPr>
        <w:t>Cofen</w:t>
      </w:r>
      <w:proofErr w:type="spellEnd"/>
      <w:r w:rsidRPr="00A204AD">
        <w:rPr>
          <w:rFonts w:asciiTheme="minorHAnsi" w:hAnsiTheme="minorHAnsi"/>
          <w:lang w:val="pt-BR"/>
        </w:rPr>
        <w:t>.</w:t>
      </w:r>
      <w:r>
        <w:rPr>
          <w:rFonts w:asciiTheme="minorHAnsi" w:hAnsiTheme="minorHAnsi"/>
          <w:lang w:val="pt-BR"/>
        </w:rPr>
        <w:t xml:space="preserve"> </w:t>
      </w: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3F4BD648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0E43CC" w14:textId="77777777" w:rsidR="00AF0AF2" w:rsidRPr="00B00AAF" w:rsidRDefault="008D78FC" w:rsidP="00466E6A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179" w:hanging="284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>COMPOSIÇÃO</w:t>
            </w:r>
          </w:p>
        </w:tc>
      </w:tr>
    </w:tbl>
    <w:p w14:paraId="5B6854A8" w14:textId="77777777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166E208E" w14:textId="1E02F53F" w:rsidR="00AF0AF2" w:rsidRPr="00A204AD" w:rsidRDefault="00FE4620" w:rsidP="003053F6">
      <w:pPr>
        <w:numPr>
          <w:ilvl w:val="0"/>
          <w:numId w:val="4"/>
        </w:numPr>
        <w:tabs>
          <w:tab w:val="left" w:pos="851"/>
          <w:tab w:val="center" w:pos="5670"/>
          <w:tab w:val="right" w:pos="11338"/>
        </w:tabs>
        <w:spacing w:after="240" w:line="360" w:lineRule="auto"/>
        <w:ind w:left="1066" w:hanging="357"/>
        <w:jc w:val="both"/>
        <w:rPr>
          <w:rFonts w:asciiTheme="minorHAnsi" w:hAnsiTheme="minorHAnsi"/>
          <w:i w:val="0"/>
          <w:lang w:val="pt-BR"/>
        </w:rPr>
      </w:pPr>
      <w:r w:rsidRPr="00A204AD">
        <w:rPr>
          <w:rFonts w:asciiTheme="minorHAnsi" w:hAnsiTheme="minorHAnsi"/>
          <w:lang w:val="pt-BR"/>
        </w:rPr>
        <w:t>A Comissão CEE do Hospital Santa Isabel será constituída por, no mínimo três enfermeiros 03</w:t>
      </w:r>
      <w:r w:rsidR="002C6832" w:rsidRPr="00A204AD">
        <w:rPr>
          <w:rFonts w:asciiTheme="minorHAnsi" w:hAnsiTheme="minorHAnsi"/>
          <w:lang w:val="pt-BR"/>
        </w:rPr>
        <w:t>(três)</w:t>
      </w:r>
      <w:r w:rsidRPr="00A204AD">
        <w:rPr>
          <w:rFonts w:asciiTheme="minorHAnsi" w:hAnsiTheme="minorHAnsi"/>
          <w:lang w:val="pt-BR"/>
        </w:rPr>
        <w:t xml:space="preserve"> </w:t>
      </w:r>
      <w:r w:rsidR="004F00AD" w:rsidRPr="00A204AD">
        <w:rPr>
          <w:rFonts w:asciiTheme="minorHAnsi" w:hAnsiTheme="minorHAnsi"/>
          <w:lang w:val="pt-BR"/>
        </w:rPr>
        <w:t>e</w:t>
      </w:r>
      <w:r w:rsidRPr="00A204AD">
        <w:rPr>
          <w:rFonts w:asciiTheme="minorHAnsi" w:hAnsiTheme="minorHAnsi"/>
          <w:lang w:val="pt-BR"/>
        </w:rPr>
        <w:t xml:space="preserve"> </w:t>
      </w:r>
      <w:r w:rsidR="002C6832" w:rsidRPr="00A204AD">
        <w:rPr>
          <w:rFonts w:asciiTheme="minorHAnsi" w:hAnsiTheme="minorHAnsi"/>
          <w:lang w:val="pt-BR"/>
        </w:rPr>
        <w:t>03 (três) técnicos de enfermagem, e seus respectivos suplentes</w:t>
      </w:r>
      <w:r w:rsidR="007B582B" w:rsidRPr="00A204AD">
        <w:rPr>
          <w:rFonts w:asciiTheme="minorHAnsi" w:hAnsiTheme="minorHAnsi"/>
          <w:lang w:val="pt-BR"/>
        </w:rPr>
        <w:t xml:space="preserve">, respeitando </w:t>
      </w:r>
      <w:r w:rsidR="002C6832" w:rsidRPr="00A204AD">
        <w:rPr>
          <w:rFonts w:asciiTheme="minorHAnsi" w:hAnsiTheme="minorHAnsi"/>
          <w:lang w:val="pt-BR"/>
        </w:rPr>
        <w:t>no máximo 11(onze) profissionais de Enfermagem</w:t>
      </w:r>
      <w:r w:rsidR="000901A3" w:rsidRPr="00A204AD">
        <w:rPr>
          <w:rFonts w:asciiTheme="minorHAnsi" w:hAnsiTheme="minorHAnsi"/>
          <w:lang w:val="pt-BR"/>
        </w:rPr>
        <w:t xml:space="preserve">, entre enfermeiros, </w:t>
      </w:r>
      <w:proofErr w:type="spellStart"/>
      <w:r w:rsidR="000901A3" w:rsidRPr="00A204AD">
        <w:rPr>
          <w:rFonts w:asciiTheme="minorHAnsi" w:hAnsiTheme="minorHAnsi"/>
          <w:lang w:val="pt-BR"/>
        </w:rPr>
        <w:t>obstetrizes</w:t>
      </w:r>
      <w:proofErr w:type="spellEnd"/>
      <w:r w:rsidR="000901A3" w:rsidRPr="00A204AD">
        <w:rPr>
          <w:rFonts w:asciiTheme="minorHAnsi" w:hAnsiTheme="minorHAnsi"/>
          <w:lang w:val="pt-BR"/>
        </w:rPr>
        <w:t>, técnicos e auxiliares de enfermagem</w:t>
      </w:r>
      <w:r w:rsidR="007B582B" w:rsidRPr="00A204AD">
        <w:rPr>
          <w:rFonts w:asciiTheme="minorHAnsi" w:hAnsiTheme="minorHAnsi"/>
          <w:lang w:val="pt-BR"/>
        </w:rPr>
        <w:t>. Composta por presidente, secretário e membro,</w:t>
      </w:r>
      <w:r w:rsidR="000901A3" w:rsidRPr="00A204AD">
        <w:rPr>
          <w:rFonts w:asciiTheme="minorHAnsi" w:hAnsiTheme="minorHAnsi"/>
          <w:lang w:val="pt-BR"/>
        </w:rPr>
        <w:t xml:space="preserve"> dentre os profissionais mais votados, cabendo</w:t>
      </w:r>
      <w:r w:rsidR="007B582B" w:rsidRPr="00A204AD">
        <w:rPr>
          <w:rFonts w:asciiTheme="minorHAnsi" w:hAnsiTheme="minorHAnsi"/>
          <w:lang w:val="pt-BR"/>
        </w:rPr>
        <w:t xml:space="preserve"> ao Enfermeiro o cargo de presidente. </w:t>
      </w: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4B842933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E3997E" w14:textId="77777777" w:rsidR="00AF0AF2" w:rsidRPr="00B00AAF" w:rsidRDefault="008D78FC" w:rsidP="00466E6A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179" w:hanging="284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/>
                <w:b/>
                <w:i w:val="0"/>
                <w:lang w:val="pt-BR"/>
              </w:rPr>
              <w:t>MANDATO</w:t>
            </w:r>
          </w:p>
        </w:tc>
      </w:tr>
    </w:tbl>
    <w:p w14:paraId="26432BCD" w14:textId="77777777" w:rsidR="000901A3" w:rsidRDefault="000901A3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  <w:r>
        <w:rPr>
          <w:rFonts w:asciiTheme="minorHAnsi" w:hAnsiTheme="minorHAnsi"/>
          <w:i w:val="0"/>
          <w:lang w:val="pt-BR"/>
        </w:rPr>
        <w:tab/>
      </w:r>
    </w:p>
    <w:p w14:paraId="3557AC03" w14:textId="79F4289E" w:rsidR="00AF0AF2" w:rsidRPr="00B00AAF" w:rsidRDefault="000901A3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  <w:r>
        <w:rPr>
          <w:rFonts w:asciiTheme="minorHAnsi" w:hAnsiTheme="minorHAnsi"/>
          <w:i w:val="0"/>
          <w:lang w:val="pt-BR"/>
        </w:rPr>
        <w:tab/>
      </w:r>
      <w:r w:rsidR="00FE4620" w:rsidRPr="00B00AAF">
        <w:rPr>
          <w:rFonts w:asciiTheme="minorHAnsi" w:hAnsiTheme="minorHAnsi"/>
          <w:i w:val="0"/>
          <w:lang w:val="pt-BR"/>
        </w:rPr>
        <w:t xml:space="preserve">O mandado será de três anos, sendo permitido a sua reeleição por igual período. </w:t>
      </w:r>
      <w:r w:rsidR="004F00AD" w:rsidRPr="00B00AAF">
        <w:rPr>
          <w:rFonts w:asciiTheme="minorHAnsi" w:hAnsiTheme="minorHAnsi"/>
          <w:i w:val="0"/>
          <w:lang w:val="pt-BR"/>
        </w:rPr>
        <w:t>Ou seja,</w:t>
      </w:r>
      <w:r w:rsidR="00FE4620" w:rsidRPr="00B00AAF">
        <w:rPr>
          <w:rFonts w:asciiTheme="minorHAnsi" w:hAnsiTheme="minorHAnsi"/>
          <w:i w:val="0"/>
          <w:lang w:val="pt-BR"/>
        </w:rPr>
        <w:t xml:space="preserve"> os integrantes poderão se eleitos constituir a comissão por dois mandatos consecutivos. </w:t>
      </w:r>
    </w:p>
    <w:p w14:paraId="7F6EC5EE" w14:textId="77777777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02B97A45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C294E" w14:textId="77777777" w:rsidR="00AF0AF2" w:rsidRPr="00B00AAF" w:rsidRDefault="00221308" w:rsidP="00466E6A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179" w:hanging="299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 xml:space="preserve"> </w:t>
            </w:r>
            <w:r w:rsidR="002246EE"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>REU</w:t>
            </w:r>
            <w:r w:rsidR="008D78FC"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>NIÕES</w:t>
            </w:r>
          </w:p>
        </w:tc>
      </w:tr>
    </w:tbl>
    <w:p w14:paraId="20944FE2" w14:textId="37158164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74C94806" w14:textId="1057DE19" w:rsidR="00AF0AF2" w:rsidRPr="00B00AAF" w:rsidRDefault="00103BFD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  <w:r w:rsidRPr="00B00AAF">
        <w:rPr>
          <w:rFonts w:asciiTheme="minorHAnsi" w:hAnsiTheme="minorHAnsi"/>
          <w:i w:val="0"/>
          <w:lang w:val="pt-BR"/>
        </w:rPr>
        <w:tab/>
      </w:r>
      <w:r w:rsidR="00FE4620" w:rsidRPr="00A204AD">
        <w:rPr>
          <w:rFonts w:asciiTheme="minorHAnsi" w:hAnsiTheme="minorHAnsi"/>
          <w:i w:val="0"/>
          <w:lang w:val="pt-BR"/>
        </w:rPr>
        <w:t xml:space="preserve">Ocorrerá reuniões </w:t>
      </w:r>
      <w:r w:rsidR="000901A3" w:rsidRPr="00A204AD">
        <w:rPr>
          <w:rFonts w:asciiTheme="minorHAnsi" w:hAnsiTheme="minorHAnsi"/>
          <w:i w:val="0"/>
          <w:lang w:val="pt-BR"/>
        </w:rPr>
        <w:t>mensais</w:t>
      </w:r>
      <w:r w:rsidR="00FE4620" w:rsidRPr="00A204AD">
        <w:rPr>
          <w:rFonts w:asciiTheme="minorHAnsi" w:hAnsiTheme="minorHAnsi"/>
          <w:i w:val="0"/>
          <w:lang w:val="pt-BR"/>
        </w:rPr>
        <w:t xml:space="preserve"> e </w:t>
      </w:r>
      <w:r w:rsidR="004F00AD" w:rsidRPr="00A204AD">
        <w:rPr>
          <w:rFonts w:asciiTheme="minorHAnsi" w:hAnsiTheme="minorHAnsi"/>
          <w:i w:val="0"/>
          <w:lang w:val="pt-BR"/>
        </w:rPr>
        <w:t>extraordinárias quando</w:t>
      </w:r>
      <w:r w:rsidR="00FE4620" w:rsidRPr="00A204AD">
        <w:rPr>
          <w:rFonts w:asciiTheme="minorHAnsi" w:hAnsiTheme="minorHAnsi"/>
          <w:i w:val="0"/>
          <w:lang w:val="pt-BR"/>
        </w:rPr>
        <w:t xml:space="preserve"> necessário</w:t>
      </w:r>
      <w:r w:rsidR="000901A3" w:rsidRPr="00A204AD">
        <w:rPr>
          <w:rFonts w:asciiTheme="minorHAnsi" w:hAnsiTheme="minorHAnsi"/>
          <w:i w:val="0"/>
          <w:lang w:val="pt-BR"/>
        </w:rPr>
        <w:t>.</w:t>
      </w:r>
      <w:r w:rsidR="000901A3">
        <w:rPr>
          <w:rFonts w:asciiTheme="minorHAnsi" w:hAnsiTheme="minorHAnsi"/>
          <w:i w:val="0"/>
          <w:lang w:val="pt-BR"/>
        </w:rPr>
        <w:t xml:space="preserve"> </w:t>
      </w:r>
      <w:r w:rsidR="00FE4620" w:rsidRPr="00B00AAF">
        <w:rPr>
          <w:rFonts w:asciiTheme="minorHAnsi" w:hAnsiTheme="minorHAnsi"/>
          <w:i w:val="0"/>
          <w:lang w:val="pt-BR"/>
        </w:rPr>
        <w:t xml:space="preserve"> </w:t>
      </w:r>
    </w:p>
    <w:p w14:paraId="68DD047D" w14:textId="77777777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436E22A4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D57820" w14:textId="77777777" w:rsidR="00AF0AF2" w:rsidRPr="00B00AAF" w:rsidRDefault="008D78FC" w:rsidP="00466E6A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179" w:hanging="299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/>
                <w:b/>
                <w:i w:val="0"/>
                <w:lang w:val="pt-BR"/>
              </w:rPr>
              <w:t>FUNCIONAMENTO E/OU ORGANIZAÇÃO</w:t>
            </w:r>
          </w:p>
        </w:tc>
      </w:tr>
    </w:tbl>
    <w:p w14:paraId="7333D533" w14:textId="17667394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226B2826" w14:textId="211E7975" w:rsidR="00466E6A" w:rsidRPr="00B00AAF" w:rsidRDefault="00466E6A" w:rsidP="00474E52">
      <w:pPr>
        <w:pStyle w:val="Recuodecorpodetexto2"/>
        <w:tabs>
          <w:tab w:val="left" w:pos="851"/>
        </w:tabs>
        <w:spacing w:after="240" w:line="240" w:lineRule="auto"/>
        <w:ind w:left="0"/>
        <w:jc w:val="both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/>
          <w:color w:val="000000"/>
        </w:rPr>
        <w:tab/>
      </w:r>
      <w:r w:rsidR="004F00AD" w:rsidRPr="00B00AAF">
        <w:rPr>
          <w:rFonts w:asciiTheme="minorHAnsi" w:hAnsiTheme="minorHAnsi"/>
          <w:bCs/>
          <w:color w:val="000000"/>
        </w:rPr>
        <w:t xml:space="preserve">A Comissão de ética de enfermagem </w:t>
      </w:r>
      <w:r w:rsidR="00117D6D" w:rsidRPr="00B00AAF">
        <w:rPr>
          <w:rFonts w:asciiTheme="minorHAnsi" w:hAnsiTheme="minorHAnsi"/>
          <w:bCs/>
          <w:color w:val="000000"/>
        </w:rPr>
        <w:t>está</w:t>
      </w:r>
      <w:r w:rsidR="004F00AD" w:rsidRPr="00B00AAF">
        <w:rPr>
          <w:rFonts w:asciiTheme="minorHAnsi" w:hAnsiTheme="minorHAnsi"/>
          <w:bCs/>
          <w:color w:val="000000"/>
        </w:rPr>
        <w:t xml:space="preserve"> organizada de modo a atender os profissionais de enfermagem de todas a áreas de trabalho da instituição, no que se refere aos aspectos do exercício da profissão.  </w:t>
      </w:r>
    </w:p>
    <w:p w14:paraId="2C413F22" w14:textId="2926515A" w:rsidR="004F00AD" w:rsidRPr="00B00AAF" w:rsidRDefault="004F00AD" w:rsidP="00474E52">
      <w:pPr>
        <w:pStyle w:val="Recuodecorpodetexto2"/>
        <w:tabs>
          <w:tab w:val="left" w:pos="851"/>
        </w:tabs>
        <w:spacing w:after="240" w:line="240" w:lineRule="auto"/>
        <w:ind w:left="0"/>
        <w:jc w:val="both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 xml:space="preserve">A CEE deverá ser constituída por enfermeiros e técnicos de enfermagem, em igual número, observando os seguintes critérios. </w:t>
      </w:r>
    </w:p>
    <w:p w14:paraId="4F17DB0C" w14:textId="43F50F1A" w:rsidR="004F00AD" w:rsidRPr="00B00AAF" w:rsidRDefault="004F00AD" w:rsidP="00474E52">
      <w:pPr>
        <w:pStyle w:val="Recuodecorpodetexto2"/>
        <w:numPr>
          <w:ilvl w:val="0"/>
          <w:numId w:val="47"/>
        </w:numPr>
        <w:tabs>
          <w:tab w:val="left" w:pos="851"/>
        </w:tabs>
        <w:spacing w:after="240" w:line="240" w:lineRule="auto"/>
        <w:jc w:val="both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>Ter no mínimo, um ano de efetivo exercício profissional</w:t>
      </w:r>
      <w:r w:rsidR="00075A72">
        <w:rPr>
          <w:rFonts w:asciiTheme="minorHAnsi" w:hAnsiTheme="minorHAnsi"/>
          <w:bCs/>
          <w:color w:val="000000"/>
        </w:rPr>
        <w:t>;</w:t>
      </w:r>
    </w:p>
    <w:p w14:paraId="55CB8DE1" w14:textId="62A74759" w:rsidR="004F00AD" w:rsidRPr="00B00AAF" w:rsidRDefault="004F00AD" w:rsidP="00474E52">
      <w:pPr>
        <w:pStyle w:val="Recuodecorpodetexto2"/>
        <w:numPr>
          <w:ilvl w:val="0"/>
          <w:numId w:val="47"/>
        </w:numPr>
        <w:tabs>
          <w:tab w:val="left" w:pos="851"/>
        </w:tabs>
        <w:spacing w:after="240" w:line="240" w:lineRule="auto"/>
        <w:jc w:val="both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>Ter no mínimo, um ano de vínculo empregatício com a instituição</w:t>
      </w:r>
      <w:r w:rsidR="00075A72">
        <w:rPr>
          <w:rFonts w:asciiTheme="minorHAnsi" w:hAnsiTheme="minorHAnsi"/>
          <w:bCs/>
          <w:color w:val="000000"/>
        </w:rPr>
        <w:t>;</w:t>
      </w:r>
    </w:p>
    <w:p w14:paraId="06E1648B" w14:textId="46691027" w:rsidR="004F00AD" w:rsidRPr="00B00AAF" w:rsidRDefault="004F00AD" w:rsidP="00474E52">
      <w:pPr>
        <w:pStyle w:val="Recuodecorpodetexto2"/>
        <w:numPr>
          <w:ilvl w:val="0"/>
          <w:numId w:val="47"/>
        </w:numPr>
        <w:tabs>
          <w:tab w:val="left" w:pos="851"/>
        </w:tabs>
        <w:spacing w:after="240" w:line="240" w:lineRule="auto"/>
        <w:jc w:val="both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>Estar em pleno gozo dos direitos profissionais</w:t>
      </w:r>
      <w:r w:rsidR="00075A72">
        <w:rPr>
          <w:rFonts w:asciiTheme="minorHAnsi" w:hAnsiTheme="minorHAnsi"/>
          <w:bCs/>
          <w:color w:val="000000"/>
        </w:rPr>
        <w:t>;</w:t>
      </w:r>
    </w:p>
    <w:p w14:paraId="37B14EB3" w14:textId="6471FAAA" w:rsidR="000901A3" w:rsidRPr="00075A72" w:rsidRDefault="004F00AD" w:rsidP="00474E52">
      <w:pPr>
        <w:pStyle w:val="Recuodecorpodetexto2"/>
        <w:numPr>
          <w:ilvl w:val="0"/>
          <w:numId w:val="47"/>
        </w:numPr>
        <w:tabs>
          <w:tab w:val="left" w:pos="851"/>
        </w:tabs>
        <w:spacing w:after="240" w:line="240" w:lineRule="auto"/>
        <w:jc w:val="both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>Inexistir condenação em processo ético, processo disciplinar, processo civil ou processo penal nos últimos cinco anos</w:t>
      </w:r>
      <w:r w:rsidR="00075A72">
        <w:rPr>
          <w:rFonts w:asciiTheme="minorHAnsi" w:hAnsiTheme="minorHAnsi"/>
          <w:bCs/>
          <w:color w:val="000000"/>
        </w:rPr>
        <w:t>.</w:t>
      </w:r>
      <w:r w:rsidRPr="00B00AAF">
        <w:rPr>
          <w:rFonts w:asciiTheme="minorHAnsi" w:hAnsiTheme="minorHAnsi"/>
          <w:bCs/>
          <w:color w:val="000000"/>
        </w:rPr>
        <w:t xml:space="preserve">  </w:t>
      </w:r>
      <w:r w:rsidR="000901A3" w:rsidRPr="00075A72">
        <w:rPr>
          <w:rFonts w:asciiTheme="minorHAnsi" w:hAnsiTheme="minorHAnsi"/>
          <w:bCs/>
          <w:color w:val="000000"/>
        </w:rPr>
        <w:t xml:space="preserve"> </w:t>
      </w:r>
    </w:p>
    <w:p w14:paraId="23E73537" w14:textId="04B85AAA" w:rsidR="004F00AD" w:rsidRPr="00B00AAF" w:rsidRDefault="004F00AD" w:rsidP="00474E52">
      <w:pPr>
        <w:pStyle w:val="Recuodecorpodetexto2"/>
        <w:tabs>
          <w:tab w:val="left" w:pos="851"/>
        </w:tabs>
        <w:spacing w:after="240"/>
        <w:ind w:left="720"/>
        <w:jc w:val="both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 xml:space="preserve">É incompatível a condição de membro da Comissão de ética com a </w:t>
      </w:r>
      <w:r w:rsidR="00E363DB" w:rsidRPr="00B00AAF">
        <w:rPr>
          <w:rFonts w:asciiTheme="minorHAnsi" w:hAnsiTheme="minorHAnsi"/>
          <w:bCs/>
          <w:color w:val="000000"/>
        </w:rPr>
        <w:t>Gerência</w:t>
      </w:r>
      <w:r w:rsidRPr="00B00AAF">
        <w:rPr>
          <w:rFonts w:asciiTheme="minorHAnsi" w:hAnsiTheme="minorHAnsi"/>
          <w:bCs/>
          <w:color w:val="000000"/>
        </w:rPr>
        <w:t xml:space="preserve"> do órgão </w:t>
      </w:r>
      <w:r w:rsidR="00E363DB" w:rsidRPr="00B00AAF">
        <w:rPr>
          <w:rFonts w:asciiTheme="minorHAnsi" w:hAnsiTheme="minorHAnsi"/>
          <w:bCs/>
          <w:color w:val="000000"/>
        </w:rPr>
        <w:t>de</w:t>
      </w:r>
      <w:r w:rsidRPr="00B00AAF">
        <w:rPr>
          <w:rFonts w:asciiTheme="minorHAnsi" w:hAnsiTheme="minorHAnsi"/>
          <w:bCs/>
          <w:color w:val="000000"/>
        </w:rPr>
        <w:t xml:space="preserve"> Enfermagem</w:t>
      </w:r>
      <w:r w:rsidR="00075A72">
        <w:rPr>
          <w:rFonts w:asciiTheme="minorHAnsi" w:hAnsiTheme="minorHAnsi"/>
          <w:bCs/>
          <w:color w:val="000000"/>
        </w:rPr>
        <w:t>.</w:t>
      </w:r>
      <w:r w:rsidRPr="00B00AAF">
        <w:rPr>
          <w:rFonts w:asciiTheme="minorHAnsi" w:hAnsiTheme="minorHAnsi"/>
          <w:bCs/>
          <w:color w:val="000000"/>
        </w:rPr>
        <w:t xml:space="preserve"> </w:t>
      </w:r>
    </w:p>
    <w:p w14:paraId="03AA29DF" w14:textId="6D26900E" w:rsidR="00075A72" w:rsidRPr="00B00AAF" w:rsidRDefault="00075A72" w:rsidP="00EC18F3">
      <w:pPr>
        <w:pStyle w:val="Recuodecorpodetexto2"/>
        <w:tabs>
          <w:tab w:val="left" w:pos="851"/>
        </w:tabs>
        <w:spacing w:before="240" w:after="240" w:line="360" w:lineRule="auto"/>
        <w:ind w:left="360"/>
        <w:jc w:val="both"/>
        <w:outlineLvl w:val="0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lastRenderedPageBreak/>
        <w:t xml:space="preserve">        </w:t>
      </w:r>
      <w:r w:rsidRPr="00A204AD">
        <w:rPr>
          <w:rFonts w:asciiTheme="minorHAnsi" w:hAnsiTheme="minorHAnsi"/>
          <w:bCs/>
          <w:color w:val="000000"/>
        </w:rPr>
        <w:t>A Comissão poderá somente ser coordenada por profissional Enfermeiro.</w:t>
      </w:r>
      <w:r>
        <w:rPr>
          <w:rFonts w:asciiTheme="minorHAnsi" w:hAnsiTheme="minorHAnsi"/>
          <w:bCs/>
          <w:color w:val="000000"/>
        </w:rPr>
        <w:t xml:space="preserve"> </w:t>
      </w:r>
    </w:p>
    <w:p w14:paraId="75E27EA2" w14:textId="2049E6B7" w:rsidR="004F00AD" w:rsidRPr="00B00AAF" w:rsidRDefault="004F00AD" w:rsidP="00EC18F3">
      <w:pPr>
        <w:pStyle w:val="Recuodecorpodetexto2"/>
        <w:tabs>
          <w:tab w:val="left" w:pos="851"/>
        </w:tabs>
        <w:spacing w:before="240" w:after="240" w:line="360" w:lineRule="auto"/>
        <w:ind w:left="720"/>
        <w:jc w:val="both"/>
        <w:outlineLvl w:val="0"/>
        <w:rPr>
          <w:rFonts w:asciiTheme="minorHAnsi" w:hAnsiTheme="minorHAnsi"/>
          <w:bCs/>
          <w:color w:val="000000"/>
        </w:rPr>
      </w:pPr>
      <w:r w:rsidRPr="00A204AD">
        <w:rPr>
          <w:rFonts w:asciiTheme="minorHAnsi" w:hAnsiTheme="minorHAnsi"/>
          <w:bCs/>
          <w:color w:val="000000"/>
        </w:rPr>
        <w:t xml:space="preserve">A cada eleição poderá permanecer 50% dos </w:t>
      </w:r>
      <w:r w:rsidR="00E363DB" w:rsidRPr="00A204AD">
        <w:rPr>
          <w:rFonts w:asciiTheme="minorHAnsi" w:hAnsiTheme="minorHAnsi"/>
          <w:bCs/>
          <w:color w:val="000000"/>
        </w:rPr>
        <w:t>membros</w:t>
      </w:r>
      <w:r w:rsidR="00075A72" w:rsidRPr="00A204AD">
        <w:rPr>
          <w:rFonts w:asciiTheme="minorHAnsi" w:hAnsiTheme="minorHAnsi"/>
          <w:bCs/>
          <w:color w:val="000000"/>
        </w:rPr>
        <w:t xml:space="preserve"> da comissão</w:t>
      </w:r>
      <w:r w:rsidR="00E363DB" w:rsidRPr="00A204AD">
        <w:rPr>
          <w:rFonts w:asciiTheme="minorHAnsi" w:hAnsiTheme="minorHAnsi"/>
          <w:bCs/>
          <w:color w:val="000000"/>
        </w:rPr>
        <w:t>,</w:t>
      </w:r>
      <w:r w:rsidRPr="00A204AD">
        <w:rPr>
          <w:rFonts w:asciiTheme="minorHAnsi" w:hAnsiTheme="minorHAnsi"/>
          <w:bCs/>
          <w:color w:val="000000"/>
        </w:rPr>
        <w:t xml:space="preserve"> os 50% dos membros que optarem em </w:t>
      </w:r>
      <w:r w:rsidR="00E363DB" w:rsidRPr="00A204AD">
        <w:rPr>
          <w:rFonts w:asciiTheme="minorHAnsi" w:hAnsiTheme="minorHAnsi"/>
          <w:bCs/>
          <w:color w:val="000000"/>
        </w:rPr>
        <w:t>permanecer</w:t>
      </w:r>
      <w:r w:rsidRPr="00A204AD">
        <w:rPr>
          <w:rFonts w:asciiTheme="minorHAnsi" w:hAnsiTheme="minorHAnsi"/>
          <w:bCs/>
          <w:color w:val="000000"/>
        </w:rPr>
        <w:t xml:space="preserve"> não concorrer</w:t>
      </w:r>
      <w:r w:rsidR="000901A3" w:rsidRPr="00A204AD">
        <w:rPr>
          <w:rFonts w:asciiTheme="minorHAnsi" w:hAnsiTheme="minorHAnsi"/>
          <w:bCs/>
          <w:color w:val="000000"/>
        </w:rPr>
        <w:t>ão</w:t>
      </w:r>
      <w:r w:rsidRPr="00A204AD">
        <w:rPr>
          <w:rFonts w:asciiTheme="minorHAnsi" w:hAnsiTheme="minorHAnsi"/>
          <w:bCs/>
          <w:color w:val="000000"/>
        </w:rPr>
        <w:t xml:space="preserve"> as eleições</w:t>
      </w:r>
      <w:r w:rsidR="000901A3" w:rsidRPr="00A204AD">
        <w:rPr>
          <w:rFonts w:asciiTheme="minorHAnsi" w:hAnsiTheme="minorHAnsi"/>
          <w:bCs/>
          <w:color w:val="000000"/>
        </w:rPr>
        <w:t>.</w:t>
      </w:r>
    </w:p>
    <w:p w14:paraId="3A92C6AB" w14:textId="6552A280" w:rsidR="00E363DB" w:rsidRPr="00B00AAF" w:rsidRDefault="00E363DB" w:rsidP="00EC18F3">
      <w:pPr>
        <w:pStyle w:val="Recuodecorpodetexto2"/>
        <w:tabs>
          <w:tab w:val="left" w:pos="851"/>
        </w:tabs>
        <w:spacing w:before="240" w:after="240" w:line="360" w:lineRule="auto"/>
        <w:ind w:left="720"/>
        <w:jc w:val="both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>O afastamento dos integrantes da CEE poder</w:t>
      </w:r>
      <w:r w:rsidR="000901A3">
        <w:rPr>
          <w:rFonts w:asciiTheme="minorHAnsi" w:hAnsiTheme="minorHAnsi"/>
          <w:bCs/>
          <w:color w:val="000000"/>
        </w:rPr>
        <w:t>á</w:t>
      </w:r>
      <w:r w:rsidRPr="00B00AAF">
        <w:rPr>
          <w:rFonts w:asciiTheme="minorHAnsi" w:hAnsiTheme="minorHAnsi"/>
          <w:bCs/>
          <w:color w:val="000000"/>
        </w:rPr>
        <w:t xml:space="preserve"> ocorrer por término de mandado, afastamento temporário, desistência ou destituição.</w:t>
      </w:r>
    </w:p>
    <w:p w14:paraId="506D61D7" w14:textId="6F98A717" w:rsidR="00E363DB" w:rsidRPr="00B00AAF" w:rsidRDefault="00E363DB" w:rsidP="00EC18F3">
      <w:pPr>
        <w:pStyle w:val="Recuodecorpodetexto2"/>
        <w:tabs>
          <w:tab w:val="left" w:pos="851"/>
        </w:tabs>
        <w:spacing w:before="240" w:after="240" w:line="360" w:lineRule="auto"/>
        <w:ind w:left="720"/>
        <w:jc w:val="both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 xml:space="preserve">Entende-se por término de mandado, quando os integrantes da </w:t>
      </w:r>
      <w:r w:rsidR="00B00AAF" w:rsidRPr="00B00AAF">
        <w:rPr>
          <w:rFonts w:asciiTheme="minorHAnsi" w:hAnsiTheme="minorHAnsi"/>
          <w:bCs/>
          <w:color w:val="000000"/>
        </w:rPr>
        <w:t>comissão concluírem</w:t>
      </w:r>
      <w:r w:rsidRPr="00B00AAF">
        <w:rPr>
          <w:rFonts w:asciiTheme="minorHAnsi" w:hAnsiTheme="minorHAnsi"/>
          <w:bCs/>
          <w:color w:val="000000"/>
        </w:rPr>
        <w:t xml:space="preserve"> os três anos de mandado.</w:t>
      </w:r>
    </w:p>
    <w:p w14:paraId="4A0C1DBD" w14:textId="7D360B3E" w:rsidR="00AF0AF2" w:rsidRPr="00B00AAF" w:rsidRDefault="00E363DB" w:rsidP="00EC18F3">
      <w:pPr>
        <w:pStyle w:val="Recuodecorpodetexto2"/>
        <w:tabs>
          <w:tab w:val="left" w:pos="851"/>
        </w:tabs>
        <w:spacing w:before="240" w:after="240" w:line="360" w:lineRule="auto"/>
        <w:ind w:left="720"/>
        <w:jc w:val="both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 xml:space="preserve">Entende-se por afastamento </w:t>
      </w:r>
      <w:r w:rsidR="00B00AAF" w:rsidRPr="00B00AAF">
        <w:rPr>
          <w:rFonts w:asciiTheme="minorHAnsi" w:hAnsiTheme="minorHAnsi"/>
          <w:bCs/>
          <w:color w:val="000000"/>
        </w:rPr>
        <w:t>temporário quando</w:t>
      </w:r>
      <w:r w:rsidRPr="00B00AAF">
        <w:rPr>
          <w:rFonts w:asciiTheme="minorHAnsi" w:hAnsiTheme="minorHAnsi"/>
          <w:bCs/>
          <w:color w:val="000000"/>
        </w:rPr>
        <w:t xml:space="preserve"> o integrante da comissão </w:t>
      </w:r>
      <w:r w:rsidR="00ED194B" w:rsidRPr="00B00AAF">
        <w:rPr>
          <w:rFonts w:asciiTheme="minorHAnsi" w:hAnsiTheme="minorHAnsi"/>
          <w:bCs/>
          <w:color w:val="000000"/>
        </w:rPr>
        <w:t>se afastar</w:t>
      </w:r>
      <w:r w:rsidRPr="00B00AAF">
        <w:rPr>
          <w:rFonts w:asciiTheme="minorHAnsi" w:hAnsiTheme="minorHAnsi"/>
          <w:bCs/>
          <w:color w:val="000000"/>
        </w:rPr>
        <w:t xml:space="preserve"> por tempo determinado, no máximo por um período de quatro meses, ou quando tiver submetido </w:t>
      </w:r>
      <w:r w:rsidR="00ED194B" w:rsidRPr="00B00AAF">
        <w:rPr>
          <w:rFonts w:asciiTheme="minorHAnsi" w:hAnsiTheme="minorHAnsi"/>
          <w:bCs/>
          <w:color w:val="000000"/>
        </w:rPr>
        <w:t>a processo</w:t>
      </w:r>
      <w:r w:rsidRPr="00B00AAF">
        <w:rPr>
          <w:rFonts w:asciiTheme="minorHAnsi" w:hAnsiTheme="minorHAnsi"/>
          <w:bCs/>
          <w:color w:val="000000"/>
        </w:rPr>
        <w:t xml:space="preserve"> ético</w:t>
      </w:r>
      <w:r w:rsidR="00ED194B">
        <w:rPr>
          <w:rFonts w:asciiTheme="minorHAnsi" w:hAnsiTheme="minorHAnsi"/>
          <w:bCs/>
          <w:color w:val="000000"/>
        </w:rPr>
        <w:t>.</w:t>
      </w:r>
    </w:p>
    <w:p w14:paraId="6AA87512" w14:textId="232321D3" w:rsidR="00121C48" w:rsidRPr="00B00AAF" w:rsidRDefault="00E363DB" w:rsidP="00EC18F3">
      <w:pPr>
        <w:pStyle w:val="Recuodecorpodetexto2"/>
        <w:tabs>
          <w:tab w:val="left" w:pos="851"/>
        </w:tabs>
        <w:spacing w:before="240" w:after="240" w:line="360" w:lineRule="auto"/>
        <w:ind w:left="720"/>
        <w:jc w:val="both"/>
        <w:outlineLvl w:val="0"/>
        <w:rPr>
          <w:rFonts w:asciiTheme="minorHAnsi" w:hAnsiTheme="minorHAnsi"/>
          <w:i/>
        </w:rPr>
      </w:pPr>
      <w:r w:rsidRPr="00B00AAF">
        <w:rPr>
          <w:rFonts w:asciiTheme="minorHAnsi" w:hAnsiTheme="minorHAnsi"/>
          <w:i/>
        </w:rPr>
        <w:t xml:space="preserve">A solicitação do afastamento temporário deverá ser encaminhada </w:t>
      </w:r>
      <w:r w:rsidR="00121C48" w:rsidRPr="00B00AAF">
        <w:rPr>
          <w:rFonts w:asciiTheme="minorHAnsi" w:hAnsiTheme="minorHAnsi"/>
          <w:i/>
        </w:rPr>
        <w:t>a coordenação</w:t>
      </w:r>
      <w:r w:rsidRPr="00B00AAF">
        <w:rPr>
          <w:rFonts w:asciiTheme="minorHAnsi" w:hAnsiTheme="minorHAnsi"/>
          <w:i/>
        </w:rPr>
        <w:t xml:space="preserve"> </w:t>
      </w:r>
      <w:r w:rsidR="00121C48" w:rsidRPr="00B00AAF">
        <w:rPr>
          <w:rFonts w:asciiTheme="minorHAnsi" w:hAnsiTheme="minorHAnsi"/>
          <w:i/>
        </w:rPr>
        <w:t>da CEE, por escrito com antecedência de 15</w:t>
      </w:r>
      <w:r w:rsidR="00ED194B">
        <w:rPr>
          <w:rFonts w:asciiTheme="minorHAnsi" w:hAnsiTheme="minorHAnsi"/>
          <w:i/>
        </w:rPr>
        <w:t xml:space="preserve"> </w:t>
      </w:r>
      <w:r w:rsidR="00121C48" w:rsidRPr="00B00AAF">
        <w:rPr>
          <w:rFonts w:asciiTheme="minorHAnsi" w:hAnsiTheme="minorHAnsi"/>
          <w:i/>
        </w:rPr>
        <w:t>(quinze) dias através da secretaria da administração do HSI.</w:t>
      </w:r>
    </w:p>
    <w:p w14:paraId="622425AF" w14:textId="06BAA7DE" w:rsidR="00E363DB" w:rsidRPr="00B00AAF" w:rsidRDefault="00121C48" w:rsidP="00EC18F3">
      <w:pPr>
        <w:pStyle w:val="Recuodecorpodetexto2"/>
        <w:tabs>
          <w:tab w:val="left" w:pos="851"/>
        </w:tabs>
        <w:spacing w:before="240" w:after="240" w:line="360" w:lineRule="auto"/>
        <w:ind w:left="720"/>
        <w:jc w:val="both"/>
        <w:outlineLvl w:val="0"/>
        <w:rPr>
          <w:rFonts w:asciiTheme="minorHAnsi" w:hAnsiTheme="minorHAnsi"/>
          <w:i/>
        </w:rPr>
      </w:pPr>
      <w:r w:rsidRPr="00B00AAF">
        <w:rPr>
          <w:rFonts w:asciiTheme="minorHAnsi" w:hAnsiTheme="minorHAnsi"/>
          <w:i/>
        </w:rPr>
        <w:t>Entende-se por desistência a declinação do seu cargo por qualquer um dos integrantes da comissão, a desistência deverá ser comunicada por escrito, a coordenação da CEE com antecedência de 30</w:t>
      </w:r>
      <w:r w:rsidR="00ED194B">
        <w:rPr>
          <w:rFonts w:asciiTheme="minorHAnsi" w:hAnsiTheme="minorHAnsi"/>
          <w:i/>
        </w:rPr>
        <w:t xml:space="preserve"> </w:t>
      </w:r>
      <w:r w:rsidRPr="00B00AAF">
        <w:rPr>
          <w:rFonts w:asciiTheme="minorHAnsi" w:hAnsiTheme="minorHAnsi"/>
          <w:i/>
        </w:rPr>
        <w:t>(trinta) dias através da secretaria da administração do HSI.</w:t>
      </w:r>
    </w:p>
    <w:p w14:paraId="7EB37947" w14:textId="6A82B805" w:rsidR="002F42B1" w:rsidRPr="00B00AAF" w:rsidRDefault="002F42B1" w:rsidP="00EC18F3">
      <w:pPr>
        <w:pStyle w:val="Recuodecorpodetexto2"/>
        <w:tabs>
          <w:tab w:val="left" w:pos="851"/>
        </w:tabs>
        <w:spacing w:before="240" w:after="240" w:line="360" w:lineRule="auto"/>
        <w:ind w:left="720"/>
        <w:jc w:val="both"/>
        <w:outlineLvl w:val="0"/>
        <w:rPr>
          <w:rFonts w:asciiTheme="minorHAnsi" w:hAnsiTheme="minorHAnsi"/>
          <w:i/>
        </w:rPr>
      </w:pPr>
      <w:r w:rsidRPr="00B00AAF">
        <w:rPr>
          <w:rFonts w:asciiTheme="minorHAnsi" w:hAnsiTheme="minorHAnsi"/>
          <w:i/>
        </w:rPr>
        <w:t xml:space="preserve">Entende-se por </w:t>
      </w:r>
      <w:r w:rsidR="0077193D" w:rsidRPr="00B00AAF">
        <w:rPr>
          <w:rFonts w:asciiTheme="minorHAnsi" w:hAnsiTheme="minorHAnsi"/>
          <w:i/>
        </w:rPr>
        <w:t>destituição</w:t>
      </w:r>
      <w:r w:rsidRPr="00B00AAF">
        <w:rPr>
          <w:rFonts w:asciiTheme="minorHAnsi" w:hAnsiTheme="minorHAnsi"/>
          <w:i/>
        </w:rPr>
        <w:t xml:space="preserve"> o afastamento definitivo do integrante da CEE, que se dará por decisão da comissão, tomada em reunião ordinária, constando o fato em ata. A destituição ocorrerá nos seguintes casos:</w:t>
      </w:r>
    </w:p>
    <w:p w14:paraId="03C427BA" w14:textId="5E2375C6" w:rsidR="00D419C3" w:rsidRPr="00B00AAF" w:rsidRDefault="002F42B1" w:rsidP="00EC18F3">
      <w:pPr>
        <w:pStyle w:val="Recuodecorpodetexto2"/>
        <w:tabs>
          <w:tab w:val="left" w:pos="851"/>
        </w:tabs>
        <w:spacing w:before="240" w:after="240" w:line="360" w:lineRule="auto"/>
        <w:ind w:left="720"/>
        <w:jc w:val="both"/>
        <w:outlineLvl w:val="0"/>
        <w:rPr>
          <w:rFonts w:asciiTheme="minorHAnsi" w:hAnsiTheme="minorHAnsi"/>
          <w:i/>
        </w:rPr>
      </w:pPr>
      <w:r w:rsidRPr="00B00AAF">
        <w:rPr>
          <w:rFonts w:asciiTheme="minorHAnsi" w:hAnsiTheme="minorHAnsi"/>
          <w:i/>
        </w:rPr>
        <w:t>Ausência, não justificada em quatro reuniões consecutivas/Não estar em pleno gozo dos seus direitos profissionais/Ter sido condenado em processo ético, civil ou penal. A destituição implica na perda do direito a nova candidatura para integrar a CEE</w:t>
      </w:r>
      <w:r w:rsidR="0077193D" w:rsidRPr="00B00AAF">
        <w:rPr>
          <w:rFonts w:asciiTheme="minorHAnsi" w:hAnsiTheme="minorHAnsi"/>
          <w:i/>
        </w:rPr>
        <w:t>.</w:t>
      </w:r>
      <w:r w:rsidRPr="00B00AAF">
        <w:rPr>
          <w:rFonts w:asciiTheme="minorHAnsi" w:hAnsiTheme="minorHAnsi"/>
          <w:i/>
        </w:rPr>
        <w:t xml:space="preserve"> </w:t>
      </w:r>
    </w:p>
    <w:p w14:paraId="0B9E7AE6" w14:textId="3F031875" w:rsidR="002F42B1" w:rsidRPr="00B00AAF" w:rsidRDefault="00D419C3" w:rsidP="00EC18F3">
      <w:pPr>
        <w:pStyle w:val="Recuodecorpodetexto2"/>
        <w:tabs>
          <w:tab w:val="left" w:pos="851"/>
        </w:tabs>
        <w:spacing w:before="240" w:after="240" w:line="360" w:lineRule="auto"/>
        <w:ind w:left="720"/>
        <w:jc w:val="both"/>
        <w:outlineLvl w:val="0"/>
        <w:rPr>
          <w:rFonts w:asciiTheme="minorHAnsi" w:hAnsiTheme="minorHAnsi"/>
          <w:i/>
        </w:rPr>
      </w:pPr>
      <w:r w:rsidRPr="00B00AAF">
        <w:rPr>
          <w:rFonts w:asciiTheme="minorHAnsi" w:hAnsiTheme="minorHAnsi"/>
          <w:i/>
        </w:rPr>
        <w:t xml:space="preserve">A </w:t>
      </w:r>
      <w:proofErr w:type="spellStart"/>
      <w:r w:rsidRPr="00B00AAF">
        <w:rPr>
          <w:rFonts w:asciiTheme="minorHAnsi" w:hAnsiTheme="minorHAnsi"/>
          <w:i/>
        </w:rPr>
        <w:t>subistuição</w:t>
      </w:r>
      <w:proofErr w:type="spellEnd"/>
      <w:r w:rsidRPr="00B00AAF">
        <w:rPr>
          <w:rFonts w:asciiTheme="minorHAnsi" w:hAnsiTheme="minorHAnsi"/>
          <w:i/>
        </w:rPr>
        <w:t xml:space="preserve"> dos integrantes da CEE</w:t>
      </w:r>
      <w:r w:rsidR="00117D6D">
        <w:rPr>
          <w:rFonts w:asciiTheme="minorHAnsi" w:hAnsiTheme="minorHAnsi"/>
          <w:i/>
        </w:rPr>
        <w:t xml:space="preserve"> </w:t>
      </w:r>
      <w:r w:rsidRPr="00B00AAF">
        <w:rPr>
          <w:rFonts w:asciiTheme="minorHAnsi" w:hAnsiTheme="minorHAnsi"/>
          <w:i/>
        </w:rPr>
        <w:t xml:space="preserve">se processará da seguinte </w:t>
      </w:r>
      <w:r w:rsidR="00117D6D" w:rsidRPr="00B00AAF">
        <w:rPr>
          <w:rFonts w:asciiTheme="minorHAnsi" w:hAnsiTheme="minorHAnsi"/>
          <w:i/>
        </w:rPr>
        <w:t>maneira: Término</w:t>
      </w:r>
      <w:r w:rsidRPr="00B00AAF">
        <w:rPr>
          <w:rFonts w:asciiTheme="minorHAnsi" w:hAnsiTheme="minorHAnsi"/>
          <w:i/>
        </w:rPr>
        <w:t xml:space="preserve"> de mandado /afastamento </w:t>
      </w:r>
      <w:r w:rsidR="00A16F89" w:rsidRPr="00B00AAF">
        <w:rPr>
          <w:rFonts w:asciiTheme="minorHAnsi" w:hAnsiTheme="minorHAnsi"/>
          <w:i/>
        </w:rPr>
        <w:t>temporário</w:t>
      </w:r>
      <w:r w:rsidRPr="00B00AAF">
        <w:rPr>
          <w:rFonts w:asciiTheme="minorHAnsi" w:hAnsiTheme="minorHAnsi"/>
          <w:i/>
        </w:rPr>
        <w:t xml:space="preserve"> com a substituição feita </w:t>
      </w:r>
      <w:r w:rsidR="00117D6D" w:rsidRPr="00B00AAF">
        <w:rPr>
          <w:rFonts w:asciiTheme="minorHAnsi" w:hAnsiTheme="minorHAnsi"/>
          <w:i/>
        </w:rPr>
        <w:t>pelos suplentes</w:t>
      </w:r>
      <w:r w:rsidRPr="00B00AAF">
        <w:rPr>
          <w:rFonts w:asciiTheme="minorHAnsi" w:hAnsiTheme="minorHAnsi"/>
          <w:i/>
        </w:rPr>
        <w:t xml:space="preserve">, sendo necessário ser indicado um </w:t>
      </w:r>
      <w:r w:rsidR="00117D6D" w:rsidRPr="00B00AAF">
        <w:rPr>
          <w:rFonts w:asciiTheme="minorHAnsi" w:hAnsiTheme="minorHAnsi"/>
          <w:i/>
        </w:rPr>
        <w:t>suplente</w:t>
      </w:r>
      <w:r w:rsidRPr="00B00AAF">
        <w:rPr>
          <w:rFonts w:asciiTheme="minorHAnsi" w:hAnsiTheme="minorHAnsi"/>
          <w:i/>
        </w:rPr>
        <w:t xml:space="preserve"> em caráter </w:t>
      </w:r>
      <w:r w:rsidR="00117D6D" w:rsidRPr="00B00AAF">
        <w:rPr>
          <w:rFonts w:asciiTheme="minorHAnsi" w:hAnsiTheme="minorHAnsi"/>
          <w:i/>
        </w:rPr>
        <w:t>temporário</w:t>
      </w:r>
      <w:r w:rsidRPr="00B00AAF">
        <w:rPr>
          <w:rFonts w:asciiTheme="minorHAnsi" w:hAnsiTheme="minorHAnsi"/>
          <w:i/>
        </w:rPr>
        <w:t xml:space="preserve"> se o afastamento for superior a trinta dias. </w:t>
      </w:r>
    </w:p>
    <w:p w14:paraId="6F7FEF43" w14:textId="16012D14" w:rsidR="00A16F89" w:rsidRPr="00B00AAF" w:rsidRDefault="00A16F89" w:rsidP="00EC18F3">
      <w:pPr>
        <w:pStyle w:val="Recuodecorpodetexto2"/>
        <w:tabs>
          <w:tab w:val="left" w:pos="851"/>
        </w:tabs>
        <w:spacing w:before="240" w:after="240" w:line="360" w:lineRule="auto"/>
        <w:ind w:left="720"/>
        <w:jc w:val="both"/>
        <w:outlineLvl w:val="0"/>
        <w:rPr>
          <w:rFonts w:asciiTheme="minorHAnsi" w:hAnsiTheme="minorHAnsi"/>
          <w:i/>
        </w:rPr>
      </w:pPr>
      <w:r w:rsidRPr="00A204AD">
        <w:rPr>
          <w:rFonts w:asciiTheme="minorHAnsi" w:hAnsiTheme="minorHAnsi"/>
          <w:i/>
        </w:rPr>
        <w:t xml:space="preserve">Entre os membros eleitos deverá </w:t>
      </w:r>
      <w:r w:rsidR="00A204AD" w:rsidRPr="00A204AD">
        <w:rPr>
          <w:rFonts w:asciiTheme="minorHAnsi" w:hAnsiTheme="minorHAnsi"/>
          <w:i/>
        </w:rPr>
        <w:t xml:space="preserve">ter </w:t>
      </w:r>
      <w:r w:rsidRPr="00A204AD">
        <w:rPr>
          <w:rFonts w:asciiTheme="minorHAnsi" w:hAnsiTheme="minorHAnsi"/>
          <w:i/>
        </w:rPr>
        <w:t>Coordenador</w:t>
      </w:r>
      <w:r w:rsidR="00A204AD" w:rsidRPr="00A204AD">
        <w:rPr>
          <w:rFonts w:asciiTheme="minorHAnsi" w:hAnsiTheme="minorHAnsi"/>
          <w:i/>
        </w:rPr>
        <w:t xml:space="preserve"> e</w:t>
      </w:r>
      <w:r w:rsidRPr="00A204AD">
        <w:rPr>
          <w:rFonts w:asciiTheme="minorHAnsi" w:hAnsiTheme="minorHAnsi"/>
          <w:i/>
        </w:rPr>
        <w:t xml:space="preserve"> um </w:t>
      </w:r>
      <w:r w:rsidR="00734208" w:rsidRPr="00A204AD">
        <w:rPr>
          <w:rFonts w:asciiTheme="minorHAnsi" w:hAnsiTheme="minorHAnsi"/>
          <w:i/>
        </w:rPr>
        <w:t xml:space="preserve">secretário, que terão mandado de um </w:t>
      </w:r>
      <w:r w:rsidR="00117D6D" w:rsidRPr="00A204AD">
        <w:rPr>
          <w:rFonts w:asciiTheme="minorHAnsi" w:hAnsiTheme="minorHAnsi"/>
          <w:i/>
        </w:rPr>
        <w:t>ano,</w:t>
      </w:r>
      <w:r w:rsidR="00734208" w:rsidRPr="00A204AD">
        <w:rPr>
          <w:rFonts w:asciiTheme="minorHAnsi" w:hAnsiTheme="minorHAnsi"/>
          <w:i/>
        </w:rPr>
        <w:t xml:space="preserve"> podendo ser reconduzidos.</w:t>
      </w:r>
      <w:r w:rsidR="00734208" w:rsidRPr="00B00AAF">
        <w:rPr>
          <w:rFonts w:asciiTheme="minorHAnsi" w:hAnsiTheme="minorHAnsi"/>
          <w:i/>
        </w:rPr>
        <w:t xml:space="preserve"> </w:t>
      </w: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5090DE41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DC9BB" w14:textId="77777777" w:rsidR="00AF0AF2" w:rsidRPr="00B00AAF" w:rsidRDefault="00221308" w:rsidP="00474E52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179" w:hanging="299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 xml:space="preserve"> </w:t>
            </w:r>
            <w:r w:rsidR="008D78FC"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>ATRIBUIÇÕES</w:t>
            </w:r>
          </w:p>
        </w:tc>
      </w:tr>
    </w:tbl>
    <w:p w14:paraId="361791B8" w14:textId="77777777" w:rsidR="00ED194B" w:rsidRDefault="00ED194B" w:rsidP="00474E52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</w:p>
    <w:p w14:paraId="2A8CBBAF" w14:textId="41640B70" w:rsidR="006178E7" w:rsidRPr="00B00AAF" w:rsidRDefault="006178E7" w:rsidP="00740CFD">
      <w:pPr>
        <w:pStyle w:val="PargrafodaLista"/>
        <w:autoSpaceDE w:val="0"/>
        <w:autoSpaceDN w:val="0"/>
        <w:adjustRightInd w:val="0"/>
        <w:spacing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Divulgar os objetivos da CEE.</w:t>
      </w:r>
    </w:p>
    <w:p w14:paraId="74090209" w14:textId="77777777" w:rsidR="006178E7" w:rsidRPr="00B00AAF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lastRenderedPageBreak/>
        <w:t>Divulgar o Código de Ética dos Profissionais de Enfermagem e as demais normas disciplinares e éticas do exercício profissional.</w:t>
      </w:r>
    </w:p>
    <w:p w14:paraId="18A00ED4" w14:textId="77777777" w:rsidR="006178E7" w:rsidRPr="00B00AAF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Encaminhar semanalmente comunicados via </w:t>
      </w:r>
      <w:proofErr w:type="spellStart"/>
      <w:r w:rsidRPr="00B00AAF">
        <w:rPr>
          <w:rFonts w:asciiTheme="minorHAnsi" w:hAnsiTheme="minorHAnsi"/>
          <w:lang w:val="pt-BR" w:bidi="ar-SA"/>
        </w:rPr>
        <w:t>tasy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contendo informações sobre o Código de Ética dos Profissionais de Enfermagem.</w:t>
      </w:r>
    </w:p>
    <w:p w14:paraId="4F65A2B9" w14:textId="77777777" w:rsidR="006178E7" w:rsidRPr="00B00AAF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Promover e/ou participar de reuniões, seminários ou atividades similares, que visem à interpretação do Código de Ética dos Profissionais de Enfermagem.</w:t>
      </w:r>
    </w:p>
    <w:p w14:paraId="09206688" w14:textId="32043F91" w:rsidR="006178E7" w:rsidRPr="00B00AAF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Assessorar a </w:t>
      </w:r>
      <w:r w:rsidR="00117D6D" w:rsidRPr="00B00AAF">
        <w:rPr>
          <w:rFonts w:asciiTheme="minorHAnsi" w:hAnsiTheme="minorHAnsi"/>
          <w:lang w:val="pt-BR" w:bidi="ar-SA"/>
        </w:rPr>
        <w:t>Gerência</w:t>
      </w:r>
      <w:r w:rsidRPr="00B00AAF">
        <w:rPr>
          <w:rFonts w:asciiTheme="minorHAnsi" w:hAnsiTheme="minorHAnsi"/>
          <w:lang w:val="pt-BR" w:bidi="ar-SA"/>
        </w:rPr>
        <w:t xml:space="preserve"> de Enfermagem ou órgão equivalente da instituição nas questões éticas.</w:t>
      </w:r>
    </w:p>
    <w:p w14:paraId="3B0A2248" w14:textId="77777777" w:rsidR="006178E7" w:rsidRPr="00B00AAF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Orientar a equipe de Enfermagem sobre o comportamento ético profissional e sobre as implicações decorrentes de atitudes não éticas.</w:t>
      </w:r>
    </w:p>
    <w:p w14:paraId="0ED20AD0" w14:textId="77777777" w:rsidR="006178E7" w:rsidRPr="00B00AAF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Orientar clientes, familiares e demais interessados sobre questões éticas relativas ao exercício profissional da Enfermagem.</w:t>
      </w:r>
    </w:p>
    <w:p w14:paraId="2AF57B32" w14:textId="77777777" w:rsidR="006178E7" w:rsidRPr="00B00AAF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Promover e/ou participar de atividades multiprofissionais referentes à ética.</w:t>
      </w:r>
    </w:p>
    <w:p w14:paraId="2683F865" w14:textId="77777777" w:rsidR="006178E7" w:rsidRPr="00B00AAF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Apreciar e emitir parecer sobre questões éticas referentes à Enfermagem.</w:t>
      </w:r>
    </w:p>
    <w:p w14:paraId="2FDCFC41" w14:textId="77777777" w:rsidR="006178E7" w:rsidRPr="00B00AAF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Zelar pelo exercício ético dos profissionais de Enfermagem.</w:t>
      </w:r>
    </w:p>
    <w:p w14:paraId="4BC620FB" w14:textId="77777777" w:rsidR="006178E7" w:rsidRPr="00B00AAF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bidi="ar-SA"/>
        </w:rPr>
      </w:pPr>
      <w:proofErr w:type="spellStart"/>
      <w:r w:rsidRPr="00B00AAF">
        <w:rPr>
          <w:rFonts w:asciiTheme="minorHAnsi" w:hAnsiTheme="minorHAnsi"/>
          <w:lang w:bidi="ar-SA"/>
        </w:rPr>
        <w:t>Averiguar</w:t>
      </w:r>
      <w:proofErr w:type="spellEnd"/>
      <w:r w:rsidRPr="00B00AAF">
        <w:rPr>
          <w:rFonts w:asciiTheme="minorHAnsi" w:hAnsiTheme="minorHAnsi"/>
          <w:lang w:bidi="ar-SA"/>
        </w:rPr>
        <w:t>:</w:t>
      </w:r>
    </w:p>
    <w:p w14:paraId="0AEC0F15" w14:textId="77777777" w:rsidR="006178E7" w:rsidRPr="00B00AAF" w:rsidRDefault="006178E7" w:rsidP="00740CFD">
      <w:pPr>
        <w:pStyle w:val="PargrafodaLista"/>
        <w:numPr>
          <w:ilvl w:val="0"/>
          <w:numId w:val="54"/>
        </w:numPr>
        <w:autoSpaceDE w:val="0"/>
        <w:autoSpaceDN w:val="0"/>
        <w:adjustRightInd w:val="0"/>
        <w:spacing w:before="240" w:after="240" w:line="480" w:lineRule="auto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Os fatos ou atitudes não éticas praticadas por profissionais de Enfermagem.</w:t>
      </w:r>
    </w:p>
    <w:p w14:paraId="1D0B6090" w14:textId="77777777" w:rsidR="006178E7" w:rsidRPr="00B00AAF" w:rsidRDefault="006178E7" w:rsidP="00740CFD">
      <w:pPr>
        <w:pStyle w:val="PargrafodaLista"/>
        <w:numPr>
          <w:ilvl w:val="0"/>
          <w:numId w:val="54"/>
        </w:numPr>
        <w:autoSpaceDE w:val="0"/>
        <w:autoSpaceDN w:val="0"/>
        <w:adjustRightInd w:val="0"/>
        <w:spacing w:before="240" w:after="240" w:line="480" w:lineRule="auto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As condições oferecidas pelas instituições e sua compatibilidade com o desempenho ético profissional.</w:t>
      </w:r>
    </w:p>
    <w:p w14:paraId="5884362C" w14:textId="77777777" w:rsidR="006178E7" w:rsidRPr="00B00AAF" w:rsidRDefault="006178E7" w:rsidP="00740CFD">
      <w:pPr>
        <w:pStyle w:val="PargrafodaLista"/>
        <w:numPr>
          <w:ilvl w:val="0"/>
          <w:numId w:val="54"/>
        </w:numPr>
        <w:autoSpaceDE w:val="0"/>
        <w:autoSpaceDN w:val="0"/>
        <w:adjustRightInd w:val="0"/>
        <w:spacing w:before="240" w:after="240" w:line="480" w:lineRule="auto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A qualidade de atendimento dispensada à clientela pelos profissionais de Enfermagem.</w:t>
      </w:r>
    </w:p>
    <w:p w14:paraId="631F2939" w14:textId="716AFC0E" w:rsidR="006178E7" w:rsidRPr="00B00AAF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Comunicar por escrito</w:t>
      </w:r>
      <w:r w:rsidR="00ED194B">
        <w:rPr>
          <w:rFonts w:asciiTheme="minorHAnsi" w:hAnsiTheme="minorHAnsi"/>
          <w:lang w:val="pt-BR" w:bidi="ar-SA"/>
        </w:rPr>
        <w:t xml:space="preserve"> </w:t>
      </w:r>
      <w:r w:rsidRPr="00B00AAF">
        <w:rPr>
          <w:rFonts w:asciiTheme="minorHAnsi" w:hAnsiTheme="minorHAnsi"/>
          <w:lang w:val="pt-BR" w:bidi="ar-SA"/>
        </w:rPr>
        <w:t>ao Coren/SC, as irregularidades ou infrações éticas detectadas.</w:t>
      </w:r>
    </w:p>
    <w:p w14:paraId="3D7D577C" w14:textId="645C57CD" w:rsidR="006178E7" w:rsidRPr="00B00AAF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Encaminhar anualmente ao Coren/SC e a Direção/Gerencia de Enfermagem ou órgão equivalente, o planejamento das atividades a serem desenvolvidas e o relatório das atividades do ano anterior </w:t>
      </w:r>
      <w:r w:rsidR="00117D6D" w:rsidRPr="00B00AAF">
        <w:rPr>
          <w:rFonts w:asciiTheme="minorHAnsi" w:hAnsiTheme="minorHAnsi"/>
          <w:lang w:val="pt-BR" w:bidi="ar-SA"/>
        </w:rPr>
        <w:t>até</w:t>
      </w:r>
      <w:r w:rsidRPr="00B00AAF">
        <w:rPr>
          <w:rFonts w:asciiTheme="minorHAnsi" w:hAnsiTheme="minorHAnsi"/>
          <w:lang w:val="pt-BR" w:bidi="ar-SA"/>
        </w:rPr>
        <w:t xml:space="preserve"> 1º de mar</w:t>
      </w:r>
      <w:r w:rsidR="00117D6D">
        <w:rPr>
          <w:rFonts w:asciiTheme="minorHAnsi" w:hAnsiTheme="minorHAnsi"/>
          <w:lang w:val="pt-BR" w:bidi="ar-SA"/>
        </w:rPr>
        <w:t>ç</w:t>
      </w:r>
      <w:r w:rsidRPr="00B00AAF">
        <w:rPr>
          <w:rFonts w:asciiTheme="minorHAnsi" w:hAnsiTheme="minorHAnsi"/>
          <w:lang w:val="pt-BR" w:bidi="ar-SA"/>
        </w:rPr>
        <w:t>o.</w:t>
      </w:r>
    </w:p>
    <w:p w14:paraId="0C91F97B" w14:textId="77777777" w:rsidR="006178E7" w:rsidRPr="00B00AAF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Solicitar assessoramento da Comissão de Ética do Coren/SC (CEC) em caso de necessidade.</w:t>
      </w:r>
    </w:p>
    <w:p w14:paraId="2F39BE2F" w14:textId="4D22CE62" w:rsidR="00740CFD" w:rsidRPr="00740CFD" w:rsidRDefault="006178E7" w:rsidP="00740CFD">
      <w:pPr>
        <w:pStyle w:val="PargrafodaLista"/>
        <w:autoSpaceDE w:val="0"/>
        <w:autoSpaceDN w:val="0"/>
        <w:adjustRightInd w:val="0"/>
        <w:spacing w:before="240" w:after="240" w:line="48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Cumprir e fazer cumprir as disposições deste regimento e da Decisão do Coren/SC nº 002, de 10 de janeiro de 2006.</w:t>
      </w:r>
    </w:p>
    <w:p w14:paraId="52F24052" w14:textId="45A13C13" w:rsidR="006178E7" w:rsidRPr="00B00AAF" w:rsidRDefault="006178E7" w:rsidP="00740CFD">
      <w:pPr>
        <w:autoSpaceDE w:val="0"/>
        <w:autoSpaceDN w:val="0"/>
        <w:adjustRightInd w:val="0"/>
        <w:spacing w:before="240" w:after="240" w:line="480" w:lineRule="auto"/>
        <w:ind w:firstLine="708"/>
        <w:jc w:val="both"/>
        <w:rPr>
          <w:rFonts w:asciiTheme="minorHAnsi" w:hAnsiTheme="minorHAnsi"/>
          <w:color w:val="000000"/>
          <w:lang w:bidi="ar-SA"/>
        </w:rPr>
      </w:pPr>
      <w:r w:rsidRPr="00B00AAF">
        <w:rPr>
          <w:rFonts w:asciiTheme="minorHAnsi" w:hAnsiTheme="minorHAnsi"/>
          <w:color w:val="000000"/>
          <w:lang w:bidi="ar-SA"/>
        </w:rPr>
        <w:t>Coordenador da CEE:</w:t>
      </w:r>
    </w:p>
    <w:p w14:paraId="329A69EC" w14:textId="77777777" w:rsidR="006178E7" w:rsidRPr="00B00AAF" w:rsidRDefault="006178E7" w:rsidP="00474E52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Convocar e presidir as reuniões.</w:t>
      </w:r>
    </w:p>
    <w:p w14:paraId="68DE5E4B" w14:textId="77777777" w:rsidR="006178E7" w:rsidRPr="00B00AAF" w:rsidRDefault="006178E7" w:rsidP="00474E52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lastRenderedPageBreak/>
        <w:t>Propor a pauta da reunião.</w:t>
      </w:r>
    </w:p>
    <w:p w14:paraId="35D4621A" w14:textId="77777777" w:rsidR="006178E7" w:rsidRPr="00B00AAF" w:rsidRDefault="006178E7" w:rsidP="00474E52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Propor a redação de documentos que serão discutidos e submetidos à aprovação.</w:t>
      </w:r>
    </w:p>
    <w:p w14:paraId="2FC446C7" w14:textId="558A6E42" w:rsidR="006178E7" w:rsidRPr="00B00AAF" w:rsidRDefault="006178E7" w:rsidP="00474E52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Representar a CEE junto ao Órgão de Enfermagem da instituição.</w:t>
      </w:r>
    </w:p>
    <w:p w14:paraId="17DC1723" w14:textId="3AB4AD26" w:rsidR="006178E7" w:rsidRPr="00B00AAF" w:rsidRDefault="006178E7" w:rsidP="00474E52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Representar ou indicar representante, onde se fizer necessária à presença ou a participação da CEE.</w:t>
      </w:r>
    </w:p>
    <w:p w14:paraId="71706132" w14:textId="4063561C" w:rsidR="006178E7" w:rsidRPr="00B00AAF" w:rsidRDefault="006178E7" w:rsidP="00474E52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Encaminhar as decisões da CEE, segundo a indicação.</w:t>
      </w:r>
    </w:p>
    <w:p w14:paraId="7F4D9FF0" w14:textId="0834A6D3" w:rsidR="006178E7" w:rsidRPr="00B00AAF" w:rsidRDefault="006178E7" w:rsidP="00474E52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Elaborar, juntamente com os demais membros da Comissão, o planejamento e o relatório anuais, garantindo o envio de uma </w:t>
      </w:r>
      <w:r w:rsidR="00117D6D" w:rsidRPr="00B00AAF">
        <w:rPr>
          <w:rFonts w:asciiTheme="minorHAnsi" w:hAnsiTheme="minorHAnsi"/>
          <w:lang w:val="pt-BR" w:bidi="ar-SA"/>
        </w:rPr>
        <w:t>cópia</w:t>
      </w:r>
      <w:r w:rsidRPr="00B00AAF">
        <w:rPr>
          <w:rFonts w:asciiTheme="minorHAnsi" w:hAnsiTheme="minorHAnsi"/>
          <w:lang w:val="pt-BR" w:bidi="ar-SA"/>
        </w:rPr>
        <w:t xml:space="preserve">, </w:t>
      </w:r>
      <w:r w:rsidR="00117D6D" w:rsidRPr="00B00AAF">
        <w:rPr>
          <w:rFonts w:asciiTheme="minorHAnsi" w:hAnsiTheme="minorHAnsi"/>
          <w:lang w:val="pt-BR" w:bidi="ar-SA"/>
        </w:rPr>
        <w:t>até</w:t>
      </w:r>
      <w:r w:rsidRPr="00B00AAF">
        <w:rPr>
          <w:rFonts w:asciiTheme="minorHAnsi" w:hAnsiTheme="minorHAnsi"/>
          <w:lang w:val="pt-BR" w:bidi="ar-SA"/>
        </w:rPr>
        <w:t xml:space="preserve"> o dia 1º de marco de cada ano, a Direção/Gerencia de Enfermagem e a Comissão de Ética do Coren/SC (CEC).</w:t>
      </w:r>
    </w:p>
    <w:p w14:paraId="5FFDC63A" w14:textId="77777777" w:rsidR="006178E7" w:rsidRPr="00B00AAF" w:rsidRDefault="006178E7" w:rsidP="00474E52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Representar o Coren/SC em eventos, segundo a solicitação.</w:t>
      </w:r>
    </w:p>
    <w:p w14:paraId="25AA8BA5" w14:textId="37502E44" w:rsidR="006178E7" w:rsidRPr="00B00AAF" w:rsidRDefault="006178E7" w:rsidP="00474E52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Cumprir e fazer cumprir as disposições deste regimento e as demais normas referentes ao exercício </w:t>
      </w:r>
      <w:r w:rsidR="00117D6D" w:rsidRPr="00B00AAF">
        <w:rPr>
          <w:rFonts w:asciiTheme="minorHAnsi" w:hAnsiTheme="minorHAnsi"/>
          <w:lang w:val="pt-BR" w:bidi="ar-SA"/>
        </w:rPr>
        <w:t>ético</w:t>
      </w:r>
      <w:r w:rsidRPr="00B00AAF">
        <w:rPr>
          <w:rFonts w:asciiTheme="minorHAnsi" w:hAnsiTheme="minorHAnsi"/>
          <w:lang w:val="pt-BR" w:bidi="ar-SA"/>
        </w:rPr>
        <w:t xml:space="preserve"> profissional.</w:t>
      </w:r>
    </w:p>
    <w:p w14:paraId="1ABBF3FD" w14:textId="4BECEECD" w:rsidR="006178E7" w:rsidRPr="00B00AAF" w:rsidRDefault="006178E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Compete ao </w:t>
      </w:r>
      <w:r w:rsidR="00117D6D" w:rsidRPr="00B00AAF">
        <w:rPr>
          <w:rFonts w:asciiTheme="minorHAnsi" w:hAnsiTheme="minorHAnsi"/>
          <w:lang w:val="pt-BR" w:bidi="ar-SA"/>
        </w:rPr>
        <w:t>Secretário</w:t>
      </w:r>
      <w:r w:rsidRPr="00B00AAF">
        <w:rPr>
          <w:rFonts w:asciiTheme="minorHAnsi" w:hAnsiTheme="minorHAnsi"/>
          <w:lang w:val="pt-BR" w:bidi="ar-SA"/>
        </w:rPr>
        <w:t xml:space="preserve"> da CE</w:t>
      </w:r>
      <w:r w:rsidR="00117D6D">
        <w:rPr>
          <w:rFonts w:asciiTheme="minorHAnsi" w:hAnsiTheme="minorHAnsi"/>
          <w:lang w:val="pt-BR" w:bidi="ar-SA"/>
        </w:rPr>
        <w:t>E</w:t>
      </w:r>
      <w:r w:rsidRPr="00B00AAF">
        <w:rPr>
          <w:rFonts w:asciiTheme="minorHAnsi" w:hAnsiTheme="minorHAnsi"/>
          <w:lang w:val="pt-BR" w:bidi="ar-SA"/>
        </w:rPr>
        <w:t>:</w:t>
      </w:r>
    </w:p>
    <w:p w14:paraId="378BE97B" w14:textId="5B921B6B" w:rsidR="006178E7" w:rsidRPr="00B00AAF" w:rsidRDefault="006178E7" w:rsidP="00474E52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Secretariar as reuniões da CEE, redigindo atas e documentos.</w:t>
      </w:r>
    </w:p>
    <w:p w14:paraId="0D88F2D9" w14:textId="77777777" w:rsidR="006178E7" w:rsidRPr="00B00AAF" w:rsidRDefault="006178E7" w:rsidP="00474E52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Providenciar a reprodução de documentos.</w:t>
      </w:r>
    </w:p>
    <w:p w14:paraId="59D9162B" w14:textId="0F32B5C2" w:rsidR="006178E7" w:rsidRPr="00B00AAF" w:rsidRDefault="006178E7" w:rsidP="00474E52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Encaminhar o expediente da CEE.</w:t>
      </w:r>
    </w:p>
    <w:p w14:paraId="78345752" w14:textId="1979C8DF" w:rsidR="006178E7" w:rsidRPr="00B00AAF" w:rsidRDefault="006178E7" w:rsidP="00474E52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Arquivar uma </w:t>
      </w:r>
      <w:r w:rsidR="00117D6D" w:rsidRPr="00B00AAF">
        <w:rPr>
          <w:rFonts w:asciiTheme="minorHAnsi" w:hAnsiTheme="minorHAnsi"/>
          <w:lang w:val="pt-BR" w:bidi="ar-SA"/>
        </w:rPr>
        <w:t>cópia</w:t>
      </w:r>
      <w:r w:rsidRPr="00B00AAF">
        <w:rPr>
          <w:rFonts w:asciiTheme="minorHAnsi" w:hAnsiTheme="minorHAnsi"/>
          <w:lang w:val="pt-BR" w:bidi="ar-SA"/>
        </w:rPr>
        <w:t xml:space="preserve"> de todos os documentos.</w:t>
      </w:r>
    </w:p>
    <w:p w14:paraId="0B06CD9E" w14:textId="77777777" w:rsidR="006178E7" w:rsidRPr="00B00AAF" w:rsidRDefault="006178E7" w:rsidP="00474E52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Elaborar, juntamente com os demais membros da Comissão, o planejamento e o relatório anuais.</w:t>
      </w:r>
    </w:p>
    <w:p w14:paraId="1F0ADE5F" w14:textId="77777777" w:rsidR="006178E7" w:rsidRPr="00B00AAF" w:rsidRDefault="006178E7" w:rsidP="00474E52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Presidir as reuniões nos impedimentos do Coordenador.</w:t>
      </w:r>
    </w:p>
    <w:p w14:paraId="7F01B049" w14:textId="701BCF1A" w:rsidR="006178E7" w:rsidRPr="00B00AAF" w:rsidRDefault="006178E7" w:rsidP="00474E52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Representar a CEE nos impedimentos do Coordenador.</w:t>
      </w:r>
    </w:p>
    <w:p w14:paraId="7ED4CF2F" w14:textId="6F123F84" w:rsidR="006178E7" w:rsidRPr="00B00AAF" w:rsidRDefault="006178E7" w:rsidP="00474E52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Cumprir e fazer cumprir as disposições deste regimento e as demais normas relativas ao exercício </w:t>
      </w:r>
      <w:r w:rsidR="00117D6D" w:rsidRPr="00B00AAF">
        <w:rPr>
          <w:rFonts w:asciiTheme="minorHAnsi" w:hAnsiTheme="minorHAnsi"/>
          <w:lang w:val="pt-BR" w:bidi="ar-SA"/>
        </w:rPr>
        <w:t>ético</w:t>
      </w:r>
      <w:r w:rsidRPr="00B00AAF">
        <w:rPr>
          <w:rFonts w:asciiTheme="minorHAnsi" w:hAnsiTheme="minorHAnsi"/>
          <w:lang w:val="pt-BR" w:bidi="ar-SA"/>
        </w:rPr>
        <w:t xml:space="preserve"> profissional.</w:t>
      </w:r>
    </w:p>
    <w:p w14:paraId="451D4937" w14:textId="2A1BAB4F" w:rsidR="006178E7" w:rsidRPr="00B00AAF" w:rsidRDefault="006178E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Compete aos membros efetivos da CEE:</w:t>
      </w:r>
    </w:p>
    <w:p w14:paraId="0F8EA8A9" w14:textId="77777777" w:rsidR="006178E7" w:rsidRPr="00B00AAF" w:rsidRDefault="006178E7" w:rsidP="00474E52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Comparecer e participar das reuniões.</w:t>
      </w:r>
    </w:p>
    <w:p w14:paraId="6EE92186" w14:textId="77777777" w:rsidR="006178E7" w:rsidRPr="00B00AAF" w:rsidRDefault="006178E7" w:rsidP="00474E52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Emitir parecer sobre as questões propostas.</w:t>
      </w:r>
    </w:p>
    <w:p w14:paraId="00B8127C" w14:textId="42BA9E84" w:rsidR="006178E7" w:rsidRPr="00B00AAF" w:rsidRDefault="006178E7" w:rsidP="00474E52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Participar de reuniões ou programações relacionadas à ética, promovidas pela CE</w:t>
      </w:r>
      <w:r w:rsidR="00117D6D">
        <w:rPr>
          <w:rFonts w:asciiTheme="minorHAnsi" w:hAnsiTheme="minorHAnsi"/>
          <w:lang w:val="pt-BR" w:bidi="ar-SA"/>
        </w:rPr>
        <w:t>E</w:t>
      </w:r>
      <w:r w:rsidRPr="00B00AAF">
        <w:rPr>
          <w:rFonts w:asciiTheme="minorHAnsi" w:hAnsiTheme="minorHAnsi"/>
          <w:lang w:val="pt-BR" w:bidi="ar-SA"/>
        </w:rPr>
        <w:t xml:space="preserve"> ou por outras instituições.</w:t>
      </w:r>
    </w:p>
    <w:p w14:paraId="30A9DBD1" w14:textId="0C5FFECE" w:rsidR="006178E7" w:rsidRPr="00B00AAF" w:rsidRDefault="006178E7" w:rsidP="00474E52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Representar a CEE quando solicitado pelo Coordenador.</w:t>
      </w:r>
    </w:p>
    <w:p w14:paraId="7F62A050" w14:textId="59BED7F0" w:rsidR="006178E7" w:rsidRPr="00B00AAF" w:rsidRDefault="006178E7" w:rsidP="00474E52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Participar, por meio de voto, das decisões a serem tomadas pela CEE.</w:t>
      </w:r>
    </w:p>
    <w:p w14:paraId="05AD1C08" w14:textId="7EAF623B" w:rsidR="006178E7" w:rsidRPr="00B00AAF" w:rsidRDefault="006178E7" w:rsidP="00474E52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Garantir a presença do suplente quando impedido de comparecer </w:t>
      </w:r>
      <w:r w:rsidR="00117D6D" w:rsidRPr="00B00AAF">
        <w:rPr>
          <w:rFonts w:asciiTheme="minorHAnsi" w:hAnsiTheme="minorHAnsi"/>
          <w:lang w:val="pt-BR" w:bidi="ar-SA"/>
        </w:rPr>
        <w:t>à</w:t>
      </w:r>
      <w:r w:rsidRPr="00B00AAF">
        <w:rPr>
          <w:rFonts w:asciiTheme="minorHAnsi" w:hAnsiTheme="minorHAnsi"/>
          <w:lang w:val="pt-BR" w:bidi="ar-SA"/>
        </w:rPr>
        <w:t xml:space="preserve"> reunião.</w:t>
      </w:r>
    </w:p>
    <w:p w14:paraId="5D191D9F" w14:textId="77777777" w:rsidR="006178E7" w:rsidRPr="00B00AAF" w:rsidRDefault="006178E7" w:rsidP="00474E52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Participar da elaboração do planejamento e relatório anuais.</w:t>
      </w:r>
    </w:p>
    <w:p w14:paraId="279237E0" w14:textId="3F06E33E" w:rsidR="006178E7" w:rsidRPr="00B00AAF" w:rsidRDefault="006178E7" w:rsidP="00474E52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Cumprir e fazer cumprir as disposições deste regimento e as demais normas relativas ao exercício </w:t>
      </w:r>
      <w:r w:rsidR="00117D6D" w:rsidRPr="00B00AAF">
        <w:rPr>
          <w:rFonts w:asciiTheme="minorHAnsi" w:hAnsiTheme="minorHAnsi"/>
          <w:lang w:val="pt-BR" w:bidi="ar-SA"/>
        </w:rPr>
        <w:t>ético</w:t>
      </w:r>
      <w:r w:rsidRPr="00B00AAF">
        <w:rPr>
          <w:rFonts w:asciiTheme="minorHAnsi" w:hAnsiTheme="minorHAnsi"/>
          <w:lang w:val="pt-BR" w:bidi="ar-SA"/>
        </w:rPr>
        <w:t xml:space="preserve"> profissional.</w:t>
      </w:r>
    </w:p>
    <w:p w14:paraId="2F76616C" w14:textId="06488869" w:rsidR="006178E7" w:rsidRPr="00B00AAF" w:rsidRDefault="006178E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lastRenderedPageBreak/>
        <w:t>Compete aos membros suplentes da CEE:</w:t>
      </w:r>
    </w:p>
    <w:p w14:paraId="6B8425ED" w14:textId="77777777" w:rsidR="006178E7" w:rsidRPr="00B00AAF" w:rsidRDefault="006178E7" w:rsidP="00474E52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Substituir os respectivos membros efetivos nos seus impedimentos.</w:t>
      </w:r>
    </w:p>
    <w:p w14:paraId="47AFF00E" w14:textId="27A5D12E" w:rsidR="006178E7" w:rsidRPr="00B00AAF" w:rsidRDefault="006178E7" w:rsidP="00474E52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Participar das reuniões da CEE.</w:t>
      </w:r>
    </w:p>
    <w:p w14:paraId="439925C6" w14:textId="1F568B8F" w:rsidR="006178E7" w:rsidRPr="00B00AAF" w:rsidRDefault="006178E7" w:rsidP="00474E52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Participar das atividades promovidas pela CEE.</w:t>
      </w:r>
    </w:p>
    <w:p w14:paraId="7DBCE6E1" w14:textId="22F4EA17" w:rsidR="006178E7" w:rsidRPr="00B00AAF" w:rsidRDefault="006178E7" w:rsidP="00474E52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240" w:after="240" w:line="360" w:lineRule="auto"/>
        <w:ind w:left="567" w:firstLine="709"/>
        <w:jc w:val="both"/>
        <w:rPr>
          <w:rFonts w:asciiTheme="minorHAnsi" w:hAnsiTheme="minorHAnsi"/>
          <w:lang w:val="pt-BR"/>
        </w:rPr>
      </w:pPr>
      <w:r w:rsidRPr="00B00AAF">
        <w:rPr>
          <w:rFonts w:asciiTheme="minorHAnsi" w:hAnsiTheme="minorHAnsi"/>
          <w:lang w:val="pt-BR" w:bidi="ar-SA"/>
        </w:rPr>
        <w:t>Cumprir e fazer cumprir as disposições deste regimento e as demais normas relativas ao exercício ético profissional.</w:t>
      </w:r>
    </w:p>
    <w:p w14:paraId="0CD3553D" w14:textId="538F1D66" w:rsidR="00734208" w:rsidRPr="00B00AAF" w:rsidRDefault="00734208" w:rsidP="00474E52">
      <w:pPr>
        <w:spacing w:before="240" w:after="240" w:line="360" w:lineRule="auto"/>
        <w:ind w:firstLine="709"/>
        <w:jc w:val="both"/>
        <w:rPr>
          <w:rFonts w:asciiTheme="minorHAnsi" w:hAnsiTheme="minorHAnsi"/>
          <w:lang w:val="pt-BR"/>
        </w:rPr>
      </w:pPr>
      <w:r w:rsidRPr="00B00AAF">
        <w:rPr>
          <w:rFonts w:asciiTheme="minorHAnsi" w:hAnsiTheme="minorHAnsi"/>
          <w:lang w:val="pt-BR"/>
        </w:rPr>
        <w:t xml:space="preserve">Todas as reuniões devem ter atas </w:t>
      </w:r>
      <w:r w:rsidR="00BA103D" w:rsidRPr="00B00AAF">
        <w:rPr>
          <w:rFonts w:asciiTheme="minorHAnsi" w:hAnsiTheme="minorHAnsi"/>
          <w:lang w:val="pt-BR"/>
        </w:rPr>
        <w:t xml:space="preserve">lavradas, descritas assinadas e entregues na secretaria da administração em </w:t>
      </w:r>
      <w:proofErr w:type="spellStart"/>
      <w:r w:rsidR="00BA103D" w:rsidRPr="00B00AAF">
        <w:rPr>
          <w:rFonts w:asciiTheme="minorHAnsi" w:hAnsiTheme="minorHAnsi"/>
          <w:lang w:val="pt-BR"/>
        </w:rPr>
        <w:t>ate</w:t>
      </w:r>
      <w:proofErr w:type="spellEnd"/>
      <w:r w:rsidR="00BA103D" w:rsidRPr="00B00AAF">
        <w:rPr>
          <w:rFonts w:asciiTheme="minorHAnsi" w:hAnsiTheme="minorHAnsi"/>
          <w:lang w:val="pt-BR"/>
        </w:rPr>
        <w:t xml:space="preserve"> cinco dias após a realização das reuniões. </w:t>
      </w:r>
      <w:r w:rsidRPr="00B00AAF">
        <w:rPr>
          <w:rFonts w:asciiTheme="minorHAnsi" w:hAnsiTheme="minorHAnsi"/>
          <w:lang w:val="pt-BR"/>
        </w:rPr>
        <w:t xml:space="preserve"> </w:t>
      </w:r>
    </w:p>
    <w:p w14:paraId="7DCC6295" w14:textId="5750D723" w:rsidR="00BA103D" w:rsidRPr="00B00AAF" w:rsidRDefault="00117D6D" w:rsidP="00474E52">
      <w:pPr>
        <w:spacing w:before="240" w:after="240" w:line="360" w:lineRule="auto"/>
        <w:ind w:firstLine="709"/>
        <w:jc w:val="both"/>
        <w:rPr>
          <w:rFonts w:asciiTheme="minorHAnsi" w:hAnsiTheme="minorHAnsi"/>
          <w:lang w:val="pt-BR"/>
        </w:rPr>
      </w:pPr>
      <w:r w:rsidRPr="00B00AAF">
        <w:rPr>
          <w:rFonts w:asciiTheme="minorHAnsi" w:hAnsiTheme="minorHAnsi"/>
          <w:lang w:val="pt-BR"/>
        </w:rPr>
        <w:t>O quórum mínimo para as reuniões deve</w:t>
      </w:r>
      <w:r w:rsidR="00BA103D" w:rsidRPr="00B00AAF">
        <w:rPr>
          <w:rFonts w:asciiTheme="minorHAnsi" w:hAnsiTheme="minorHAnsi"/>
          <w:lang w:val="pt-BR"/>
        </w:rPr>
        <w:t xml:space="preserve"> ser de 50% de cada categoria, verificado tolerância de 10(dez) minutos para </w:t>
      </w:r>
      <w:r w:rsidRPr="00B00AAF">
        <w:rPr>
          <w:rFonts w:asciiTheme="minorHAnsi" w:hAnsiTheme="minorHAnsi"/>
          <w:lang w:val="pt-BR"/>
        </w:rPr>
        <w:t>início</w:t>
      </w:r>
      <w:r w:rsidR="00BA103D" w:rsidRPr="00B00AAF">
        <w:rPr>
          <w:rFonts w:asciiTheme="minorHAnsi" w:hAnsiTheme="minorHAnsi"/>
          <w:lang w:val="pt-BR"/>
        </w:rPr>
        <w:t xml:space="preserve"> das reuniões. Os membros suplentes deverão participar em igual número dos membros efetivos. Na ausência de quórum, a reunião será </w:t>
      </w:r>
      <w:r w:rsidRPr="00B00AAF">
        <w:rPr>
          <w:rFonts w:asciiTheme="minorHAnsi" w:hAnsiTheme="minorHAnsi"/>
          <w:lang w:val="pt-BR"/>
        </w:rPr>
        <w:t>suspensa,</w:t>
      </w:r>
      <w:r w:rsidR="00BA103D" w:rsidRPr="00B00AAF">
        <w:rPr>
          <w:rFonts w:asciiTheme="minorHAnsi" w:hAnsiTheme="minorHAnsi"/>
          <w:lang w:val="pt-BR"/>
        </w:rPr>
        <w:t xml:space="preserve"> sendo necessária nova convocação. </w:t>
      </w:r>
    </w:p>
    <w:p w14:paraId="5F89D301" w14:textId="7C9AFA25" w:rsidR="00BA103D" w:rsidRPr="00B00AAF" w:rsidRDefault="00BA103D" w:rsidP="00474E52">
      <w:pPr>
        <w:spacing w:before="240" w:after="240" w:line="480" w:lineRule="auto"/>
        <w:ind w:firstLine="709"/>
        <w:jc w:val="both"/>
        <w:rPr>
          <w:rFonts w:asciiTheme="minorHAnsi" w:hAnsiTheme="minorHAnsi"/>
          <w:lang w:val="pt-BR"/>
        </w:rPr>
      </w:pPr>
      <w:r w:rsidRPr="00B00AAF">
        <w:rPr>
          <w:rFonts w:asciiTheme="minorHAnsi" w:hAnsiTheme="minorHAnsi"/>
          <w:lang w:val="pt-BR"/>
        </w:rPr>
        <w:t xml:space="preserve">Todos os integrantes terão direito a voto. </w:t>
      </w:r>
    </w:p>
    <w:p w14:paraId="7DC18D3D" w14:textId="77777777" w:rsidR="00AF0AF2" w:rsidRPr="00B00AAF" w:rsidRDefault="00AF0AF2" w:rsidP="00474E5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spacing w:line="480" w:lineRule="auto"/>
        <w:jc w:val="both"/>
        <w:rPr>
          <w:rFonts w:asciiTheme="minorHAnsi" w:hAnsiTheme="minorHAnsi"/>
          <w:i w:val="0"/>
          <w:lang w:val="pt-BR"/>
        </w:rPr>
      </w:pP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12AAF239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546B74" w14:textId="77777777" w:rsidR="00AF0AF2" w:rsidRPr="00B00AAF" w:rsidRDefault="008D78FC" w:rsidP="00474E52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321" w:hanging="441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>DISPOSIÇÕES GERAIS</w:t>
            </w:r>
          </w:p>
        </w:tc>
      </w:tr>
    </w:tbl>
    <w:p w14:paraId="431B2735" w14:textId="77777777" w:rsidR="00AF0AF2" w:rsidRPr="00B00AAF" w:rsidRDefault="00AF0AF2" w:rsidP="00474E5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217EEF2A" w14:textId="0F67F28A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>A convocação da eleição será realizada pela Gerência do Órgão de Enfermagem, em edital interno, no mínimo, com 45 dias antes da data da realização do pleito eleitoral.</w:t>
      </w:r>
    </w:p>
    <w:p w14:paraId="1A53D334" w14:textId="002DFB20" w:rsidR="00042317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A Gerência do Órgão de Enfermagem deverá encaminhar cópia do edital de convocação da eleição, ao Coren/SC, no mesmo dia em que for publicado na instituição, juntamente com a relação dos(as) Enfermeiros(as), Técnicos(as) de Enfermagem e Auxiliares de Enfermagem com </w:t>
      </w:r>
      <w:r w:rsidR="00117D6D" w:rsidRPr="00B00AAF">
        <w:rPr>
          <w:rFonts w:asciiTheme="minorHAnsi" w:hAnsiTheme="minorHAnsi"/>
          <w:lang w:val="pt-BR" w:bidi="ar-SA"/>
        </w:rPr>
        <w:t>vínculo</w:t>
      </w:r>
      <w:r w:rsidRPr="00B00AAF">
        <w:rPr>
          <w:rFonts w:asciiTheme="minorHAnsi" w:hAnsiTheme="minorHAnsi"/>
          <w:lang w:val="pt-BR" w:bidi="ar-SA"/>
        </w:rPr>
        <w:t xml:space="preserve"> empregatício na instituição, acompanhados de seus respectivos números de inscrição no Coren/SC.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A Gerência do Órgão de Enfermagem designará uma Comissão Eleitoral para conduzir todos os trabalhos de divulgação, organização, realização do pleito, apuração e divulgação dos resultados.</w:t>
      </w:r>
    </w:p>
    <w:p w14:paraId="7F07BC1C" w14:textId="333AD94E" w:rsidR="00474E52" w:rsidRPr="00474E52" w:rsidRDefault="00474E52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A204AD">
        <w:rPr>
          <w:rFonts w:asciiTheme="minorHAnsi" w:hAnsiTheme="minorHAnsi"/>
          <w:color w:val="000000"/>
          <w:lang w:val="pt-BR" w:bidi="ar-SA"/>
        </w:rPr>
        <w:t>O presente regimento segue o proposto na resolução 593/2018, não havendo inscritos para o processo eleitoral, os membros da CEE poderão ser designados pelo Enfermeiro Responsável Técnico – RT, desde que os profissionais atendam aos critérios estabelecidos nesta Resolução e/ou Decisão do Conselho Regional de Enfermagem de Santa Catarina.</w:t>
      </w:r>
      <w:r>
        <w:rPr>
          <w:rFonts w:asciiTheme="minorHAnsi" w:hAnsiTheme="minorHAnsi"/>
          <w:color w:val="000000"/>
          <w:lang w:val="pt-BR" w:bidi="ar-SA"/>
        </w:rPr>
        <w:t xml:space="preserve"> </w:t>
      </w:r>
    </w:p>
    <w:p w14:paraId="1CDA36DD" w14:textId="77777777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b/>
          <w:color w:val="000000"/>
          <w:lang w:val="pt-BR" w:bidi="ar-SA"/>
        </w:rPr>
        <w:t>§1º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E incompatível a condição de membro da Comissão Eleitoral com a de candidato.</w:t>
      </w:r>
    </w:p>
    <w:p w14:paraId="7A778A9F" w14:textId="77777777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b/>
          <w:color w:val="000000"/>
          <w:lang w:val="pt-BR" w:bidi="ar-SA"/>
        </w:rPr>
        <w:t>§2º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A Comissão Eleitoral elegera um(a) Presidente e um(a) Secretario(a) entre os seus membros.</w:t>
      </w:r>
    </w:p>
    <w:p w14:paraId="570DDF26" w14:textId="31CD9E29" w:rsidR="00042317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lastRenderedPageBreak/>
        <w:t>O material necessário para o desenvolvimento dos trabalhos eleitorais será solicitado pela Comissão Eleitoral à Gerência do Órgão de Enfermagem da instituição.</w:t>
      </w:r>
    </w:p>
    <w:p w14:paraId="4A368DE5" w14:textId="12C911BB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>A escolha dos membros da CEE será feita através de eleição direta e secreta, sendo os candidatos eleitos pelos seus pares por voto facultativo.</w:t>
      </w:r>
    </w:p>
    <w:p w14:paraId="29EE62E8" w14:textId="63E32629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Somente poderão votar os profissionais regularmente inscritos no Coren/SC e com </w:t>
      </w:r>
      <w:r w:rsidR="00117D6D" w:rsidRPr="00B00AAF">
        <w:rPr>
          <w:rFonts w:asciiTheme="minorHAnsi" w:hAnsiTheme="minorHAnsi"/>
          <w:color w:val="000000"/>
          <w:lang w:val="pt-BR" w:bidi="ar-SA"/>
        </w:rPr>
        <w:t>vínculo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empregatício com a instituição.</w:t>
      </w:r>
    </w:p>
    <w:p w14:paraId="39553A85" w14:textId="230BF2AC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>O Coren/SC fornecerá a Comissão Eleitoral à relação dos profissionais de Enfermagem da instituição que estiverem devidamente inscritos e em condições de votar e serem votados.</w:t>
      </w:r>
    </w:p>
    <w:p w14:paraId="15B2CACC" w14:textId="4082B36E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Os profissionais de Enfermagem deverão candidatar-se individualmente, sem formação de chapas, inscrevendo-se junto a Comissão Eleitoral, </w:t>
      </w:r>
      <w:r w:rsidR="00117D6D" w:rsidRPr="00B00AAF">
        <w:rPr>
          <w:rFonts w:asciiTheme="minorHAnsi" w:hAnsiTheme="minorHAnsi"/>
          <w:color w:val="000000"/>
          <w:lang w:val="pt-BR" w:bidi="ar-SA"/>
        </w:rPr>
        <w:t>até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dez dias antes do pleito, apresentando um fiscal, se assim desejarem.</w:t>
      </w:r>
    </w:p>
    <w:p w14:paraId="071ABCB8" w14:textId="011477B3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O local para a realização do pleito será definido pela Comissão Eleitoral, de comum acordo com a </w:t>
      </w:r>
      <w:r w:rsidR="00117D6D" w:rsidRPr="00B00AAF">
        <w:rPr>
          <w:rFonts w:asciiTheme="minorHAnsi" w:hAnsiTheme="minorHAnsi"/>
          <w:color w:val="000000"/>
          <w:lang w:val="pt-BR" w:bidi="ar-SA"/>
        </w:rPr>
        <w:t>Gerência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de Enfermagem.</w:t>
      </w:r>
    </w:p>
    <w:p w14:paraId="27C692B2" w14:textId="15EA30EB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A eleição </w:t>
      </w:r>
      <w:r w:rsidR="00117D6D" w:rsidRPr="00B00AAF">
        <w:rPr>
          <w:rFonts w:asciiTheme="minorHAnsi" w:hAnsiTheme="minorHAnsi"/>
          <w:color w:val="000000"/>
          <w:lang w:val="pt-BR" w:bidi="ar-SA"/>
        </w:rPr>
        <w:t>deverá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ser realizada durante o horário de trabalho, respeitados os diferentes turnos.</w:t>
      </w:r>
    </w:p>
    <w:p w14:paraId="07F684D1" w14:textId="36DE1F26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A eleição somente terá legitimidade se o </w:t>
      </w:r>
      <w:r w:rsidR="00117D6D" w:rsidRPr="00B00AAF">
        <w:rPr>
          <w:rFonts w:asciiTheme="minorHAnsi" w:hAnsiTheme="minorHAnsi"/>
          <w:color w:val="000000"/>
          <w:lang w:val="pt-BR" w:bidi="ar-SA"/>
        </w:rPr>
        <w:t>número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de votantes for, no mínimo, a metade mais um, por nível profissional e com </w:t>
      </w:r>
      <w:r w:rsidR="00117D6D" w:rsidRPr="00B00AAF">
        <w:rPr>
          <w:rFonts w:asciiTheme="minorHAnsi" w:hAnsiTheme="minorHAnsi"/>
          <w:color w:val="000000"/>
          <w:lang w:val="pt-BR" w:bidi="ar-SA"/>
        </w:rPr>
        <w:t>vínculo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empregatício com a instituição.</w:t>
      </w:r>
    </w:p>
    <w:p w14:paraId="17520AB6" w14:textId="45A3FF15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Quando o </w:t>
      </w:r>
      <w:r w:rsidR="00117D6D" w:rsidRPr="00B00AAF">
        <w:rPr>
          <w:rFonts w:asciiTheme="minorHAnsi" w:hAnsiTheme="minorHAnsi"/>
          <w:lang w:val="pt-BR" w:bidi="ar-SA"/>
        </w:rPr>
        <w:t>número</w:t>
      </w:r>
      <w:r w:rsidRPr="00B00AAF">
        <w:rPr>
          <w:rFonts w:asciiTheme="minorHAnsi" w:hAnsiTheme="minorHAnsi"/>
          <w:lang w:val="pt-BR" w:bidi="ar-SA"/>
        </w:rPr>
        <w:t xml:space="preserve"> de votantes for inferior ou igual ao </w:t>
      </w:r>
      <w:r w:rsidR="00117D6D" w:rsidRPr="00B00AAF">
        <w:rPr>
          <w:rFonts w:asciiTheme="minorHAnsi" w:hAnsiTheme="minorHAnsi"/>
          <w:lang w:val="pt-BR" w:bidi="ar-SA"/>
        </w:rPr>
        <w:t>número</w:t>
      </w:r>
      <w:r w:rsidRPr="00B00AAF">
        <w:rPr>
          <w:rFonts w:asciiTheme="minorHAnsi" w:hAnsiTheme="minorHAnsi"/>
          <w:lang w:val="pt-BR" w:bidi="ar-SA"/>
        </w:rPr>
        <w:t xml:space="preserve"> de não votantes, </w:t>
      </w:r>
      <w:r w:rsidR="00117D6D" w:rsidRPr="00B00AAF">
        <w:rPr>
          <w:rFonts w:asciiTheme="minorHAnsi" w:hAnsiTheme="minorHAnsi"/>
          <w:lang w:val="pt-BR" w:bidi="ar-SA"/>
        </w:rPr>
        <w:t>deverá</w:t>
      </w:r>
      <w:r w:rsidRPr="00B00AAF">
        <w:rPr>
          <w:rFonts w:asciiTheme="minorHAnsi" w:hAnsiTheme="minorHAnsi"/>
          <w:lang w:val="pt-BR" w:bidi="ar-SA"/>
        </w:rPr>
        <w:t xml:space="preserve"> ocorrer um novo pleito no respectivo nível profissional.</w:t>
      </w:r>
    </w:p>
    <w:p w14:paraId="4171B837" w14:textId="53D968F1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 A apuração dos votos será realizada pela Comissão Eleitoral, na presença dos fiscais, se houver ou de outros interessados, imediatamente após o encerramento do pleito.</w:t>
      </w:r>
    </w:p>
    <w:p w14:paraId="42B4F67D" w14:textId="53103D0C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>Somente serão computadas as cédulas sem rasuras e os votos que não apresentem dúvidas ou dupla interpretação.</w:t>
      </w:r>
    </w:p>
    <w:p w14:paraId="3360F174" w14:textId="540AAD87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Serão considerados eleitos, como membros efetivos, os candidatos que obtiverem o maior </w:t>
      </w:r>
      <w:r w:rsidR="00117D6D" w:rsidRPr="00B00AAF">
        <w:rPr>
          <w:rFonts w:asciiTheme="minorHAnsi" w:hAnsiTheme="minorHAnsi"/>
          <w:color w:val="000000"/>
          <w:lang w:val="pt-BR" w:bidi="ar-SA"/>
        </w:rPr>
        <w:t>número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de votos, por nível profissional, seguido de seus membros suplentes na mesma ordem decrescente.</w:t>
      </w:r>
    </w:p>
    <w:p w14:paraId="291BB307" w14:textId="569BB6B2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Em caso de empate, assumira o candidato eleito que tiver maior tempo de contrato de trabalho na instituição.</w:t>
      </w:r>
    </w:p>
    <w:p w14:paraId="26AFDCC0" w14:textId="10255995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>Os candidatos que receberam votos, mas não foram eleitos como membros efetivos ou suplentes deverão ser também, relacionados por nível profissional na ata da eleição e constar da lista dos resultados das eleições a ser encaminhada ao Coren/SC.</w:t>
      </w:r>
    </w:p>
    <w:p w14:paraId="43B476FC" w14:textId="1A1EAB13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Os candidatos indicados no caput deste artigo assumirão o mandato em caso de afastamento temporário, desistência ou destituição, segundo consta no art. 16, incisos II e III.</w:t>
      </w:r>
    </w:p>
    <w:p w14:paraId="7D457517" w14:textId="2595C109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lastRenderedPageBreak/>
        <w:t>Todas as ocorrências referentes ao processo eleitoral serão registradas em ata, assinada pelo(a) Presidente, pelo(a) Secretario(a), pelos demais membros da Comissão Eleitoral e pelos ficais, se houver.</w:t>
      </w:r>
    </w:p>
    <w:p w14:paraId="6CA9E17F" w14:textId="53C9804B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O(A) Presidente da Comissão Eleitoral encaminhara os resultados das eleições com a respectiva ata a Direção/Gerencia de Enfermagem imediatamente após o </w:t>
      </w:r>
      <w:r w:rsidR="00117D6D" w:rsidRPr="00B00AAF">
        <w:rPr>
          <w:rFonts w:asciiTheme="minorHAnsi" w:hAnsiTheme="minorHAnsi"/>
          <w:lang w:val="pt-BR" w:bidi="ar-SA"/>
        </w:rPr>
        <w:t>término</w:t>
      </w:r>
      <w:r w:rsidRPr="00B00AAF">
        <w:rPr>
          <w:rFonts w:asciiTheme="minorHAnsi" w:hAnsiTheme="minorHAnsi"/>
          <w:lang w:val="pt-BR" w:bidi="ar-SA"/>
        </w:rPr>
        <w:t xml:space="preserve"> da apuração.</w:t>
      </w:r>
    </w:p>
    <w:p w14:paraId="4C3CC5F0" w14:textId="1509807C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A </w:t>
      </w:r>
      <w:r w:rsidR="00117D6D" w:rsidRPr="00B00AAF">
        <w:rPr>
          <w:rFonts w:asciiTheme="minorHAnsi" w:hAnsiTheme="minorHAnsi"/>
          <w:color w:val="000000"/>
          <w:lang w:val="pt-BR" w:bidi="ar-SA"/>
        </w:rPr>
        <w:t>Gerência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de Enfermagem proclamara os resultados das eleições, por meio de edital interno, no primeiro dia útil após o seu recebimento.</w:t>
      </w:r>
    </w:p>
    <w:p w14:paraId="52826B51" w14:textId="2193D4D2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Os recursos relativos ao pleito somente serão recebidos pela Comissão Eleitoral se entregues, por escrito, </w:t>
      </w:r>
      <w:r w:rsidR="00117D6D" w:rsidRPr="00B00AAF">
        <w:rPr>
          <w:rFonts w:asciiTheme="minorHAnsi" w:hAnsiTheme="minorHAnsi"/>
          <w:color w:val="000000"/>
          <w:lang w:val="pt-BR" w:bidi="ar-SA"/>
        </w:rPr>
        <w:t>até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48 horas após a publicação dos resultados pela Direção/Gerencia do Órgão de Enfermagem.</w:t>
      </w:r>
    </w:p>
    <w:p w14:paraId="705BE82D" w14:textId="373E2C14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b/>
          <w:color w:val="000000"/>
          <w:lang w:val="pt-BR" w:bidi="ar-SA"/>
        </w:rPr>
        <w:t>§1º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O recurso será julgado pela Comissão Eleitoral no prazo </w:t>
      </w:r>
      <w:r w:rsidR="00117D6D" w:rsidRPr="00B00AAF">
        <w:rPr>
          <w:rFonts w:asciiTheme="minorHAnsi" w:hAnsiTheme="minorHAnsi"/>
          <w:color w:val="000000"/>
          <w:lang w:val="pt-BR" w:bidi="ar-SA"/>
        </w:rPr>
        <w:t>Máximo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de cinco dias.</w:t>
      </w:r>
    </w:p>
    <w:p w14:paraId="10E6F9D1" w14:textId="77777777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b/>
          <w:color w:val="000000"/>
          <w:lang w:val="pt-BR" w:bidi="ar-SA"/>
        </w:rPr>
        <w:t>§2º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Caso necessário, o recurso terá como segunda instancia a Comissão de Ética do Coren/SC (CEC).</w:t>
      </w:r>
    </w:p>
    <w:p w14:paraId="080A76F5" w14:textId="5CE62407" w:rsidR="00042317" w:rsidRPr="00B00AAF" w:rsidRDefault="00117D6D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>A Gerência</w:t>
      </w:r>
      <w:r w:rsidR="00042317" w:rsidRPr="00B00AAF">
        <w:rPr>
          <w:rFonts w:asciiTheme="minorHAnsi" w:hAnsiTheme="minorHAnsi"/>
          <w:color w:val="000000"/>
          <w:lang w:val="pt-BR" w:bidi="ar-SA"/>
        </w:rPr>
        <w:t xml:space="preserve"> de Enfermagem, no prazo de 15 dias a contar da data do pleito, encaminhara ao Coren/SC a lista nominal de todos os votados.</w:t>
      </w:r>
    </w:p>
    <w:p w14:paraId="1482590B" w14:textId="09CC343F" w:rsidR="00042317" w:rsidRPr="00B00AAF" w:rsidRDefault="00042317" w:rsidP="00474E52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A listagem </w:t>
      </w:r>
      <w:r w:rsidR="00117D6D" w:rsidRPr="00B00AAF">
        <w:rPr>
          <w:rFonts w:asciiTheme="minorHAnsi" w:hAnsiTheme="minorHAnsi"/>
          <w:lang w:val="pt-BR" w:bidi="ar-SA"/>
        </w:rPr>
        <w:t>deverá</w:t>
      </w:r>
      <w:r w:rsidRPr="00B00AAF">
        <w:rPr>
          <w:rFonts w:asciiTheme="minorHAnsi" w:hAnsiTheme="minorHAnsi"/>
          <w:lang w:val="pt-BR" w:bidi="ar-SA"/>
        </w:rPr>
        <w:t xml:space="preserve"> informar:</w:t>
      </w:r>
    </w:p>
    <w:p w14:paraId="679EABC6" w14:textId="7C2DDE55" w:rsidR="00042317" w:rsidRPr="00B00AAF" w:rsidRDefault="00042317" w:rsidP="00474E52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O nome dos membros efetivos, seu nível profissional e o </w:t>
      </w:r>
      <w:r w:rsidR="00117D6D" w:rsidRPr="00B00AAF">
        <w:rPr>
          <w:rFonts w:asciiTheme="minorHAnsi" w:hAnsiTheme="minorHAnsi"/>
          <w:lang w:val="pt-BR" w:bidi="ar-SA"/>
        </w:rPr>
        <w:t>número</w:t>
      </w:r>
      <w:r w:rsidRPr="00B00AAF">
        <w:rPr>
          <w:rFonts w:asciiTheme="minorHAnsi" w:hAnsiTheme="minorHAnsi"/>
          <w:lang w:val="pt-BR" w:bidi="ar-SA"/>
        </w:rPr>
        <w:t xml:space="preserve"> de inscrição no Coren/SC.</w:t>
      </w:r>
    </w:p>
    <w:p w14:paraId="4D30AE49" w14:textId="42F0FEEE" w:rsidR="00042317" w:rsidRPr="00B00AAF" w:rsidRDefault="00042317" w:rsidP="00474E52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O nome dos membros suplentes, seu nível profissional e o </w:t>
      </w:r>
      <w:r w:rsidR="00117D6D" w:rsidRPr="00B00AAF">
        <w:rPr>
          <w:rFonts w:asciiTheme="minorHAnsi" w:hAnsiTheme="minorHAnsi"/>
          <w:lang w:val="pt-BR" w:bidi="ar-SA"/>
        </w:rPr>
        <w:t>número</w:t>
      </w:r>
      <w:r w:rsidRPr="00B00AAF">
        <w:rPr>
          <w:rFonts w:asciiTheme="minorHAnsi" w:hAnsiTheme="minorHAnsi"/>
          <w:lang w:val="pt-BR" w:bidi="ar-SA"/>
        </w:rPr>
        <w:t xml:space="preserve"> de inscrição no Coren/SC.</w:t>
      </w:r>
    </w:p>
    <w:p w14:paraId="5F9AFAD0" w14:textId="6B29FD52" w:rsidR="00042317" w:rsidRPr="00B00AAF" w:rsidRDefault="00042317" w:rsidP="00474E52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O nome dos profissionais que receberam votos, seu nível profissional e o </w:t>
      </w:r>
      <w:r w:rsidR="00117D6D" w:rsidRPr="00B00AAF">
        <w:rPr>
          <w:rFonts w:asciiTheme="minorHAnsi" w:hAnsiTheme="minorHAnsi"/>
          <w:lang w:val="pt-BR" w:bidi="ar-SA"/>
        </w:rPr>
        <w:t>número</w:t>
      </w:r>
      <w:r w:rsidRPr="00B00AAF">
        <w:rPr>
          <w:rFonts w:asciiTheme="minorHAnsi" w:hAnsiTheme="minorHAnsi"/>
          <w:lang w:val="pt-BR" w:bidi="ar-SA"/>
        </w:rPr>
        <w:t xml:space="preserve"> de inscrição no Coren/SC, que não farão parte no primeiro momento da CEE, mas que poderão ser </w:t>
      </w:r>
      <w:r w:rsidR="00117D6D" w:rsidRPr="00B00AAF">
        <w:rPr>
          <w:rFonts w:asciiTheme="minorHAnsi" w:hAnsiTheme="minorHAnsi"/>
          <w:lang w:val="pt-BR" w:bidi="ar-SA"/>
        </w:rPr>
        <w:t>convocadas</w:t>
      </w:r>
      <w:r w:rsidRPr="00B00AAF">
        <w:rPr>
          <w:rFonts w:asciiTheme="minorHAnsi" w:hAnsiTheme="minorHAnsi"/>
          <w:lang w:val="pt-BR" w:bidi="ar-SA"/>
        </w:rPr>
        <w:t xml:space="preserve"> em caso de afastamento temporário, vacância por desistência ou por destituição de membros empossados.</w:t>
      </w:r>
    </w:p>
    <w:p w14:paraId="5794E4AA" w14:textId="42AB7ECA" w:rsidR="00042317" w:rsidRPr="00B00AAF" w:rsidRDefault="00042317" w:rsidP="00474E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>Somente após a homologação pelo Plenário do Coren/SC e a nomeação por Portaria emitida pelo(a) seu(sua) Presidente, a CEE estará oficialmente autorizada para iniciar as atividades definidas neste regimento.</w:t>
      </w:r>
    </w:p>
    <w:p w14:paraId="6738A6AA" w14:textId="73AF4F10" w:rsidR="00103BFD" w:rsidRDefault="00103BFD" w:rsidP="00474E5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lang w:val="pt-BR"/>
        </w:rPr>
      </w:pPr>
    </w:p>
    <w:p w14:paraId="27790ED4" w14:textId="77777777" w:rsidR="00474E52" w:rsidRPr="00B00AAF" w:rsidRDefault="00474E52" w:rsidP="00474E5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lang w:val="pt-BR"/>
        </w:rPr>
      </w:pP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00C346BD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E01647" w14:textId="1ABEB6FE" w:rsidR="00AF0AF2" w:rsidRPr="00B00AAF" w:rsidRDefault="00103BFD" w:rsidP="00474E52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321" w:hanging="441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/>
              </w:rPr>
              <w:tab/>
            </w:r>
            <w:r w:rsidR="008D78FC"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>HISTÓRICO DE REVISÃO</w:t>
            </w:r>
          </w:p>
        </w:tc>
      </w:tr>
    </w:tbl>
    <w:p w14:paraId="5E7D62D3" w14:textId="77777777" w:rsidR="00AF0AF2" w:rsidRPr="00B00AAF" w:rsidRDefault="00AF0AF2" w:rsidP="00474E5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0B453244" w14:textId="7C77485B" w:rsidR="00AF0AF2" w:rsidRPr="00B00AAF" w:rsidRDefault="00B00AAF" w:rsidP="00474E5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  <w:r w:rsidRPr="00B00AAF">
        <w:rPr>
          <w:rFonts w:asciiTheme="minorHAnsi" w:hAnsiTheme="minorHAnsi"/>
          <w:i w:val="0"/>
          <w:lang w:val="pt-BR"/>
        </w:rPr>
        <w:t xml:space="preserve">Este Regimento será revisado a cada </w:t>
      </w:r>
      <w:r w:rsidR="00117D6D" w:rsidRPr="00B00AAF">
        <w:rPr>
          <w:rFonts w:asciiTheme="minorHAnsi" w:hAnsiTheme="minorHAnsi"/>
          <w:i w:val="0"/>
          <w:lang w:val="pt-BR"/>
        </w:rPr>
        <w:t>três (</w:t>
      </w:r>
      <w:r w:rsidRPr="00B00AAF">
        <w:rPr>
          <w:rFonts w:asciiTheme="minorHAnsi" w:hAnsiTheme="minorHAnsi"/>
          <w:i w:val="0"/>
          <w:lang w:val="pt-BR"/>
        </w:rPr>
        <w:t>3</w:t>
      </w:r>
      <w:r w:rsidR="002B5377" w:rsidRPr="00B00AAF">
        <w:rPr>
          <w:rFonts w:asciiTheme="minorHAnsi" w:hAnsiTheme="minorHAnsi"/>
          <w:i w:val="0"/>
          <w:lang w:val="pt-BR"/>
        </w:rPr>
        <w:t>)</w:t>
      </w:r>
      <w:r w:rsidR="002B5377">
        <w:rPr>
          <w:rFonts w:asciiTheme="minorHAnsi" w:hAnsiTheme="minorHAnsi"/>
          <w:i w:val="0"/>
          <w:lang w:val="pt-BR"/>
        </w:rPr>
        <w:t xml:space="preserve"> </w:t>
      </w:r>
      <w:r w:rsidR="002B5377" w:rsidRPr="00A204AD">
        <w:rPr>
          <w:rFonts w:asciiTheme="minorHAnsi" w:hAnsiTheme="minorHAnsi"/>
          <w:i w:val="0"/>
          <w:lang w:val="pt-BR"/>
        </w:rPr>
        <w:t>anos</w:t>
      </w:r>
      <w:r w:rsidR="00A204AD" w:rsidRPr="00A204AD">
        <w:rPr>
          <w:rFonts w:asciiTheme="minorHAnsi" w:hAnsiTheme="minorHAnsi"/>
          <w:i w:val="0"/>
          <w:lang w:val="pt-BR"/>
        </w:rPr>
        <w:t xml:space="preserve"> </w:t>
      </w:r>
      <w:r w:rsidR="002B5377" w:rsidRPr="00A204AD">
        <w:rPr>
          <w:rFonts w:asciiTheme="minorHAnsi" w:hAnsiTheme="minorHAnsi"/>
          <w:i w:val="0"/>
          <w:lang w:val="pt-BR"/>
        </w:rPr>
        <w:t>p</w:t>
      </w:r>
      <w:r w:rsidR="002B5377" w:rsidRPr="00B00AAF">
        <w:rPr>
          <w:rFonts w:asciiTheme="minorHAnsi" w:hAnsiTheme="minorHAnsi"/>
          <w:i w:val="0"/>
          <w:lang w:val="pt-BR"/>
        </w:rPr>
        <w:t>ela</w:t>
      </w:r>
      <w:r w:rsidRPr="00B00AAF">
        <w:rPr>
          <w:rFonts w:asciiTheme="minorHAnsi" w:hAnsiTheme="minorHAnsi"/>
          <w:i w:val="0"/>
          <w:lang w:val="pt-BR"/>
        </w:rPr>
        <w:t xml:space="preserve"> </w:t>
      </w:r>
      <w:r w:rsidR="002B5377" w:rsidRPr="00B00AAF">
        <w:rPr>
          <w:rFonts w:asciiTheme="minorHAnsi" w:hAnsiTheme="minorHAnsi"/>
          <w:i w:val="0"/>
          <w:lang w:val="pt-BR"/>
        </w:rPr>
        <w:t>gerência</w:t>
      </w:r>
      <w:r w:rsidRPr="00B00AAF">
        <w:rPr>
          <w:rFonts w:asciiTheme="minorHAnsi" w:hAnsiTheme="minorHAnsi"/>
          <w:i w:val="0"/>
          <w:lang w:val="pt-BR"/>
        </w:rPr>
        <w:t xml:space="preserve"> assistencial, e encaminhado a CEE do COREN para validação. </w:t>
      </w:r>
    </w:p>
    <w:p w14:paraId="161045A9" w14:textId="77777777" w:rsidR="00AF0AF2" w:rsidRPr="00F847B1" w:rsidRDefault="00AF0AF2" w:rsidP="00474E5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i w:val="0"/>
          <w:lang w:val="pt-BR"/>
        </w:rPr>
      </w:pPr>
    </w:p>
    <w:p w14:paraId="54EA8E2E" w14:textId="77777777" w:rsidR="00EC18F3" w:rsidRDefault="00EC18F3" w:rsidP="00EC18F3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i w:val="0"/>
          <w:lang w:val="pt-BR"/>
        </w:rPr>
      </w:pPr>
    </w:p>
    <w:p w14:paraId="579A25BE" w14:textId="77777777" w:rsidR="00EC18F3" w:rsidRPr="00A204AD" w:rsidRDefault="00EC18F3" w:rsidP="00EC18F3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i w:val="0"/>
          <w:lang w:val="pt-BR"/>
        </w:rPr>
      </w:pPr>
      <w:r>
        <w:rPr>
          <w:i w:val="0"/>
          <w:lang w:val="pt-BR"/>
        </w:rPr>
        <w:t xml:space="preserve">           </w:t>
      </w:r>
      <w:r w:rsidRPr="00A204AD">
        <w:rPr>
          <w:i w:val="0"/>
          <w:lang w:val="pt-BR"/>
        </w:rPr>
        <w:t xml:space="preserve">______________________________                                                                           ______________________________   </w:t>
      </w:r>
    </w:p>
    <w:p w14:paraId="19FC5D8C" w14:textId="7499DCAF" w:rsidR="00EC18F3" w:rsidRPr="00A204AD" w:rsidRDefault="00EC18F3" w:rsidP="00EC18F3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i w:val="0"/>
          <w:iCs w:val="0"/>
          <w:lang w:val="pt-BR"/>
        </w:rPr>
      </w:pPr>
      <w:r w:rsidRPr="00A204AD">
        <w:rPr>
          <w:i w:val="0"/>
          <w:lang w:val="pt-BR"/>
        </w:rPr>
        <w:t xml:space="preserve">                    </w:t>
      </w:r>
      <w:r w:rsidRPr="00A204AD">
        <w:rPr>
          <w:lang w:val="pt-BR"/>
        </w:rPr>
        <w:t xml:space="preserve"> </w:t>
      </w:r>
      <w:r w:rsidRPr="00A204AD">
        <w:rPr>
          <w:i w:val="0"/>
          <w:iCs w:val="0"/>
          <w:lang w:val="pt-BR"/>
        </w:rPr>
        <w:t>Dirceu Rodrigues Dias                                                                                                         Márcia Regina Fidauza</w:t>
      </w:r>
    </w:p>
    <w:p w14:paraId="00DDFA95" w14:textId="58A6F219" w:rsidR="00EC18F3" w:rsidRPr="00A204AD" w:rsidRDefault="00EC18F3" w:rsidP="00EC18F3">
      <w:pPr>
        <w:spacing w:after="0" w:line="240" w:lineRule="auto"/>
        <w:rPr>
          <w:i w:val="0"/>
          <w:iCs w:val="0"/>
          <w:lang w:val="pt-BR" w:eastAsia="x-none" w:bidi="ar-SA"/>
        </w:rPr>
      </w:pPr>
      <w:r w:rsidRPr="00A204AD">
        <w:rPr>
          <w:i w:val="0"/>
          <w:iCs w:val="0"/>
          <w:lang w:val="pt-BR" w:eastAsia="x-none" w:bidi="ar-SA"/>
        </w:rPr>
        <w:t xml:space="preserve">                    </w:t>
      </w:r>
      <w:r w:rsidR="00435B27">
        <w:rPr>
          <w:i w:val="0"/>
          <w:iCs w:val="0"/>
          <w:lang w:val="pt-BR" w:eastAsia="x-none" w:bidi="ar-SA"/>
        </w:rPr>
        <w:t xml:space="preserve"> </w:t>
      </w:r>
      <w:bookmarkStart w:id="0" w:name="_GoBack"/>
      <w:bookmarkEnd w:id="0"/>
      <w:r w:rsidRPr="00A204AD">
        <w:rPr>
          <w:i w:val="0"/>
          <w:iCs w:val="0"/>
          <w:lang w:val="pt-BR" w:eastAsia="x-none" w:bidi="ar-SA"/>
        </w:rPr>
        <w:t xml:space="preserve"> DIRETOR EXECUTIVO </w:t>
      </w:r>
      <w:r w:rsidRPr="00A204AD">
        <w:rPr>
          <w:i w:val="0"/>
          <w:iCs w:val="0"/>
          <w:lang w:val="pt-BR" w:eastAsia="x-none" w:bidi="ar-SA"/>
        </w:rPr>
        <w:tab/>
        <w:t xml:space="preserve">                                                                                                            Coren/SC109.937</w:t>
      </w:r>
    </w:p>
    <w:p w14:paraId="608EDDF6" w14:textId="4C983EF9" w:rsidR="00EC18F3" w:rsidRPr="00EC18F3" w:rsidRDefault="00EC18F3" w:rsidP="00EC18F3">
      <w:pPr>
        <w:spacing w:after="0" w:line="240" w:lineRule="auto"/>
        <w:jc w:val="center"/>
        <w:rPr>
          <w:i w:val="0"/>
          <w:iCs w:val="0"/>
          <w:lang w:val="pt-BR" w:eastAsia="x-none" w:bidi="ar-SA"/>
        </w:rPr>
      </w:pPr>
      <w:r w:rsidRPr="00A204AD">
        <w:rPr>
          <w:i w:val="0"/>
          <w:iCs w:val="0"/>
          <w:lang w:val="pt-BR" w:eastAsia="x-none" w:bidi="ar-SA"/>
        </w:rPr>
        <w:t xml:space="preserve">                                                                                                                                              GERENTE ASSISTENCIAL</w:t>
      </w:r>
    </w:p>
    <w:sectPr w:rsidR="00EC18F3" w:rsidRPr="00EC18F3" w:rsidSect="003A2FAD">
      <w:headerReference w:type="default" r:id="rId8"/>
      <w:footerReference w:type="default" r:id="rId9"/>
      <w:pgSz w:w="11906" w:h="16838"/>
      <w:pgMar w:top="720" w:right="720" w:bottom="720" w:left="720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E57EB" w14:textId="77777777" w:rsidR="00E633F5" w:rsidRDefault="00E633F5" w:rsidP="002D2D4B">
      <w:pPr>
        <w:spacing w:after="0" w:line="240" w:lineRule="auto"/>
      </w:pPr>
      <w:r>
        <w:separator/>
      </w:r>
    </w:p>
  </w:endnote>
  <w:endnote w:type="continuationSeparator" w:id="0">
    <w:p w14:paraId="49FF4317" w14:textId="77777777" w:rsidR="00E633F5" w:rsidRDefault="00E633F5" w:rsidP="002D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28285"/>
      <w:docPartObj>
        <w:docPartGallery w:val="Page Numbers (Bottom of Page)"/>
        <w:docPartUnique/>
      </w:docPartObj>
    </w:sdtPr>
    <w:sdtEndPr/>
    <w:sdtContent>
      <w:p w14:paraId="45DF2BA1" w14:textId="77777777" w:rsidR="00FE4620" w:rsidRDefault="00FE4620">
        <w:pPr>
          <w:pStyle w:val="Rodap"/>
        </w:pPr>
        <w:r>
          <w:rPr>
            <w:noProof/>
            <w:lang w:val="pt-BR" w:eastAsia="pt-BR"/>
          </w:rPr>
          <mc:AlternateContent>
            <mc:Choice Requires="wpg">
              <w:drawing>
                <wp:anchor distT="0" distB="0" distL="114300" distR="114300" simplePos="0" relativeHeight="251675648" behindDoc="0" locked="0" layoutInCell="1" allowOverlap="1" wp14:anchorId="483C0BB3" wp14:editId="4299AED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59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D63026" w14:textId="77777777" w:rsidR="00FE4620" w:rsidRDefault="00FE462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E71C2">
                                  <w:rPr>
                                    <w:noProof/>
                                    <w:color w:val="8C8C8C" w:themeColor="background1" w:themeShade="8C"/>
                                    <w:lang w:val="pt-BR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83C0BB3" id="Grupo 33" o:spid="_x0000_s1026" style="position:absolute;margin-left:0;margin-top:0;width:612.75pt;height:15pt;z-index:25167564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<v:textbox inset="0,0,0,0">
                      <w:txbxContent>
                        <w:p w14:paraId="1CD63026" w14:textId="77777777" w:rsidR="00FE4620" w:rsidRDefault="00FE462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E71C2">
                            <w:rPr>
                              <w:noProof/>
                              <w:color w:val="8C8C8C" w:themeColor="background1" w:themeShade="8C"/>
                              <w:lang w:val="pt-BR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+1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nwBv1/iD5DrHwAAAP//AwBQSwECLQAUAAYACAAAACEA2+H2y+4AAACFAQAAEwAAAAAAAAAA&#10;AAAAAAAAAAAAW0NvbnRlbnRfVHlwZXNdLnhtbFBLAQItABQABgAIAAAAIQBa9CxbvwAAABUBAAAL&#10;AAAAAAAAAAAAAAAAAB8BAABfcmVscy8ucmVsc1BLAQItABQABgAIAAAAIQDArJ+1xQAAANsAAAAP&#10;AAAAAAAAAAAAAAAAAAcCAABkcnMvZG93bnJldi54bWxQSwUGAAAAAAMAAwC3AAAA+Q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4CABF" w14:textId="77777777" w:rsidR="00E633F5" w:rsidRDefault="00E633F5" w:rsidP="002D2D4B">
      <w:pPr>
        <w:spacing w:after="0" w:line="240" w:lineRule="auto"/>
      </w:pPr>
      <w:r>
        <w:separator/>
      </w:r>
    </w:p>
  </w:footnote>
  <w:footnote w:type="continuationSeparator" w:id="0">
    <w:p w14:paraId="68C027A3" w14:textId="77777777" w:rsidR="00E633F5" w:rsidRDefault="00E633F5" w:rsidP="002D2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B97E0" w14:textId="77777777" w:rsidR="00FE4620" w:rsidRDefault="00FE4620" w:rsidP="000D0959">
    <w:pPr>
      <w:pStyle w:val="Cabealho"/>
      <w:tabs>
        <w:tab w:val="clear" w:pos="4252"/>
        <w:tab w:val="clear" w:pos="8504"/>
        <w:tab w:val="left" w:pos="851"/>
        <w:tab w:val="center" w:pos="5670"/>
        <w:tab w:val="right" w:pos="11338"/>
      </w:tabs>
      <w:jc w:val="center"/>
      <w:rPr>
        <w:b/>
        <w:i w:val="0"/>
        <w:sz w:val="24"/>
        <w:lang w:val="pt-BR"/>
      </w:rPr>
    </w:pPr>
    <w:r>
      <w:rPr>
        <w:b/>
        <w:i w:val="0"/>
        <w:sz w:val="24"/>
        <w:lang w:val="pt-BR"/>
      </w:rPr>
      <w:t>REGIMENTO</w:t>
    </w:r>
  </w:p>
  <w:tbl>
    <w:tblPr>
      <w:tblStyle w:val="Tabelacomgrade"/>
      <w:tblpPr w:leftFromText="141" w:rightFromText="141" w:vertAnchor="text" w:tblpXSpec="center" w:tblpY="1"/>
      <w:tblOverlap w:val="never"/>
      <w:tblW w:w="1077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5"/>
      <w:gridCol w:w="6095"/>
      <w:gridCol w:w="2273"/>
    </w:tblGrid>
    <w:tr w:rsidR="00FE4620" w:rsidRPr="00435B27" w14:paraId="4A8EECA9" w14:textId="77777777" w:rsidTr="00103BFD">
      <w:trPr>
        <w:trHeight w:val="567"/>
      </w:trPr>
      <w:tc>
        <w:tcPr>
          <w:tcW w:w="2405" w:type="dxa"/>
          <w:vMerge w:val="restart"/>
          <w:vAlign w:val="center"/>
        </w:tcPr>
        <w:p w14:paraId="06BE1E48" w14:textId="77777777" w:rsidR="00FE4620" w:rsidRPr="00E43BC0" w:rsidRDefault="00FE4620" w:rsidP="001E71C2">
          <w:pPr>
            <w:jc w:val="center"/>
          </w:pPr>
          <w:r w:rsidRPr="00204A39">
            <w:rPr>
              <w:rFonts w:ascii="Times New Roman" w:hAnsi="Times New Roman"/>
              <w:noProof/>
              <w:color w:val="1F497D"/>
              <w:sz w:val="24"/>
              <w:szCs w:val="24"/>
              <w:lang w:val="pt-BR" w:eastAsia="pt-BR" w:bidi="ar-SA"/>
            </w:rPr>
            <w:drawing>
              <wp:inline distT="0" distB="0" distL="0" distR="0" wp14:anchorId="5DB4A954" wp14:editId="76D0EDB4">
                <wp:extent cx="838200" cy="793377"/>
                <wp:effectExtent l="0" t="0" r="0" b="6985"/>
                <wp:docPr id="57" name="Picture 4" descr="pp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4" descr="ppt1.jp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0566" t="48333" r="11259" b="8892"/>
                        <a:stretch/>
                      </pic:blipFill>
                      <pic:spPr bwMode="auto">
                        <a:xfrm>
                          <a:off x="0" y="0"/>
                          <a:ext cx="845656" cy="800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69C6295" w14:textId="77777777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Título:</w:t>
          </w:r>
        </w:p>
        <w:p w14:paraId="787ED155" w14:textId="700F1D55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Cs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>Regimento do Departamento de Enfermagem</w:t>
          </w:r>
        </w:p>
      </w:tc>
      <w:tc>
        <w:tcPr>
          <w:tcW w:w="2273" w:type="dxa"/>
        </w:tcPr>
        <w:p w14:paraId="3431969A" w14:textId="77777777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Nº do Documento:</w:t>
          </w:r>
        </w:p>
        <w:p w14:paraId="6D6B5AFF" w14:textId="0E4FE415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sz w:val="20"/>
              <w:szCs w:val="20"/>
            </w:rPr>
          </w:pPr>
          <w:r w:rsidRPr="00E43BC0">
            <w:rPr>
              <w:rFonts w:ascii="Calibri" w:hAnsi="Calibri"/>
              <w:i/>
              <w:sz w:val="20"/>
              <w:szCs w:val="20"/>
            </w:rPr>
            <w:fldChar w:fldCharType="begin"/>
          </w:r>
          <w:r w:rsidRPr="00E43BC0">
            <w:rPr>
              <w:rFonts w:ascii="Calibri" w:hAnsi="Calibri"/>
              <w:sz w:val="20"/>
              <w:szCs w:val="20"/>
            </w:rPr>
            <w:instrText xml:space="preserve"> MERGEFIELD  ds_codigo  \* MERGEFORMAT </w:instrText>
          </w:r>
          <w:r w:rsidRPr="00E43BC0">
            <w:rPr>
              <w:rFonts w:ascii="Calibri" w:hAnsi="Calibri"/>
              <w:i/>
              <w:sz w:val="20"/>
              <w:szCs w:val="20"/>
            </w:rPr>
            <w:fldChar w:fldCharType="separate"/>
          </w:r>
          <w:r w:rsidR="00EC18F3">
            <w:rPr>
              <w:rFonts w:ascii="Calibri" w:hAnsi="Calibri"/>
              <w:noProof/>
              <w:sz w:val="20"/>
              <w:szCs w:val="20"/>
            </w:rPr>
            <w:t>«ds_codigo»</w:t>
          </w:r>
          <w:r w:rsidRPr="00E43BC0">
            <w:rPr>
              <w:rFonts w:ascii="Calibri" w:hAnsi="Calibri"/>
              <w:i/>
              <w:sz w:val="20"/>
              <w:szCs w:val="20"/>
            </w:rPr>
            <w:fldChar w:fldCharType="end"/>
          </w:r>
        </w:p>
      </w:tc>
    </w:tr>
    <w:tr w:rsidR="00FE4620" w:rsidRPr="00E43BC0" w14:paraId="729842EE" w14:textId="77777777" w:rsidTr="00103BFD">
      <w:tblPrEx>
        <w:tblCellMar>
          <w:left w:w="108" w:type="dxa"/>
          <w:right w:w="108" w:type="dxa"/>
        </w:tblCellMar>
      </w:tblPrEx>
      <w:trPr>
        <w:trHeight w:val="567"/>
      </w:trPr>
      <w:tc>
        <w:tcPr>
          <w:tcW w:w="2405" w:type="dxa"/>
          <w:vMerge/>
        </w:tcPr>
        <w:p w14:paraId="6819EB54" w14:textId="77777777" w:rsidR="00FE4620" w:rsidRPr="00E43BC0" w:rsidRDefault="00FE4620" w:rsidP="001E71C2">
          <w:pPr>
            <w:rPr>
              <w:lang w:val="pt-BR"/>
            </w:rPr>
          </w:pPr>
        </w:p>
      </w:tc>
      <w:tc>
        <w:tcPr>
          <w:tcW w:w="6095" w:type="dxa"/>
        </w:tcPr>
        <w:p w14:paraId="4565F0D9" w14:textId="77777777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Responsável pela elaboração:</w:t>
          </w:r>
        </w:p>
        <w:p w14:paraId="72D58DEB" w14:textId="38061C16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Cs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>Márcia Regina Fidauza</w:t>
          </w:r>
        </w:p>
      </w:tc>
      <w:tc>
        <w:tcPr>
          <w:tcW w:w="2273" w:type="dxa"/>
        </w:tcPr>
        <w:p w14:paraId="05B26F74" w14:textId="77777777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Nº Versão:</w:t>
          </w:r>
        </w:p>
        <w:p w14:paraId="296A6B04" w14:textId="458F03B5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>03</w:t>
          </w:r>
        </w:p>
      </w:tc>
    </w:tr>
    <w:tr w:rsidR="00FE4620" w:rsidRPr="00103BFD" w14:paraId="1B89F947" w14:textId="77777777" w:rsidTr="00103BFD">
      <w:tblPrEx>
        <w:tblCellMar>
          <w:left w:w="108" w:type="dxa"/>
          <w:right w:w="108" w:type="dxa"/>
        </w:tblCellMar>
      </w:tblPrEx>
      <w:trPr>
        <w:trHeight w:val="567"/>
      </w:trPr>
      <w:tc>
        <w:tcPr>
          <w:tcW w:w="2405" w:type="dxa"/>
          <w:vMerge/>
        </w:tcPr>
        <w:p w14:paraId="564C936E" w14:textId="77777777" w:rsidR="00FE4620" w:rsidRPr="00E43BC0" w:rsidRDefault="00FE4620" w:rsidP="001E71C2"/>
      </w:tc>
      <w:tc>
        <w:tcPr>
          <w:tcW w:w="6095" w:type="dxa"/>
        </w:tcPr>
        <w:p w14:paraId="52C0BD40" w14:textId="77777777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Responsável pela Revisão:</w:t>
          </w:r>
        </w:p>
        <w:p w14:paraId="4729155E" w14:textId="13E34D27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>Márcia Regina Fidauza</w:t>
          </w:r>
        </w:p>
      </w:tc>
      <w:tc>
        <w:tcPr>
          <w:tcW w:w="2273" w:type="dxa"/>
        </w:tcPr>
        <w:p w14:paraId="0E259E2E" w14:textId="77777777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Data da 1ª versão:</w:t>
          </w:r>
        </w:p>
        <w:p w14:paraId="5431F4D2" w14:textId="1234E120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12/11/2001</w:t>
          </w:r>
        </w:p>
      </w:tc>
    </w:tr>
    <w:tr w:rsidR="00FE4620" w:rsidRPr="00103BFD" w14:paraId="50D367F4" w14:textId="77777777" w:rsidTr="00103BFD">
      <w:tblPrEx>
        <w:tblCellMar>
          <w:left w:w="108" w:type="dxa"/>
          <w:right w:w="108" w:type="dxa"/>
        </w:tblCellMar>
      </w:tblPrEx>
      <w:trPr>
        <w:trHeight w:val="567"/>
      </w:trPr>
      <w:tc>
        <w:tcPr>
          <w:tcW w:w="2405" w:type="dxa"/>
          <w:vMerge/>
        </w:tcPr>
        <w:p w14:paraId="172CDC3B" w14:textId="77777777" w:rsidR="00FE4620" w:rsidRPr="00E43BC0" w:rsidRDefault="00FE4620" w:rsidP="001E71C2">
          <w:pPr>
            <w:rPr>
              <w:lang w:val="pt-BR"/>
            </w:rPr>
          </w:pPr>
        </w:p>
      </w:tc>
      <w:tc>
        <w:tcPr>
          <w:tcW w:w="6095" w:type="dxa"/>
        </w:tcPr>
        <w:p w14:paraId="2F098931" w14:textId="77777777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Responsável pela Aprovação:</w:t>
          </w:r>
        </w:p>
        <w:p w14:paraId="1BE0FAC3" w14:textId="757E59A4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103BFD">
            <w:rPr>
              <w:rFonts w:ascii="Calibri" w:hAnsi="Calibri"/>
              <w:i/>
              <w:sz w:val="20"/>
              <w:szCs w:val="20"/>
            </w:rPr>
            <w:t xml:space="preserve">Juliano </w:t>
          </w:r>
          <w:proofErr w:type="spellStart"/>
          <w:r w:rsidRPr="00103BFD">
            <w:rPr>
              <w:rFonts w:ascii="Calibri" w:hAnsi="Calibri"/>
              <w:i/>
              <w:sz w:val="20"/>
              <w:szCs w:val="20"/>
            </w:rPr>
            <w:t>Petters</w:t>
          </w:r>
          <w:proofErr w:type="spellEnd"/>
        </w:p>
      </w:tc>
      <w:tc>
        <w:tcPr>
          <w:tcW w:w="2273" w:type="dxa"/>
        </w:tcPr>
        <w:p w14:paraId="2100DC24" w14:textId="77777777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Data da Atualização:</w:t>
          </w:r>
        </w:p>
        <w:p w14:paraId="390A07A0" w14:textId="61C938F9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>18/11/2019</w:t>
          </w:r>
        </w:p>
      </w:tc>
    </w:tr>
  </w:tbl>
  <w:p w14:paraId="5947EBE2" w14:textId="77777777" w:rsidR="00FE4620" w:rsidRPr="006E644A" w:rsidRDefault="00FE4620" w:rsidP="000D0959">
    <w:pPr>
      <w:pStyle w:val="Cabealho"/>
      <w:tabs>
        <w:tab w:val="clear" w:pos="4252"/>
        <w:tab w:val="clear" w:pos="8504"/>
        <w:tab w:val="left" w:pos="851"/>
        <w:tab w:val="center" w:pos="5670"/>
        <w:tab w:val="right" w:pos="11338"/>
      </w:tabs>
      <w:jc w:val="center"/>
      <w:rPr>
        <w:b/>
        <w:i w:val="0"/>
        <w:sz w:val="24"/>
        <w:lang w:val="pt-BR"/>
      </w:rPr>
    </w:pPr>
  </w:p>
  <w:p w14:paraId="37311AB0" w14:textId="77777777" w:rsidR="00FE4620" w:rsidRPr="004F6A93" w:rsidRDefault="00FE4620" w:rsidP="00162E6B">
    <w:pPr>
      <w:pStyle w:val="Cabealho"/>
      <w:tabs>
        <w:tab w:val="clear" w:pos="4252"/>
        <w:tab w:val="clear" w:pos="8504"/>
        <w:tab w:val="center" w:pos="5669"/>
        <w:tab w:val="right" w:pos="11338"/>
      </w:tabs>
      <w:rPr>
        <w:lang w:val="pt-BR"/>
      </w:rPr>
    </w:pPr>
    <w:r w:rsidRPr="00AD5E0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111"/>
    <w:multiLevelType w:val="hybridMultilevel"/>
    <w:tmpl w:val="8268588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CE726C"/>
    <w:multiLevelType w:val="hybridMultilevel"/>
    <w:tmpl w:val="D3E81586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6C904AD"/>
    <w:multiLevelType w:val="hybridMultilevel"/>
    <w:tmpl w:val="20E6765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7CC3E2E"/>
    <w:multiLevelType w:val="hybridMultilevel"/>
    <w:tmpl w:val="78BAF898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7DC3E19"/>
    <w:multiLevelType w:val="hybridMultilevel"/>
    <w:tmpl w:val="6CA20946"/>
    <w:lvl w:ilvl="0" w:tplc="04160011">
      <w:start w:val="1"/>
      <w:numFmt w:val="decimal"/>
      <w:lvlText w:val="%1)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8A84B61"/>
    <w:multiLevelType w:val="hybridMultilevel"/>
    <w:tmpl w:val="D1CAE790"/>
    <w:lvl w:ilvl="0" w:tplc="22346E3A">
      <w:start w:val="1"/>
      <w:numFmt w:val="lowerLetter"/>
      <w:lvlText w:val="%1)"/>
      <w:lvlJc w:val="left"/>
      <w:pPr>
        <w:ind w:left="1790" w:hanging="360"/>
      </w:pPr>
      <w:rPr>
        <w:rFonts w:ascii="Times New Roman" w:hAnsi="Times New Roman" w:cs="Times New Roman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" w15:restartNumberingAfterBreak="0">
    <w:nsid w:val="0CB82B7F"/>
    <w:multiLevelType w:val="hybridMultilevel"/>
    <w:tmpl w:val="E7B6E5E8"/>
    <w:lvl w:ilvl="0" w:tplc="04160011">
      <w:start w:val="1"/>
      <w:numFmt w:val="decimal"/>
      <w:lvlText w:val="%1)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0F0F5673"/>
    <w:multiLevelType w:val="hybridMultilevel"/>
    <w:tmpl w:val="99609C00"/>
    <w:lvl w:ilvl="0" w:tplc="04160011">
      <w:start w:val="1"/>
      <w:numFmt w:val="decimal"/>
      <w:lvlText w:val="%1)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2156064"/>
    <w:multiLevelType w:val="hybridMultilevel"/>
    <w:tmpl w:val="3E5CC7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A5006"/>
    <w:multiLevelType w:val="hybridMultilevel"/>
    <w:tmpl w:val="DB7E1B52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87F62B8"/>
    <w:multiLevelType w:val="hybridMultilevel"/>
    <w:tmpl w:val="D99A6874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C2A275B"/>
    <w:multiLevelType w:val="hybridMultilevel"/>
    <w:tmpl w:val="4C5269DE"/>
    <w:lvl w:ilvl="0" w:tplc="04160017">
      <w:start w:val="1"/>
      <w:numFmt w:val="lowerLetter"/>
      <w:lvlText w:val="%1)"/>
      <w:lvlJc w:val="left"/>
      <w:pPr>
        <w:ind w:left="1790" w:hanging="360"/>
      </w:p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2" w15:restartNumberingAfterBreak="0">
    <w:nsid w:val="1DE76132"/>
    <w:multiLevelType w:val="hybridMultilevel"/>
    <w:tmpl w:val="4C5269DE"/>
    <w:lvl w:ilvl="0" w:tplc="04160017">
      <w:start w:val="1"/>
      <w:numFmt w:val="lowerLetter"/>
      <w:lvlText w:val="%1)"/>
      <w:lvlJc w:val="left"/>
      <w:pPr>
        <w:ind w:left="1790" w:hanging="360"/>
      </w:p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3" w15:restartNumberingAfterBreak="0">
    <w:nsid w:val="1F360443"/>
    <w:multiLevelType w:val="hybridMultilevel"/>
    <w:tmpl w:val="B5C038E4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1F443E5F"/>
    <w:multiLevelType w:val="hybridMultilevel"/>
    <w:tmpl w:val="48BA5E86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0662902"/>
    <w:multiLevelType w:val="hybridMultilevel"/>
    <w:tmpl w:val="BFA23C2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248D6156"/>
    <w:multiLevelType w:val="hybridMultilevel"/>
    <w:tmpl w:val="E28EE0A2"/>
    <w:lvl w:ilvl="0" w:tplc="04160011">
      <w:start w:val="1"/>
      <w:numFmt w:val="decimal"/>
      <w:lvlText w:val="%1)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A122AA0"/>
    <w:multiLevelType w:val="hybridMultilevel"/>
    <w:tmpl w:val="D5DCE43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DA134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E545C9"/>
    <w:multiLevelType w:val="hybridMultilevel"/>
    <w:tmpl w:val="3BBAD916"/>
    <w:lvl w:ilvl="0" w:tplc="CA328136">
      <w:start w:val="1"/>
      <w:numFmt w:val="decimal"/>
      <w:lvlText w:val="%1.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1043030"/>
    <w:multiLevelType w:val="hybridMultilevel"/>
    <w:tmpl w:val="78BAF898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32DF508A"/>
    <w:multiLevelType w:val="hybridMultilevel"/>
    <w:tmpl w:val="96CA447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5013480"/>
    <w:multiLevelType w:val="hybridMultilevel"/>
    <w:tmpl w:val="7EB45D6A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379C1406"/>
    <w:multiLevelType w:val="hybridMultilevel"/>
    <w:tmpl w:val="DB6C4BEA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37C82CF0"/>
    <w:multiLevelType w:val="hybridMultilevel"/>
    <w:tmpl w:val="6DA8471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3CC9342C"/>
    <w:multiLevelType w:val="hybridMultilevel"/>
    <w:tmpl w:val="3F0E7B26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4128682D"/>
    <w:multiLevelType w:val="hybridMultilevel"/>
    <w:tmpl w:val="5A5A9FBE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436D645A"/>
    <w:multiLevelType w:val="hybridMultilevel"/>
    <w:tmpl w:val="3F0E7B26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44DB42F1"/>
    <w:multiLevelType w:val="hybridMultilevel"/>
    <w:tmpl w:val="3F0E7B26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 w15:restartNumberingAfterBreak="0">
    <w:nsid w:val="48E000D0"/>
    <w:multiLevelType w:val="hybridMultilevel"/>
    <w:tmpl w:val="2854907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4F361C3C"/>
    <w:multiLevelType w:val="hybridMultilevel"/>
    <w:tmpl w:val="AE6256C6"/>
    <w:lvl w:ilvl="0" w:tplc="15D4D77E">
      <w:start w:val="1"/>
      <w:numFmt w:val="upperRoman"/>
      <w:lvlText w:val="%1."/>
      <w:lvlJc w:val="left"/>
      <w:pPr>
        <w:ind w:left="600" w:hanging="72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960" w:hanging="360"/>
      </w:pPr>
    </w:lvl>
    <w:lvl w:ilvl="2" w:tplc="0416001B" w:tentative="1">
      <w:start w:val="1"/>
      <w:numFmt w:val="lowerRoman"/>
      <w:lvlText w:val="%3."/>
      <w:lvlJc w:val="right"/>
      <w:pPr>
        <w:ind w:left="1680" w:hanging="180"/>
      </w:pPr>
    </w:lvl>
    <w:lvl w:ilvl="3" w:tplc="0416000F" w:tentative="1">
      <w:start w:val="1"/>
      <w:numFmt w:val="decimal"/>
      <w:lvlText w:val="%4."/>
      <w:lvlJc w:val="left"/>
      <w:pPr>
        <w:ind w:left="2400" w:hanging="360"/>
      </w:pPr>
    </w:lvl>
    <w:lvl w:ilvl="4" w:tplc="04160019" w:tentative="1">
      <w:start w:val="1"/>
      <w:numFmt w:val="lowerLetter"/>
      <w:lvlText w:val="%5."/>
      <w:lvlJc w:val="left"/>
      <w:pPr>
        <w:ind w:left="3120" w:hanging="360"/>
      </w:pPr>
    </w:lvl>
    <w:lvl w:ilvl="5" w:tplc="0416001B" w:tentative="1">
      <w:start w:val="1"/>
      <w:numFmt w:val="lowerRoman"/>
      <w:lvlText w:val="%6."/>
      <w:lvlJc w:val="right"/>
      <w:pPr>
        <w:ind w:left="3840" w:hanging="180"/>
      </w:pPr>
    </w:lvl>
    <w:lvl w:ilvl="6" w:tplc="0416000F" w:tentative="1">
      <w:start w:val="1"/>
      <w:numFmt w:val="decimal"/>
      <w:lvlText w:val="%7."/>
      <w:lvlJc w:val="left"/>
      <w:pPr>
        <w:ind w:left="4560" w:hanging="360"/>
      </w:pPr>
    </w:lvl>
    <w:lvl w:ilvl="7" w:tplc="04160019" w:tentative="1">
      <w:start w:val="1"/>
      <w:numFmt w:val="lowerLetter"/>
      <w:lvlText w:val="%8."/>
      <w:lvlJc w:val="left"/>
      <w:pPr>
        <w:ind w:left="5280" w:hanging="360"/>
      </w:pPr>
    </w:lvl>
    <w:lvl w:ilvl="8" w:tplc="0416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1" w15:restartNumberingAfterBreak="0">
    <w:nsid w:val="4F8D0EA2"/>
    <w:multiLevelType w:val="hybridMultilevel"/>
    <w:tmpl w:val="B6C2A7FC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5420CCC"/>
    <w:multiLevelType w:val="hybridMultilevel"/>
    <w:tmpl w:val="92BCBEB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56E4324D"/>
    <w:multiLevelType w:val="hybridMultilevel"/>
    <w:tmpl w:val="7F568306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56F07912"/>
    <w:multiLevelType w:val="hybridMultilevel"/>
    <w:tmpl w:val="B2CE034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58464404"/>
    <w:multiLevelType w:val="hybridMultilevel"/>
    <w:tmpl w:val="D6CA7D9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904433E"/>
    <w:multiLevelType w:val="hybridMultilevel"/>
    <w:tmpl w:val="F57AE3FA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5AF47C0C"/>
    <w:multiLevelType w:val="hybridMultilevel"/>
    <w:tmpl w:val="7EB45D6A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 w15:restartNumberingAfterBreak="0">
    <w:nsid w:val="5D2F13F5"/>
    <w:multiLevelType w:val="hybridMultilevel"/>
    <w:tmpl w:val="3F0E7B26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5DBF435A"/>
    <w:multiLevelType w:val="hybridMultilevel"/>
    <w:tmpl w:val="3F0E7B26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 w15:restartNumberingAfterBreak="0">
    <w:nsid w:val="5DF262C0"/>
    <w:multiLevelType w:val="hybridMultilevel"/>
    <w:tmpl w:val="3F0E7B26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5EF944CD"/>
    <w:multiLevelType w:val="hybridMultilevel"/>
    <w:tmpl w:val="58B6B088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 w15:restartNumberingAfterBreak="0">
    <w:nsid w:val="61182F0D"/>
    <w:multiLevelType w:val="hybridMultilevel"/>
    <w:tmpl w:val="D9C4AC42"/>
    <w:lvl w:ilvl="0" w:tplc="04160011">
      <w:start w:val="1"/>
      <w:numFmt w:val="decimal"/>
      <w:lvlText w:val="%1)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 w15:restartNumberingAfterBreak="0">
    <w:nsid w:val="63AE4AFA"/>
    <w:multiLevelType w:val="hybridMultilevel"/>
    <w:tmpl w:val="F57AE3FA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 w15:restartNumberingAfterBreak="0">
    <w:nsid w:val="64E32025"/>
    <w:multiLevelType w:val="hybridMultilevel"/>
    <w:tmpl w:val="3EB87938"/>
    <w:lvl w:ilvl="0" w:tplc="04160011">
      <w:start w:val="1"/>
      <w:numFmt w:val="decimal"/>
      <w:lvlText w:val="%1)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5" w15:restartNumberingAfterBreak="0">
    <w:nsid w:val="662D214B"/>
    <w:multiLevelType w:val="hybridMultilevel"/>
    <w:tmpl w:val="B2CE034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 w15:restartNumberingAfterBreak="0">
    <w:nsid w:val="685431FF"/>
    <w:multiLevelType w:val="hybridMultilevel"/>
    <w:tmpl w:val="9000F714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7" w15:restartNumberingAfterBreak="0">
    <w:nsid w:val="6FC81298"/>
    <w:multiLevelType w:val="hybridMultilevel"/>
    <w:tmpl w:val="1D4EA9E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2DD5F89"/>
    <w:multiLevelType w:val="hybridMultilevel"/>
    <w:tmpl w:val="48626280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 w15:restartNumberingAfterBreak="0">
    <w:nsid w:val="74984373"/>
    <w:multiLevelType w:val="hybridMultilevel"/>
    <w:tmpl w:val="3BD6D92E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 w15:restartNumberingAfterBreak="0">
    <w:nsid w:val="78FB04F4"/>
    <w:multiLevelType w:val="hybridMultilevel"/>
    <w:tmpl w:val="92BCBEB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1" w15:restartNumberingAfterBreak="0">
    <w:nsid w:val="797560A4"/>
    <w:multiLevelType w:val="hybridMultilevel"/>
    <w:tmpl w:val="B2CE034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2" w15:restartNumberingAfterBreak="0">
    <w:nsid w:val="79D941D3"/>
    <w:multiLevelType w:val="hybridMultilevel"/>
    <w:tmpl w:val="12BE699E"/>
    <w:lvl w:ilvl="0" w:tplc="04160017">
      <w:start w:val="1"/>
      <w:numFmt w:val="lowerLetter"/>
      <w:lvlText w:val="%1)"/>
      <w:lvlJc w:val="left"/>
      <w:pPr>
        <w:ind w:left="1786" w:hanging="360"/>
      </w:pPr>
    </w:lvl>
    <w:lvl w:ilvl="1" w:tplc="04160019" w:tentative="1">
      <w:start w:val="1"/>
      <w:numFmt w:val="lowerLetter"/>
      <w:lvlText w:val="%2."/>
      <w:lvlJc w:val="left"/>
      <w:pPr>
        <w:ind w:left="2506" w:hanging="360"/>
      </w:pPr>
    </w:lvl>
    <w:lvl w:ilvl="2" w:tplc="0416001B" w:tentative="1">
      <w:start w:val="1"/>
      <w:numFmt w:val="lowerRoman"/>
      <w:lvlText w:val="%3."/>
      <w:lvlJc w:val="right"/>
      <w:pPr>
        <w:ind w:left="3226" w:hanging="180"/>
      </w:pPr>
    </w:lvl>
    <w:lvl w:ilvl="3" w:tplc="0416000F" w:tentative="1">
      <w:start w:val="1"/>
      <w:numFmt w:val="decimal"/>
      <w:lvlText w:val="%4."/>
      <w:lvlJc w:val="left"/>
      <w:pPr>
        <w:ind w:left="3946" w:hanging="360"/>
      </w:pPr>
    </w:lvl>
    <w:lvl w:ilvl="4" w:tplc="04160019" w:tentative="1">
      <w:start w:val="1"/>
      <w:numFmt w:val="lowerLetter"/>
      <w:lvlText w:val="%5."/>
      <w:lvlJc w:val="left"/>
      <w:pPr>
        <w:ind w:left="4666" w:hanging="360"/>
      </w:pPr>
    </w:lvl>
    <w:lvl w:ilvl="5" w:tplc="0416001B" w:tentative="1">
      <w:start w:val="1"/>
      <w:numFmt w:val="lowerRoman"/>
      <w:lvlText w:val="%6."/>
      <w:lvlJc w:val="right"/>
      <w:pPr>
        <w:ind w:left="5386" w:hanging="180"/>
      </w:pPr>
    </w:lvl>
    <w:lvl w:ilvl="6" w:tplc="0416000F" w:tentative="1">
      <w:start w:val="1"/>
      <w:numFmt w:val="decimal"/>
      <w:lvlText w:val="%7."/>
      <w:lvlJc w:val="left"/>
      <w:pPr>
        <w:ind w:left="6106" w:hanging="360"/>
      </w:pPr>
    </w:lvl>
    <w:lvl w:ilvl="7" w:tplc="04160019" w:tentative="1">
      <w:start w:val="1"/>
      <w:numFmt w:val="lowerLetter"/>
      <w:lvlText w:val="%8."/>
      <w:lvlJc w:val="left"/>
      <w:pPr>
        <w:ind w:left="6826" w:hanging="360"/>
      </w:pPr>
    </w:lvl>
    <w:lvl w:ilvl="8" w:tplc="0416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53" w15:restartNumberingAfterBreak="0">
    <w:nsid w:val="7E37544D"/>
    <w:multiLevelType w:val="hybridMultilevel"/>
    <w:tmpl w:val="7F568306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0"/>
  </w:num>
  <w:num w:numId="2">
    <w:abstractNumId w:val="17"/>
  </w:num>
  <w:num w:numId="3">
    <w:abstractNumId w:val="28"/>
  </w:num>
  <w:num w:numId="4">
    <w:abstractNumId w:val="39"/>
  </w:num>
  <w:num w:numId="5">
    <w:abstractNumId w:val="25"/>
  </w:num>
  <w:num w:numId="6">
    <w:abstractNumId w:val="40"/>
  </w:num>
  <w:num w:numId="7">
    <w:abstractNumId w:val="46"/>
  </w:num>
  <w:num w:numId="8">
    <w:abstractNumId w:val="23"/>
  </w:num>
  <w:num w:numId="9">
    <w:abstractNumId w:val="13"/>
  </w:num>
  <w:num w:numId="10">
    <w:abstractNumId w:val="31"/>
  </w:num>
  <w:num w:numId="11">
    <w:abstractNumId w:val="16"/>
  </w:num>
  <w:num w:numId="12">
    <w:abstractNumId w:val="3"/>
  </w:num>
  <w:num w:numId="13">
    <w:abstractNumId w:val="4"/>
  </w:num>
  <w:num w:numId="14">
    <w:abstractNumId w:val="42"/>
  </w:num>
  <w:num w:numId="15">
    <w:abstractNumId w:val="49"/>
  </w:num>
  <w:num w:numId="16">
    <w:abstractNumId w:val="48"/>
  </w:num>
  <w:num w:numId="17">
    <w:abstractNumId w:val="29"/>
  </w:num>
  <w:num w:numId="18">
    <w:abstractNumId w:val="26"/>
  </w:num>
  <w:num w:numId="19">
    <w:abstractNumId w:val="6"/>
  </w:num>
  <w:num w:numId="20">
    <w:abstractNumId w:val="9"/>
  </w:num>
  <w:num w:numId="21">
    <w:abstractNumId w:val="44"/>
  </w:num>
  <w:num w:numId="22">
    <w:abstractNumId w:val="43"/>
  </w:num>
  <w:num w:numId="23">
    <w:abstractNumId w:val="19"/>
  </w:num>
  <w:num w:numId="24">
    <w:abstractNumId w:val="15"/>
  </w:num>
  <w:num w:numId="25">
    <w:abstractNumId w:val="27"/>
  </w:num>
  <w:num w:numId="26">
    <w:abstractNumId w:val="1"/>
  </w:num>
  <w:num w:numId="27">
    <w:abstractNumId w:val="14"/>
  </w:num>
  <w:num w:numId="28">
    <w:abstractNumId w:val="22"/>
  </w:num>
  <w:num w:numId="29">
    <w:abstractNumId w:val="18"/>
  </w:num>
  <w:num w:numId="30">
    <w:abstractNumId w:val="53"/>
  </w:num>
  <w:num w:numId="31">
    <w:abstractNumId w:val="37"/>
  </w:num>
  <w:num w:numId="32">
    <w:abstractNumId w:val="45"/>
  </w:num>
  <w:num w:numId="33">
    <w:abstractNumId w:val="36"/>
  </w:num>
  <w:num w:numId="34">
    <w:abstractNumId w:val="7"/>
  </w:num>
  <w:num w:numId="35">
    <w:abstractNumId w:val="41"/>
  </w:num>
  <w:num w:numId="36">
    <w:abstractNumId w:val="20"/>
  </w:num>
  <w:num w:numId="37">
    <w:abstractNumId w:val="51"/>
  </w:num>
  <w:num w:numId="38">
    <w:abstractNumId w:val="5"/>
  </w:num>
  <w:num w:numId="39">
    <w:abstractNumId w:val="11"/>
  </w:num>
  <w:num w:numId="40">
    <w:abstractNumId w:val="34"/>
  </w:num>
  <w:num w:numId="41">
    <w:abstractNumId w:val="33"/>
  </w:num>
  <w:num w:numId="42">
    <w:abstractNumId w:val="32"/>
  </w:num>
  <w:num w:numId="43">
    <w:abstractNumId w:val="12"/>
  </w:num>
  <w:num w:numId="44">
    <w:abstractNumId w:val="50"/>
  </w:num>
  <w:num w:numId="45">
    <w:abstractNumId w:val="38"/>
  </w:num>
  <w:num w:numId="46">
    <w:abstractNumId w:val="52"/>
  </w:num>
  <w:num w:numId="47">
    <w:abstractNumId w:val="8"/>
  </w:num>
  <w:num w:numId="48">
    <w:abstractNumId w:val="10"/>
  </w:num>
  <w:num w:numId="49">
    <w:abstractNumId w:val="35"/>
  </w:num>
  <w:num w:numId="50">
    <w:abstractNumId w:val="21"/>
  </w:num>
  <w:num w:numId="51">
    <w:abstractNumId w:val="47"/>
  </w:num>
  <w:num w:numId="52">
    <w:abstractNumId w:val="0"/>
  </w:num>
  <w:num w:numId="53">
    <w:abstractNumId w:val="24"/>
  </w:num>
  <w:num w:numId="54">
    <w:abstractNumId w:val="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D4B"/>
    <w:rsid w:val="00002A47"/>
    <w:rsid w:val="00003713"/>
    <w:rsid w:val="00015E5F"/>
    <w:rsid w:val="00016A0C"/>
    <w:rsid w:val="00041CDA"/>
    <w:rsid w:val="00042317"/>
    <w:rsid w:val="00042A63"/>
    <w:rsid w:val="00045872"/>
    <w:rsid w:val="00060245"/>
    <w:rsid w:val="00075A72"/>
    <w:rsid w:val="000801FE"/>
    <w:rsid w:val="000901A3"/>
    <w:rsid w:val="00091230"/>
    <w:rsid w:val="000A2BB8"/>
    <w:rsid w:val="000A3C4A"/>
    <w:rsid w:val="000B05E9"/>
    <w:rsid w:val="000B22D7"/>
    <w:rsid w:val="000B2ED8"/>
    <w:rsid w:val="000C2707"/>
    <w:rsid w:val="000C33BF"/>
    <w:rsid w:val="000C3AE1"/>
    <w:rsid w:val="000C4160"/>
    <w:rsid w:val="000D0959"/>
    <w:rsid w:val="000D2205"/>
    <w:rsid w:val="000D4DFF"/>
    <w:rsid w:val="000E39EC"/>
    <w:rsid w:val="000F0D35"/>
    <w:rsid w:val="000F32F6"/>
    <w:rsid w:val="000F5319"/>
    <w:rsid w:val="0010220B"/>
    <w:rsid w:val="00103BFD"/>
    <w:rsid w:val="00107D6C"/>
    <w:rsid w:val="00117D6D"/>
    <w:rsid w:val="00121C48"/>
    <w:rsid w:val="001228EE"/>
    <w:rsid w:val="001252A8"/>
    <w:rsid w:val="0013672D"/>
    <w:rsid w:val="00153945"/>
    <w:rsid w:val="00160CA5"/>
    <w:rsid w:val="00162E6B"/>
    <w:rsid w:val="001639CF"/>
    <w:rsid w:val="00164312"/>
    <w:rsid w:val="001668A1"/>
    <w:rsid w:val="00183587"/>
    <w:rsid w:val="00185C80"/>
    <w:rsid w:val="001A01AE"/>
    <w:rsid w:val="001A1E1A"/>
    <w:rsid w:val="001A2DD1"/>
    <w:rsid w:val="001A6F7B"/>
    <w:rsid w:val="001B20FF"/>
    <w:rsid w:val="001B4AA7"/>
    <w:rsid w:val="001C24B2"/>
    <w:rsid w:val="001C77B6"/>
    <w:rsid w:val="001D463C"/>
    <w:rsid w:val="001D4D59"/>
    <w:rsid w:val="001D6941"/>
    <w:rsid w:val="001E71C2"/>
    <w:rsid w:val="001F41F0"/>
    <w:rsid w:val="001F4B40"/>
    <w:rsid w:val="001F780F"/>
    <w:rsid w:val="00211AAE"/>
    <w:rsid w:val="00216B1D"/>
    <w:rsid w:val="00220BAF"/>
    <w:rsid w:val="00221308"/>
    <w:rsid w:val="002246EE"/>
    <w:rsid w:val="00224DAA"/>
    <w:rsid w:val="002251CD"/>
    <w:rsid w:val="0023044D"/>
    <w:rsid w:val="00230D02"/>
    <w:rsid w:val="002359AD"/>
    <w:rsid w:val="002450C1"/>
    <w:rsid w:val="00245288"/>
    <w:rsid w:val="00245919"/>
    <w:rsid w:val="002525DE"/>
    <w:rsid w:val="00253B31"/>
    <w:rsid w:val="00262DDC"/>
    <w:rsid w:val="00270821"/>
    <w:rsid w:val="00271567"/>
    <w:rsid w:val="00280A9C"/>
    <w:rsid w:val="002A10B4"/>
    <w:rsid w:val="002A4F0F"/>
    <w:rsid w:val="002A569A"/>
    <w:rsid w:val="002B2FB1"/>
    <w:rsid w:val="002B5377"/>
    <w:rsid w:val="002B574D"/>
    <w:rsid w:val="002B5940"/>
    <w:rsid w:val="002B629B"/>
    <w:rsid w:val="002B71D3"/>
    <w:rsid w:val="002C0345"/>
    <w:rsid w:val="002C6832"/>
    <w:rsid w:val="002D2D4B"/>
    <w:rsid w:val="002E0F8D"/>
    <w:rsid w:val="002F2F68"/>
    <w:rsid w:val="002F42B1"/>
    <w:rsid w:val="002F5F9A"/>
    <w:rsid w:val="00302C5A"/>
    <w:rsid w:val="0031590C"/>
    <w:rsid w:val="00316920"/>
    <w:rsid w:val="00324109"/>
    <w:rsid w:val="00327317"/>
    <w:rsid w:val="00327FE9"/>
    <w:rsid w:val="0033089C"/>
    <w:rsid w:val="00336B2F"/>
    <w:rsid w:val="00340FC3"/>
    <w:rsid w:val="00343CDF"/>
    <w:rsid w:val="00352BAE"/>
    <w:rsid w:val="0035672B"/>
    <w:rsid w:val="00356F25"/>
    <w:rsid w:val="003620D5"/>
    <w:rsid w:val="00362403"/>
    <w:rsid w:val="0037768B"/>
    <w:rsid w:val="00377BC0"/>
    <w:rsid w:val="00386CE3"/>
    <w:rsid w:val="003932BA"/>
    <w:rsid w:val="00394CB7"/>
    <w:rsid w:val="003959E6"/>
    <w:rsid w:val="00397869"/>
    <w:rsid w:val="00397AFE"/>
    <w:rsid w:val="003A0E64"/>
    <w:rsid w:val="003A223E"/>
    <w:rsid w:val="003A2DF1"/>
    <w:rsid w:val="003A2FAD"/>
    <w:rsid w:val="003A42F5"/>
    <w:rsid w:val="003A43C1"/>
    <w:rsid w:val="003B479E"/>
    <w:rsid w:val="003C208A"/>
    <w:rsid w:val="003C23EC"/>
    <w:rsid w:val="003C25F1"/>
    <w:rsid w:val="003D3503"/>
    <w:rsid w:val="003D3764"/>
    <w:rsid w:val="003E240E"/>
    <w:rsid w:val="003E289C"/>
    <w:rsid w:val="003E717E"/>
    <w:rsid w:val="003F07BE"/>
    <w:rsid w:val="003F1AB6"/>
    <w:rsid w:val="003F1EDC"/>
    <w:rsid w:val="003F2188"/>
    <w:rsid w:val="003F2BCF"/>
    <w:rsid w:val="00401930"/>
    <w:rsid w:val="00402484"/>
    <w:rsid w:val="00404A61"/>
    <w:rsid w:val="0040557F"/>
    <w:rsid w:val="00411531"/>
    <w:rsid w:val="004122CA"/>
    <w:rsid w:val="00435B27"/>
    <w:rsid w:val="0044329A"/>
    <w:rsid w:val="004441B9"/>
    <w:rsid w:val="00446A6B"/>
    <w:rsid w:val="00447942"/>
    <w:rsid w:val="00453E5F"/>
    <w:rsid w:val="00465FA6"/>
    <w:rsid w:val="00466E6A"/>
    <w:rsid w:val="00474E52"/>
    <w:rsid w:val="004769D8"/>
    <w:rsid w:val="00477CD1"/>
    <w:rsid w:val="00487326"/>
    <w:rsid w:val="004964C8"/>
    <w:rsid w:val="004A03D8"/>
    <w:rsid w:val="004A1059"/>
    <w:rsid w:val="004A209C"/>
    <w:rsid w:val="004A27B5"/>
    <w:rsid w:val="004B180A"/>
    <w:rsid w:val="004B537C"/>
    <w:rsid w:val="004B6380"/>
    <w:rsid w:val="004B797F"/>
    <w:rsid w:val="004C11E9"/>
    <w:rsid w:val="004D0BFD"/>
    <w:rsid w:val="004D0EEA"/>
    <w:rsid w:val="004E35BC"/>
    <w:rsid w:val="004E37D2"/>
    <w:rsid w:val="004E4028"/>
    <w:rsid w:val="004E4A67"/>
    <w:rsid w:val="004E782B"/>
    <w:rsid w:val="004F00AD"/>
    <w:rsid w:val="004F5B71"/>
    <w:rsid w:val="004F6A93"/>
    <w:rsid w:val="00502DF3"/>
    <w:rsid w:val="00505787"/>
    <w:rsid w:val="00514FB1"/>
    <w:rsid w:val="005241D4"/>
    <w:rsid w:val="005260CF"/>
    <w:rsid w:val="00527E34"/>
    <w:rsid w:val="00540637"/>
    <w:rsid w:val="00543509"/>
    <w:rsid w:val="005435A7"/>
    <w:rsid w:val="00543C3D"/>
    <w:rsid w:val="00544FA1"/>
    <w:rsid w:val="00550464"/>
    <w:rsid w:val="00563843"/>
    <w:rsid w:val="005644F4"/>
    <w:rsid w:val="00576BC8"/>
    <w:rsid w:val="00583136"/>
    <w:rsid w:val="00590380"/>
    <w:rsid w:val="00591000"/>
    <w:rsid w:val="005948B7"/>
    <w:rsid w:val="005A0C77"/>
    <w:rsid w:val="005A1408"/>
    <w:rsid w:val="005A2146"/>
    <w:rsid w:val="005A592E"/>
    <w:rsid w:val="005B26BA"/>
    <w:rsid w:val="005C54A5"/>
    <w:rsid w:val="005C6738"/>
    <w:rsid w:val="005D077D"/>
    <w:rsid w:val="005E19C9"/>
    <w:rsid w:val="005E6DB5"/>
    <w:rsid w:val="005F230D"/>
    <w:rsid w:val="005F4AEB"/>
    <w:rsid w:val="00600539"/>
    <w:rsid w:val="00600AEC"/>
    <w:rsid w:val="00606BCA"/>
    <w:rsid w:val="00607B8E"/>
    <w:rsid w:val="00616A3A"/>
    <w:rsid w:val="006178E7"/>
    <w:rsid w:val="00623331"/>
    <w:rsid w:val="006237F3"/>
    <w:rsid w:val="006351EC"/>
    <w:rsid w:val="0063689C"/>
    <w:rsid w:val="00636937"/>
    <w:rsid w:val="006456DB"/>
    <w:rsid w:val="006475C5"/>
    <w:rsid w:val="00650B37"/>
    <w:rsid w:val="00650CF6"/>
    <w:rsid w:val="00655655"/>
    <w:rsid w:val="006579F3"/>
    <w:rsid w:val="00660B86"/>
    <w:rsid w:val="00666575"/>
    <w:rsid w:val="0067463E"/>
    <w:rsid w:val="00696F92"/>
    <w:rsid w:val="006973B4"/>
    <w:rsid w:val="006A2F6A"/>
    <w:rsid w:val="006B5195"/>
    <w:rsid w:val="006D09D4"/>
    <w:rsid w:val="006D2F14"/>
    <w:rsid w:val="006D6914"/>
    <w:rsid w:val="006E214F"/>
    <w:rsid w:val="006E40C6"/>
    <w:rsid w:val="006E644A"/>
    <w:rsid w:val="006F0E7B"/>
    <w:rsid w:val="006F1ACB"/>
    <w:rsid w:val="006F557B"/>
    <w:rsid w:val="006F5766"/>
    <w:rsid w:val="0070446F"/>
    <w:rsid w:val="00713F17"/>
    <w:rsid w:val="00722BAA"/>
    <w:rsid w:val="007301B2"/>
    <w:rsid w:val="00730A1D"/>
    <w:rsid w:val="007335CE"/>
    <w:rsid w:val="00734208"/>
    <w:rsid w:val="0073489B"/>
    <w:rsid w:val="00734DDC"/>
    <w:rsid w:val="00737003"/>
    <w:rsid w:val="00737279"/>
    <w:rsid w:val="00740CFD"/>
    <w:rsid w:val="00747EB4"/>
    <w:rsid w:val="00760177"/>
    <w:rsid w:val="00764E88"/>
    <w:rsid w:val="00766CF5"/>
    <w:rsid w:val="00767ABE"/>
    <w:rsid w:val="0077193D"/>
    <w:rsid w:val="00783C75"/>
    <w:rsid w:val="00785DD2"/>
    <w:rsid w:val="0079627A"/>
    <w:rsid w:val="007A0CA1"/>
    <w:rsid w:val="007B256D"/>
    <w:rsid w:val="007B5547"/>
    <w:rsid w:val="007B582B"/>
    <w:rsid w:val="007C0B93"/>
    <w:rsid w:val="007C15B8"/>
    <w:rsid w:val="007C3B8B"/>
    <w:rsid w:val="007C7B8B"/>
    <w:rsid w:val="007D17BB"/>
    <w:rsid w:val="007D671D"/>
    <w:rsid w:val="007D6940"/>
    <w:rsid w:val="007D7EB7"/>
    <w:rsid w:val="007E3372"/>
    <w:rsid w:val="007E79B2"/>
    <w:rsid w:val="007F603E"/>
    <w:rsid w:val="00805301"/>
    <w:rsid w:val="00806FE4"/>
    <w:rsid w:val="00811870"/>
    <w:rsid w:val="00815FD6"/>
    <w:rsid w:val="00821690"/>
    <w:rsid w:val="00821691"/>
    <w:rsid w:val="00822A6D"/>
    <w:rsid w:val="00836105"/>
    <w:rsid w:val="00840B19"/>
    <w:rsid w:val="008413CC"/>
    <w:rsid w:val="0084353A"/>
    <w:rsid w:val="0084377F"/>
    <w:rsid w:val="00845A1A"/>
    <w:rsid w:val="00847EF0"/>
    <w:rsid w:val="0085150C"/>
    <w:rsid w:val="00852783"/>
    <w:rsid w:val="008570E0"/>
    <w:rsid w:val="008620E5"/>
    <w:rsid w:val="00866361"/>
    <w:rsid w:val="008808DD"/>
    <w:rsid w:val="0088318C"/>
    <w:rsid w:val="0088708C"/>
    <w:rsid w:val="00891127"/>
    <w:rsid w:val="008931C2"/>
    <w:rsid w:val="00895E6F"/>
    <w:rsid w:val="008B082E"/>
    <w:rsid w:val="008B2F90"/>
    <w:rsid w:val="008B3A92"/>
    <w:rsid w:val="008B627B"/>
    <w:rsid w:val="008B7C82"/>
    <w:rsid w:val="008C03A8"/>
    <w:rsid w:val="008C2F11"/>
    <w:rsid w:val="008C7974"/>
    <w:rsid w:val="008D3C92"/>
    <w:rsid w:val="008D78FC"/>
    <w:rsid w:val="008E740D"/>
    <w:rsid w:val="008F10CD"/>
    <w:rsid w:val="008F28F1"/>
    <w:rsid w:val="0090255D"/>
    <w:rsid w:val="00904E28"/>
    <w:rsid w:val="00910DB7"/>
    <w:rsid w:val="0091312C"/>
    <w:rsid w:val="00913F2F"/>
    <w:rsid w:val="00917BE4"/>
    <w:rsid w:val="009202CC"/>
    <w:rsid w:val="0092362F"/>
    <w:rsid w:val="00931F78"/>
    <w:rsid w:val="0093296B"/>
    <w:rsid w:val="00934DE6"/>
    <w:rsid w:val="0094126C"/>
    <w:rsid w:val="009445FF"/>
    <w:rsid w:val="00950014"/>
    <w:rsid w:val="00952361"/>
    <w:rsid w:val="00964CD4"/>
    <w:rsid w:val="009718ED"/>
    <w:rsid w:val="009727A5"/>
    <w:rsid w:val="00977668"/>
    <w:rsid w:val="00992A3E"/>
    <w:rsid w:val="009A7CA5"/>
    <w:rsid w:val="009B66CA"/>
    <w:rsid w:val="009C11FF"/>
    <w:rsid w:val="009C4184"/>
    <w:rsid w:val="009C7EC2"/>
    <w:rsid w:val="009D4F83"/>
    <w:rsid w:val="009D580D"/>
    <w:rsid w:val="009D59BD"/>
    <w:rsid w:val="009E56F8"/>
    <w:rsid w:val="009E58EB"/>
    <w:rsid w:val="009F5EED"/>
    <w:rsid w:val="009F717B"/>
    <w:rsid w:val="00A018DB"/>
    <w:rsid w:val="00A02FF1"/>
    <w:rsid w:val="00A03A80"/>
    <w:rsid w:val="00A12DA5"/>
    <w:rsid w:val="00A16F89"/>
    <w:rsid w:val="00A204AD"/>
    <w:rsid w:val="00A21828"/>
    <w:rsid w:val="00A27B5E"/>
    <w:rsid w:val="00A30E8B"/>
    <w:rsid w:val="00A31F7E"/>
    <w:rsid w:val="00A36F8B"/>
    <w:rsid w:val="00A63B46"/>
    <w:rsid w:val="00A66665"/>
    <w:rsid w:val="00A70D71"/>
    <w:rsid w:val="00A81E02"/>
    <w:rsid w:val="00A8228A"/>
    <w:rsid w:val="00A8373D"/>
    <w:rsid w:val="00A8724B"/>
    <w:rsid w:val="00AB1C35"/>
    <w:rsid w:val="00AB21A9"/>
    <w:rsid w:val="00AB7042"/>
    <w:rsid w:val="00AD4DCA"/>
    <w:rsid w:val="00AD4ED1"/>
    <w:rsid w:val="00AD5E07"/>
    <w:rsid w:val="00AE048A"/>
    <w:rsid w:val="00AE4B59"/>
    <w:rsid w:val="00AF0AF2"/>
    <w:rsid w:val="00AF1686"/>
    <w:rsid w:val="00B00AAF"/>
    <w:rsid w:val="00B04519"/>
    <w:rsid w:val="00B06D81"/>
    <w:rsid w:val="00B06F20"/>
    <w:rsid w:val="00B11337"/>
    <w:rsid w:val="00B148A7"/>
    <w:rsid w:val="00B14BB5"/>
    <w:rsid w:val="00B17432"/>
    <w:rsid w:val="00B214F9"/>
    <w:rsid w:val="00B26DC3"/>
    <w:rsid w:val="00B41493"/>
    <w:rsid w:val="00B4707F"/>
    <w:rsid w:val="00B509B8"/>
    <w:rsid w:val="00B56503"/>
    <w:rsid w:val="00B64239"/>
    <w:rsid w:val="00B6548C"/>
    <w:rsid w:val="00B65DBD"/>
    <w:rsid w:val="00B800BE"/>
    <w:rsid w:val="00B855BB"/>
    <w:rsid w:val="00B90B8A"/>
    <w:rsid w:val="00B964C8"/>
    <w:rsid w:val="00BA103D"/>
    <w:rsid w:val="00BA5615"/>
    <w:rsid w:val="00BB704C"/>
    <w:rsid w:val="00BC2062"/>
    <w:rsid w:val="00BD4053"/>
    <w:rsid w:val="00BD5C68"/>
    <w:rsid w:val="00BE0AEC"/>
    <w:rsid w:val="00BE2276"/>
    <w:rsid w:val="00BE2920"/>
    <w:rsid w:val="00BE6C42"/>
    <w:rsid w:val="00BF2547"/>
    <w:rsid w:val="00BF2D15"/>
    <w:rsid w:val="00BF34D2"/>
    <w:rsid w:val="00BF4040"/>
    <w:rsid w:val="00C0548E"/>
    <w:rsid w:val="00C101F9"/>
    <w:rsid w:val="00C15876"/>
    <w:rsid w:val="00C17DF7"/>
    <w:rsid w:val="00C2455B"/>
    <w:rsid w:val="00C345B5"/>
    <w:rsid w:val="00C34FB5"/>
    <w:rsid w:val="00C430DB"/>
    <w:rsid w:val="00C5052A"/>
    <w:rsid w:val="00C50D03"/>
    <w:rsid w:val="00C51128"/>
    <w:rsid w:val="00C54281"/>
    <w:rsid w:val="00C54723"/>
    <w:rsid w:val="00C60F22"/>
    <w:rsid w:val="00C70063"/>
    <w:rsid w:val="00C739C5"/>
    <w:rsid w:val="00C76A2F"/>
    <w:rsid w:val="00C85733"/>
    <w:rsid w:val="00C85FEA"/>
    <w:rsid w:val="00C8777F"/>
    <w:rsid w:val="00C929B4"/>
    <w:rsid w:val="00C929BB"/>
    <w:rsid w:val="00C932F5"/>
    <w:rsid w:val="00C938C1"/>
    <w:rsid w:val="00C957F8"/>
    <w:rsid w:val="00C9592E"/>
    <w:rsid w:val="00CA2DF6"/>
    <w:rsid w:val="00CA78D0"/>
    <w:rsid w:val="00CB3CA5"/>
    <w:rsid w:val="00CB407A"/>
    <w:rsid w:val="00CC3BEE"/>
    <w:rsid w:val="00CC3DE1"/>
    <w:rsid w:val="00CC7A76"/>
    <w:rsid w:val="00CE1544"/>
    <w:rsid w:val="00CE4E09"/>
    <w:rsid w:val="00CF1E24"/>
    <w:rsid w:val="00D057D0"/>
    <w:rsid w:val="00D30535"/>
    <w:rsid w:val="00D30C19"/>
    <w:rsid w:val="00D327D0"/>
    <w:rsid w:val="00D419C3"/>
    <w:rsid w:val="00D42FB7"/>
    <w:rsid w:val="00D4475B"/>
    <w:rsid w:val="00D47883"/>
    <w:rsid w:val="00D4794F"/>
    <w:rsid w:val="00D55C30"/>
    <w:rsid w:val="00D62C00"/>
    <w:rsid w:val="00D6636D"/>
    <w:rsid w:val="00D675AD"/>
    <w:rsid w:val="00D7203D"/>
    <w:rsid w:val="00D732E3"/>
    <w:rsid w:val="00D7634E"/>
    <w:rsid w:val="00D77F0D"/>
    <w:rsid w:val="00D83299"/>
    <w:rsid w:val="00D915E6"/>
    <w:rsid w:val="00D9207F"/>
    <w:rsid w:val="00D9461D"/>
    <w:rsid w:val="00DA1FB2"/>
    <w:rsid w:val="00DB01B7"/>
    <w:rsid w:val="00DB268C"/>
    <w:rsid w:val="00DB48D9"/>
    <w:rsid w:val="00DC1337"/>
    <w:rsid w:val="00DD0D69"/>
    <w:rsid w:val="00DD5CBD"/>
    <w:rsid w:val="00DE055F"/>
    <w:rsid w:val="00DE2CD2"/>
    <w:rsid w:val="00DF0CC8"/>
    <w:rsid w:val="00DF2778"/>
    <w:rsid w:val="00DF5400"/>
    <w:rsid w:val="00E13192"/>
    <w:rsid w:val="00E15A86"/>
    <w:rsid w:val="00E16F9E"/>
    <w:rsid w:val="00E26EBE"/>
    <w:rsid w:val="00E31CB7"/>
    <w:rsid w:val="00E358F8"/>
    <w:rsid w:val="00E363DB"/>
    <w:rsid w:val="00E43BC0"/>
    <w:rsid w:val="00E44B68"/>
    <w:rsid w:val="00E5729A"/>
    <w:rsid w:val="00E633F5"/>
    <w:rsid w:val="00E639D2"/>
    <w:rsid w:val="00E72D06"/>
    <w:rsid w:val="00E73B57"/>
    <w:rsid w:val="00E7512F"/>
    <w:rsid w:val="00E82CB6"/>
    <w:rsid w:val="00E84DEF"/>
    <w:rsid w:val="00E866C8"/>
    <w:rsid w:val="00E9148B"/>
    <w:rsid w:val="00E9409C"/>
    <w:rsid w:val="00EA03A3"/>
    <w:rsid w:val="00EA103A"/>
    <w:rsid w:val="00EC040D"/>
    <w:rsid w:val="00EC0E19"/>
    <w:rsid w:val="00EC18F3"/>
    <w:rsid w:val="00ED1668"/>
    <w:rsid w:val="00ED194B"/>
    <w:rsid w:val="00ED1A00"/>
    <w:rsid w:val="00ED2FA9"/>
    <w:rsid w:val="00EE0623"/>
    <w:rsid w:val="00EE132A"/>
    <w:rsid w:val="00EE1DEE"/>
    <w:rsid w:val="00EE35EF"/>
    <w:rsid w:val="00EE3A05"/>
    <w:rsid w:val="00EF0EEB"/>
    <w:rsid w:val="00F162BC"/>
    <w:rsid w:val="00F17A39"/>
    <w:rsid w:val="00F21332"/>
    <w:rsid w:val="00F214A1"/>
    <w:rsid w:val="00F21A02"/>
    <w:rsid w:val="00F23E41"/>
    <w:rsid w:val="00F33D39"/>
    <w:rsid w:val="00F33F1B"/>
    <w:rsid w:val="00F41018"/>
    <w:rsid w:val="00F45170"/>
    <w:rsid w:val="00F648BA"/>
    <w:rsid w:val="00F73133"/>
    <w:rsid w:val="00F737AE"/>
    <w:rsid w:val="00F81954"/>
    <w:rsid w:val="00F81979"/>
    <w:rsid w:val="00F84591"/>
    <w:rsid w:val="00F847B1"/>
    <w:rsid w:val="00F92F08"/>
    <w:rsid w:val="00F93059"/>
    <w:rsid w:val="00FB0BE6"/>
    <w:rsid w:val="00FC3C8A"/>
    <w:rsid w:val="00FC5206"/>
    <w:rsid w:val="00FC60BF"/>
    <w:rsid w:val="00FC6F70"/>
    <w:rsid w:val="00FC7849"/>
    <w:rsid w:val="00FC7B4F"/>
    <w:rsid w:val="00FE4620"/>
    <w:rsid w:val="00FE7AEF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58DC9"/>
  <w15:docId w15:val="{486261CF-FB3D-4359-BDC9-A74F60B9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50C"/>
    <w:pPr>
      <w:spacing w:after="200" w:line="288" w:lineRule="auto"/>
    </w:pPr>
    <w:rPr>
      <w:i/>
      <w:iCs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5150C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/>
      <w:b/>
      <w:bCs/>
      <w:color w:val="622423"/>
      <w:lang w:val="x-none" w:eastAsia="x-none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50C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/>
      <w:b/>
      <w:bCs/>
      <w:color w:val="943634"/>
      <w:lang w:val="x-none" w:eastAsia="x-none" w:bidi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150C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/>
      <w:b/>
      <w:bCs/>
      <w:color w:val="943634"/>
      <w:lang w:val="x-none" w:eastAsia="x-none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150C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eastAsia="Times New Roman" w:hAnsi="Cambria"/>
      <w:b/>
      <w:bCs/>
      <w:color w:val="943634"/>
      <w:lang w:val="x-none" w:eastAsia="x-none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150C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eastAsia="Times New Roman" w:hAnsi="Cambria"/>
      <w:b/>
      <w:bCs/>
      <w:color w:val="943634"/>
      <w:lang w:val="x-none" w:eastAsia="x-none"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150C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eastAsia="Times New Roman" w:hAnsi="Cambria"/>
      <w:color w:val="943634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150C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eastAsia="Times New Roman" w:hAnsi="Cambria"/>
      <w:color w:val="943634"/>
      <w:lang w:val="x-none" w:eastAsia="x-none" w:bidi="ar-SA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150C"/>
    <w:pPr>
      <w:spacing w:before="200" w:after="100" w:line="240" w:lineRule="auto"/>
      <w:contextualSpacing/>
      <w:outlineLvl w:val="7"/>
    </w:pPr>
    <w:rPr>
      <w:rFonts w:ascii="Cambria" w:eastAsia="Times New Roman" w:hAnsi="Cambria"/>
      <w:color w:val="C0504D"/>
      <w:lang w:val="x-none" w:eastAsia="x-none" w:bidi="ar-SA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150C"/>
    <w:pPr>
      <w:spacing w:before="200" w:after="100" w:line="240" w:lineRule="auto"/>
      <w:contextualSpacing/>
      <w:outlineLvl w:val="8"/>
    </w:pPr>
    <w:rPr>
      <w:rFonts w:ascii="Cambria" w:eastAsia="Times New Roman" w:hAnsi="Cambria"/>
      <w:color w:val="C0504D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5150C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Ttulo2Char">
    <w:name w:val="Título 2 Char"/>
    <w:link w:val="Ttulo2"/>
    <w:uiPriority w:val="9"/>
    <w:rsid w:val="0085150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3Char">
    <w:name w:val="Título 3 Char"/>
    <w:link w:val="Ttulo3"/>
    <w:uiPriority w:val="9"/>
    <w:rsid w:val="0085150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4Char">
    <w:name w:val="Título 4 Char"/>
    <w:link w:val="Ttulo4"/>
    <w:uiPriority w:val="9"/>
    <w:semiHidden/>
    <w:rsid w:val="0085150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5Char">
    <w:name w:val="Título 5 Char"/>
    <w:link w:val="Ttulo5"/>
    <w:uiPriority w:val="9"/>
    <w:semiHidden/>
    <w:rsid w:val="0085150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6Char">
    <w:name w:val="Título 6 Char"/>
    <w:link w:val="Ttulo6"/>
    <w:uiPriority w:val="9"/>
    <w:semiHidden/>
    <w:rsid w:val="0085150C"/>
    <w:rPr>
      <w:rFonts w:ascii="Cambria" w:eastAsia="Times New Roman" w:hAnsi="Cambria" w:cs="Times New Roman"/>
      <w:i/>
      <w:iCs/>
      <w:color w:val="943634"/>
    </w:rPr>
  </w:style>
  <w:style w:type="character" w:customStyle="1" w:styleId="Ttulo7Char">
    <w:name w:val="Título 7 Char"/>
    <w:link w:val="Ttulo7"/>
    <w:uiPriority w:val="9"/>
    <w:semiHidden/>
    <w:rsid w:val="0085150C"/>
    <w:rPr>
      <w:rFonts w:ascii="Cambria" w:eastAsia="Times New Roman" w:hAnsi="Cambria" w:cs="Times New Roman"/>
      <w:i/>
      <w:iCs/>
      <w:color w:val="943634"/>
    </w:rPr>
  </w:style>
  <w:style w:type="character" w:customStyle="1" w:styleId="Ttulo8Char">
    <w:name w:val="Título 8 Char"/>
    <w:link w:val="Ttulo8"/>
    <w:uiPriority w:val="9"/>
    <w:semiHidden/>
    <w:rsid w:val="0085150C"/>
    <w:rPr>
      <w:rFonts w:ascii="Cambria" w:eastAsia="Times New Roman" w:hAnsi="Cambria" w:cs="Times New Roman"/>
      <w:i/>
      <w:iCs/>
      <w:color w:val="C0504D"/>
    </w:rPr>
  </w:style>
  <w:style w:type="character" w:customStyle="1" w:styleId="Ttulo9Char">
    <w:name w:val="Título 9 Char"/>
    <w:link w:val="Ttulo9"/>
    <w:uiPriority w:val="9"/>
    <w:semiHidden/>
    <w:rsid w:val="0085150C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150C"/>
    <w:rPr>
      <w:b/>
      <w:bCs/>
      <w:color w:val="943634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85150C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Times New Roman" w:hAnsi="Cambria"/>
      <w:color w:val="FFFFFF"/>
      <w:spacing w:val="10"/>
      <w:sz w:val="48"/>
      <w:szCs w:val="48"/>
      <w:lang w:val="x-none" w:eastAsia="x-none" w:bidi="ar-SA"/>
    </w:rPr>
  </w:style>
  <w:style w:type="character" w:customStyle="1" w:styleId="TtuloChar">
    <w:name w:val="Título Char"/>
    <w:link w:val="Ttulo"/>
    <w:uiPriority w:val="10"/>
    <w:rsid w:val="0085150C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150C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Times New Roman" w:hAnsi="Cambria"/>
      <w:color w:val="622423"/>
      <w:sz w:val="24"/>
      <w:szCs w:val="24"/>
      <w:lang w:val="x-none" w:eastAsia="x-none" w:bidi="ar-SA"/>
    </w:rPr>
  </w:style>
  <w:style w:type="character" w:customStyle="1" w:styleId="SubttuloChar">
    <w:name w:val="Subtítulo Char"/>
    <w:link w:val="Subttulo"/>
    <w:uiPriority w:val="11"/>
    <w:rsid w:val="0085150C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Forte">
    <w:name w:val="Strong"/>
    <w:uiPriority w:val="22"/>
    <w:qFormat/>
    <w:rsid w:val="0085150C"/>
    <w:rPr>
      <w:b/>
      <w:bCs/>
      <w:spacing w:val="0"/>
    </w:rPr>
  </w:style>
  <w:style w:type="character" w:styleId="nfase">
    <w:name w:val="Emphasis"/>
    <w:uiPriority w:val="20"/>
    <w:qFormat/>
    <w:rsid w:val="0085150C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SemEspaamento">
    <w:name w:val="No Spacing"/>
    <w:basedOn w:val="Normal"/>
    <w:link w:val="SemEspaamentoChar"/>
    <w:uiPriority w:val="1"/>
    <w:qFormat/>
    <w:rsid w:val="0085150C"/>
    <w:pPr>
      <w:spacing w:after="0" w:line="240" w:lineRule="auto"/>
    </w:pPr>
    <w:rPr>
      <w:lang w:val="x-none" w:eastAsia="x-none" w:bidi="ar-SA"/>
    </w:rPr>
  </w:style>
  <w:style w:type="character" w:customStyle="1" w:styleId="SemEspaamentoChar">
    <w:name w:val="Sem Espaçamento Char"/>
    <w:link w:val="SemEspaamento"/>
    <w:uiPriority w:val="1"/>
    <w:rsid w:val="0085150C"/>
    <w:rPr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5150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5150C"/>
    <w:rPr>
      <w:i w:val="0"/>
      <w:iCs w:val="0"/>
      <w:color w:val="943634"/>
      <w:lang w:val="x-none" w:eastAsia="x-none" w:bidi="ar-SA"/>
    </w:rPr>
  </w:style>
  <w:style w:type="character" w:customStyle="1" w:styleId="CitaoChar">
    <w:name w:val="Citação Char"/>
    <w:link w:val="Citao"/>
    <w:uiPriority w:val="29"/>
    <w:rsid w:val="0085150C"/>
    <w:rPr>
      <w:color w:val="943634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150C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eastAsia="Times New Roman" w:hAnsi="Cambria"/>
      <w:b/>
      <w:bCs/>
      <w:color w:val="C0504D"/>
      <w:lang w:val="x-none" w:eastAsia="x-none" w:bidi="ar-SA"/>
    </w:rPr>
  </w:style>
  <w:style w:type="character" w:customStyle="1" w:styleId="CitaoIntensaChar">
    <w:name w:val="Citação Intensa Char"/>
    <w:link w:val="CitaoIntensa"/>
    <w:uiPriority w:val="30"/>
    <w:rsid w:val="0085150C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nfaseSutil">
    <w:name w:val="Subtle Emphasis"/>
    <w:uiPriority w:val="19"/>
    <w:qFormat/>
    <w:rsid w:val="0085150C"/>
    <w:rPr>
      <w:rFonts w:ascii="Cambria" w:eastAsia="Times New Roman" w:hAnsi="Cambria" w:cs="Times New Roman"/>
      <w:i/>
      <w:iCs/>
      <w:color w:val="C0504D"/>
    </w:rPr>
  </w:style>
  <w:style w:type="character" w:styleId="nfaseIntensa">
    <w:name w:val="Intense Emphasis"/>
    <w:uiPriority w:val="21"/>
    <w:qFormat/>
    <w:rsid w:val="0085150C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RefernciaSutil">
    <w:name w:val="Subtle Reference"/>
    <w:uiPriority w:val="31"/>
    <w:qFormat/>
    <w:rsid w:val="0085150C"/>
    <w:rPr>
      <w:i/>
      <w:iCs/>
      <w:smallCaps/>
      <w:color w:val="C0504D"/>
      <w:u w:color="C0504D"/>
    </w:rPr>
  </w:style>
  <w:style w:type="character" w:styleId="RefernciaIntensa">
    <w:name w:val="Intense Reference"/>
    <w:uiPriority w:val="32"/>
    <w:qFormat/>
    <w:rsid w:val="0085150C"/>
    <w:rPr>
      <w:b/>
      <w:bCs/>
      <w:i/>
      <w:iCs/>
      <w:smallCaps/>
      <w:color w:val="C0504D"/>
      <w:u w:color="C0504D"/>
    </w:rPr>
  </w:style>
  <w:style w:type="character" w:styleId="TtulodoLivro">
    <w:name w:val="Book Title"/>
    <w:uiPriority w:val="33"/>
    <w:qFormat/>
    <w:rsid w:val="0085150C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5150C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2D4B"/>
    <w:pPr>
      <w:spacing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TextodebaloChar">
    <w:name w:val="Texto de balão Char"/>
    <w:link w:val="Textodebalo"/>
    <w:uiPriority w:val="99"/>
    <w:semiHidden/>
    <w:rsid w:val="002D2D4B"/>
    <w:rPr>
      <w:rFonts w:ascii="Tahoma" w:hAnsi="Tahoma" w:cs="Tahoma"/>
      <w:i/>
      <w:iCs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D2D4B"/>
    <w:pPr>
      <w:tabs>
        <w:tab w:val="center" w:pos="4252"/>
        <w:tab w:val="right" w:pos="8504"/>
      </w:tabs>
      <w:spacing w:after="0" w:line="240" w:lineRule="auto"/>
    </w:pPr>
    <w:rPr>
      <w:lang w:val="x-none" w:eastAsia="x-none" w:bidi="ar-SA"/>
    </w:rPr>
  </w:style>
  <w:style w:type="character" w:customStyle="1" w:styleId="CabealhoChar">
    <w:name w:val="Cabeçalho Char"/>
    <w:link w:val="Cabealho"/>
    <w:uiPriority w:val="99"/>
    <w:rsid w:val="002D2D4B"/>
    <w:rPr>
      <w:i/>
      <w:iCs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2D2D4B"/>
    <w:pPr>
      <w:tabs>
        <w:tab w:val="center" w:pos="4252"/>
        <w:tab w:val="right" w:pos="8504"/>
      </w:tabs>
      <w:spacing w:after="0" w:line="240" w:lineRule="auto"/>
    </w:pPr>
    <w:rPr>
      <w:lang w:val="x-none" w:eastAsia="x-none" w:bidi="ar-SA"/>
    </w:rPr>
  </w:style>
  <w:style w:type="character" w:customStyle="1" w:styleId="RodapChar">
    <w:name w:val="Rodapé Char"/>
    <w:link w:val="Rodap"/>
    <w:uiPriority w:val="99"/>
    <w:rsid w:val="002D2D4B"/>
    <w:rPr>
      <w:i/>
      <w:iCs/>
      <w:sz w:val="20"/>
      <w:szCs w:val="20"/>
    </w:rPr>
  </w:style>
  <w:style w:type="table" w:styleId="Tabelacomgrade">
    <w:name w:val="Table Grid"/>
    <w:basedOn w:val="Tabelanormal"/>
    <w:uiPriority w:val="39"/>
    <w:rsid w:val="002D2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rsid w:val="00F92F08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NormalWeb">
    <w:name w:val="Normal (Web)"/>
    <w:basedOn w:val="Normal"/>
    <w:uiPriority w:val="99"/>
    <w:semiHidden/>
    <w:unhideWhenUsed/>
    <w:rsid w:val="00785DD2"/>
    <w:pPr>
      <w:spacing w:before="100" w:beforeAutospacing="1" w:after="100" w:afterAutospacing="1" w:line="240" w:lineRule="auto"/>
    </w:pPr>
    <w:rPr>
      <w:rFonts w:ascii="Times New Roman" w:eastAsia="Times New Roman" w:hAnsi="Times New Roman"/>
      <w:i w:val="0"/>
      <w:iCs w:val="0"/>
      <w:sz w:val="24"/>
      <w:szCs w:val="24"/>
      <w:lang w:val="pt-BR" w:eastAsia="pt-BR" w:bidi="ar-SA"/>
    </w:rPr>
  </w:style>
  <w:style w:type="character" w:styleId="Hyperlink">
    <w:name w:val="Hyperlink"/>
    <w:uiPriority w:val="99"/>
    <w:unhideWhenUsed/>
    <w:rsid w:val="005948B7"/>
    <w:rPr>
      <w:color w:val="0000FF"/>
      <w:u w:val="single"/>
    </w:rPr>
  </w:style>
  <w:style w:type="character" w:customStyle="1" w:styleId="Estilo6">
    <w:name w:val="Estilo6"/>
    <w:uiPriority w:val="1"/>
    <w:rsid w:val="009A7CA5"/>
    <w:rPr>
      <w:rFonts w:ascii="Calibri" w:hAnsi="Calibri"/>
      <w:sz w:val="22"/>
    </w:rPr>
  </w:style>
  <w:style w:type="character" w:customStyle="1" w:styleId="apple-converted-space">
    <w:name w:val="apple-converted-space"/>
    <w:rsid w:val="009A7CA5"/>
  </w:style>
  <w:style w:type="paragraph" w:customStyle="1" w:styleId="Default">
    <w:name w:val="Default"/>
    <w:rsid w:val="009A7CA5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customStyle="1" w:styleId="western">
    <w:name w:val="western"/>
    <w:basedOn w:val="Normal"/>
    <w:rsid w:val="00DB268C"/>
    <w:pPr>
      <w:spacing w:before="100" w:beforeAutospacing="1" w:after="119" w:line="240" w:lineRule="auto"/>
    </w:pPr>
    <w:rPr>
      <w:rFonts w:ascii="Times New Roman" w:eastAsia="Times New Roman" w:hAnsi="Times New Roman"/>
      <w:i w:val="0"/>
      <w:iCs w:val="0"/>
      <w:sz w:val="24"/>
      <w:szCs w:val="24"/>
      <w:lang w:val="pt-BR" w:eastAsia="pt-BR" w:bidi="ar-SA"/>
    </w:rPr>
  </w:style>
  <w:style w:type="paragraph" w:styleId="Corpodetexto">
    <w:name w:val="Body Text"/>
    <w:basedOn w:val="Normal"/>
    <w:link w:val="CorpodetextoChar"/>
    <w:rsid w:val="00103BFD"/>
    <w:pPr>
      <w:spacing w:after="0" w:line="240" w:lineRule="auto"/>
      <w:jc w:val="both"/>
    </w:pPr>
    <w:rPr>
      <w:rFonts w:ascii="Bookman Old Style" w:eastAsia="Times New Roman" w:hAnsi="Bookman Old Style"/>
      <w:i w:val="0"/>
      <w:iCs w:val="0"/>
      <w:sz w:val="24"/>
      <w:lang w:val="x-none" w:eastAsia="x-none" w:bidi="ar-SA"/>
    </w:rPr>
  </w:style>
  <w:style w:type="character" w:customStyle="1" w:styleId="CorpodetextoChar">
    <w:name w:val="Corpo de texto Char"/>
    <w:basedOn w:val="Fontepargpadro"/>
    <w:link w:val="Corpodetexto"/>
    <w:rsid w:val="00103BFD"/>
    <w:rPr>
      <w:rFonts w:ascii="Bookman Old Style" w:eastAsia="Times New Roman" w:hAnsi="Bookman Old Style"/>
      <w:sz w:val="24"/>
      <w:lang w:val="x-none" w:eastAsia="x-none"/>
    </w:rPr>
  </w:style>
  <w:style w:type="paragraph" w:styleId="Recuodecorpodetexto2">
    <w:name w:val="Body Text Indent 2"/>
    <w:basedOn w:val="Normal"/>
    <w:link w:val="Recuodecorpodetexto2Char"/>
    <w:rsid w:val="00103BFD"/>
    <w:pPr>
      <w:spacing w:after="120" w:line="480" w:lineRule="auto"/>
      <w:ind w:left="283"/>
    </w:pPr>
    <w:rPr>
      <w:rFonts w:ascii="Times New Roman" w:eastAsia="Times New Roman" w:hAnsi="Times New Roman"/>
      <w:i w:val="0"/>
      <w:iCs w:val="0"/>
      <w:lang w:val="pt-BR" w:eastAsia="pt-BR" w:bidi="ar-SA"/>
    </w:rPr>
  </w:style>
  <w:style w:type="character" w:customStyle="1" w:styleId="Recuodecorpodetexto2Char">
    <w:name w:val="Recuo de corpo de texto 2 Char"/>
    <w:basedOn w:val="Fontepargpadro"/>
    <w:link w:val="Recuodecorpodetexto2"/>
    <w:rsid w:val="00103BFD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50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6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6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8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4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3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2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10028-E5CF-4CFC-979B-504BD4FF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2319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mgaia</dc:creator>
  <cp:keywords/>
  <dc:description/>
  <cp:lastModifiedBy>Maria Petersen</cp:lastModifiedBy>
  <cp:revision>7</cp:revision>
  <cp:lastPrinted>2020-01-27T23:17:00Z</cp:lastPrinted>
  <dcterms:created xsi:type="dcterms:W3CDTF">2020-01-27T23:04:00Z</dcterms:created>
  <dcterms:modified xsi:type="dcterms:W3CDTF">2020-01-28T15:37:00Z</dcterms:modified>
</cp:coreProperties>
</file>