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Regimento Interno da Comissão de Ética de </w:t>
      </w:r>
      <w:r>
        <w:rPr>
          <w:rFonts w:ascii="Times New Roman" w:hAnsi="Times New Roman" w:cs="Times New Roman"/>
          <w:b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(CEE)</w:t>
      </w:r>
    </w:p>
    <w:p w:rsidR="00027E68" w:rsidRPr="003232E9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 NATUREZA E DAS FINALIDADES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1º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Comissão de Ética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(CEE)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do(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a) ...................................................................................................................................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foi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 criada por decisão da Assembleia Geral da Categoria, realizada em ...../...../.........., atendendo a determinação da Decisão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nº </w:t>
      </w:r>
      <w:r w:rsidRPr="00027E68">
        <w:rPr>
          <w:rFonts w:ascii="Times New Roman" w:hAnsi="Times New Roman" w:cs="Times New Roman"/>
          <w:sz w:val="24"/>
          <w:szCs w:val="24"/>
        </w:rPr>
        <w:t>002/2006</w:t>
      </w:r>
      <w:r w:rsidRPr="003232E9">
        <w:rPr>
          <w:rFonts w:ascii="Times New Roman" w:hAnsi="Times New Roman" w:cs="Times New Roman"/>
          <w:sz w:val="24"/>
          <w:szCs w:val="24"/>
        </w:rPr>
        <w:t xml:space="preserve">, aprovada pela Plenária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 Santa Catarina (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/SC), em sua </w:t>
      </w:r>
      <w:r>
        <w:rPr>
          <w:rFonts w:ascii="Times New Roman" w:hAnsi="Times New Roman" w:cs="Times New Roman"/>
          <w:sz w:val="24"/>
          <w:szCs w:val="24"/>
        </w:rPr>
        <w:t>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ª Reunião Ordinária, de 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janeiro </w:t>
      </w:r>
      <w:r w:rsidRPr="00027E68">
        <w:rPr>
          <w:rFonts w:ascii="Times New Roman" w:hAnsi="Times New Roman" w:cs="Times New Roman"/>
          <w:sz w:val="24"/>
          <w:szCs w:val="24"/>
        </w:rPr>
        <w:t>de 2019, e</w:t>
      </w:r>
      <w:r w:rsidRPr="003232E9">
        <w:rPr>
          <w:rFonts w:ascii="Times New Roman" w:hAnsi="Times New Roman" w:cs="Times New Roman"/>
          <w:sz w:val="24"/>
          <w:szCs w:val="24"/>
        </w:rPr>
        <w:t xml:space="preserve"> homologada pela Decisão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Cofen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, de </w:t>
      </w:r>
      <w:r>
        <w:rPr>
          <w:rFonts w:ascii="Times New Roman" w:hAnsi="Times New Roman" w:cs="Times New Roman"/>
          <w:sz w:val="24"/>
          <w:szCs w:val="24"/>
        </w:rPr>
        <w:t xml:space="preserve">.......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 w:rsidRPr="00027E68">
        <w:rPr>
          <w:rFonts w:ascii="Times New Roman" w:hAnsi="Times New Roman" w:cs="Times New Roman"/>
          <w:sz w:val="24"/>
          <w:szCs w:val="24"/>
        </w:rPr>
        <w:t>2019.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2º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é um órgão representativo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nas questões éticas dos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3º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atuação da CEE limita-se ao exercício ético-legal dos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nas áreas de assistência, ensino, pesquisa e administração.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4º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</w:t>
      </w:r>
      <w:r>
        <w:rPr>
          <w:rFonts w:ascii="Times New Roman" w:hAnsi="Times New Roman" w:cs="Times New Roman"/>
          <w:sz w:val="24"/>
          <w:szCs w:val="24"/>
        </w:rPr>
        <w:t xml:space="preserve">será regida </w:t>
      </w:r>
      <w:r w:rsidRPr="003232E9">
        <w:rPr>
          <w:rFonts w:ascii="Times New Roman" w:hAnsi="Times New Roman" w:cs="Times New Roman"/>
          <w:sz w:val="24"/>
          <w:szCs w:val="24"/>
        </w:rPr>
        <w:t xml:space="preserve">por este regimento, devidamente aprovado em assembleia da categoria e homologado pelo Plenário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sz w:val="24"/>
          <w:szCs w:val="24"/>
        </w:rPr>
        <w:tab/>
      </w:r>
    </w:p>
    <w:p w:rsidR="00027E68" w:rsidRPr="003232E9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DOS OBJETIVOS</w:t>
      </w:r>
    </w:p>
    <w:p w:rsidR="00027E68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5º - </w:t>
      </w:r>
      <w:r w:rsidRPr="003232E9">
        <w:rPr>
          <w:rFonts w:ascii="Times New Roman" w:hAnsi="Times New Roman" w:cs="Times New Roman"/>
          <w:sz w:val="24"/>
          <w:szCs w:val="24"/>
        </w:rPr>
        <w:t>A CEE tem os seguintes objetivos: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Divulgar o Código de Ética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e as demais normas disciplinares e éticas do exercício 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-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Promover e/ou participar de atividades que visem à interpretação do Código de Ética e a sensibilização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 relação ao comportamento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Promover e/ou participar de atividades multiprofissionais ligadas à ética.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Assessorar e orientar </w:t>
      </w:r>
      <w:r>
        <w:rPr>
          <w:rFonts w:ascii="Times New Roman" w:hAnsi="Times New Roman" w:cs="Times New Roman"/>
          <w:sz w:val="24"/>
          <w:szCs w:val="24"/>
        </w:rPr>
        <w:t xml:space="preserve">o Enfermeiro Responsável Técnico, </w:t>
      </w:r>
      <w:r w:rsidRPr="003232E9">
        <w:rPr>
          <w:rFonts w:ascii="Times New Roman" w:hAnsi="Times New Roman" w:cs="Times New Roman"/>
          <w:sz w:val="24"/>
          <w:szCs w:val="24"/>
        </w:rPr>
        <w:t xml:space="preserve">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, membros da equipe, clientes, familiares e demais interessados, sobre questões éticas e as implicações decorrentes de atitudes não éticas.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Verificar as condições oferecidas pela entidade para o desempenho profissional da categoria.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Averiguar denúncias ou fatos éticos, fazendo os devidos encaminhamentos.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 ORGANIZAÇÃO E COMPOSIÇÃO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6º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atende 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 todas as áreas de trabalho da Instituição de Saúde, </w:t>
      </w:r>
      <w:r>
        <w:rPr>
          <w:rFonts w:ascii="Times New Roman" w:hAnsi="Times New Roman" w:cs="Times New Roman"/>
          <w:sz w:val="24"/>
          <w:szCs w:val="24"/>
        </w:rPr>
        <w:t>referentes</w:t>
      </w:r>
      <w:r w:rsidRPr="003232E9">
        <w:rPr>
          <w:rFonts w:ascii="Times New Roman" w:hAnsi="Times New Roman" w:cs="Times New Roman"/>
          <w:sz w:val="24"/>
          <w:szCs w:val="24"/>
        </w:rPr>
        <w:t xml:space="preserve"> aos aspectos éticos do exercício da profissão.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observância das normas éticas estende-se aos Atendentes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assemelhados, devidamente autorizados pelo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e que exerçam atividades na área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, embora não possam votar ou serem eleitos. 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7º - </w:t>
      </w:r>
      <w:r>
        <w:rPr>
          <w:rFonts w:ascii="Times New Roman" w:hAnsi="Times New Roman" w:cs="Times New Roman"/>
          <w:sz w:val="24"/>
          <w:szCs w:val="24"/>
        </w:rPr>
        <w:t xml:space="preserve">A CEE será constituída por </w:t>
      </w:r>
      <w:r w:rsidRPr="00AD76AA">
        <w:rPr>
          <w:rFonts w:ascii="Times New Roman" w:hAnsi="Times New Roman" w:cs="Times New Roman"/>
          <w:sz w:val="24"/>
          <w:szCs w:val="24"/>
        </w:rPr>
        <w:t xml:space="preserve">no mínimo, </w:t>
      </w:r>
      <w:proofErr w:type="gramStart"/>
      <w:r w:rsidRPr="00AD76A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AD76AA">
        <w:rPr>
          <w:rFonts w:ascii="Times New Roman" w:hAnsi="Times New Roman" w:cs="Times New Roman"/>
          <w:sz w:val="24"/>
          <w:szCs w:val="24"/>
        </w:rPr>
        <w:t xml:space="preserve"> (três) e no máximo 11 (onze)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>, facultada a eleição de suplentes, sempre respeitando o número ímpar de efetivos, entr</w:t>
      </w:r>
      <w:r>
        <w:rPr>
          <w:rFonts w:ascii="Times New Roman" w:hAnsi="Times New Roman" w:cs="Times New Roman"/>
          <w:sz w:val="24"/>
          <w:szCs w:val="24"/>
        </w:rPr>
        <w:t xml:space="preserve">e Enfermeiros,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Obstetrizes</w:t>
      </w:r>
      <w:proofErr w:type="spellEnd"/>
      <w:r>
        <w:rPr>
          <w:rFonts w:ascii="Times New Roman" w:hAnsi="Times New Roman" w:cs="Times New Roman"/>
          <w:sz w:val="24"/>
          <w:szCs w:val="24"/>
        </w:rPr>
        <w:t>, T</w:t>
      </w:r>
      <w:r w:rsidRPr="00AD76AA">
        <w:rPr>
          <w:rFonts w:ascii="Times New Roman" w:hAnsi="Times New Roman" w:cs="Times New Roman"/>
          <w:sz w:val="24"/>
          <w:szCs w:val="24"/>
        </w:rPr>
        <w:t xml:space="preserve">écnicos 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D76AA">
        <w:rPr>
          <w:rFonts w:ascii="Times New Roman" w:hAnsi="Times New Roman" w:cs="Times New Roman"/>
          <w:sz w:val="24"/>
          <w:szCs w:val="24"/>
        </w:rPr>
        <w:t xml:space="preserve">uxiliares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>. A CEE será composta por presidente, secretário e membro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D76AA">
        <w:rPr>
          <w:rFonts w:ascii="Times New Roman" w:hAnsi="Times New Roman" w:cs="Times New Roman"/>
          <w:sz w:val="24"/>
          <w:szCs w:val="24"/>
        </w:rPr>
        <w:t>, dentre os profissionais mais votados, cabendo ao Enfermeiro o cargo de presidente.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851D5">
        <w:rPr>
          <w:rFonts w:ascii="Times New Roman" w:hAnsi="Times New Roman" w:cs="Times New Roman"/>
          <w:sz w:val="24"/>
          <w:szCs w:val="24"/>
        </w:rPr>
        <w:t>Art.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851D5">
        <w:rPr>
          <w:rFonts w:ascii="Times New Roman" w:hAnsi="Times New Roman" w:cs="Times New Roman"/>
          <w:sz w:val="24"/>
          <w:szCs w:val="24"/>
        </w:rPr>
        <w:t xml:space="preserve">º </w:t>
      </w:r>
      <w:r>
        <w:rPr>
          <w:rFonts w:ascii="Times New Roman" w:hAnsi="Times New Roman" w:cs="Times New Roman"/>
          <w:sz w:val="24"/>
          <w:szCs w:val="24"/>
        </w:rPr>
        <w:t>- Em</w:t>
      </w:r>
      <w:r w:rsidRPr="000851D5">
        <w:rPr>
          <w:rFonts w:ascii="Times New Roman" w:hAnsi="Times New Roman" w:cs="Times New Roman"/>
          <w:sz w:val="24"/>
          <w:szCs w:val="24"/>
        </w:rPr>
        <w:t xml:space="preserve"> casos de composição da CEE mediante designação, cabe ao Enfermeiro RT identificar os membros, consultar seu interesse e examinar se os candidatos preenchem os requisitos </w:t>
      </w:r>
      <w:r w:rsidRPr="00ED616D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Art.9</w:t>
      </w:r>
      <w:r w:rsidRPr="00ED616D">
        <w:rPr>
          <w:rFonts w:ascii="Times New Roman" w:hAnsi="Times New Roman" w:cs="Times New Roman"/>
          <w:sz w:val="24"/>
          <w:szCs w:val="24"/>
        </w:rPr>
        <w:t>º</w:t>
      </w:r>
      <w:r w:rsidRPr="000851D5">
        <w:rPr>
          <w:rFonts w:ascii="Times New Roman" w:hAnsi="Times New Roman" w:cs="Times New Roman"/>
          <w:sz w:val="24"/>
          <w:szCs w:val="24"/>
        </w:rPr>
        <w:t xml:space="preserve"> desta Resolução.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D76AA">
        <w:rPr>
          <w:rFonts w:ascii="Times New Roman" w:hAnsi="Times New Roman" w:cs="Times New Roman"/>
          <w:sz w:val="24"/>
          <w:szCs w:val="24"/>
        </w:rPr>
        <w:t>º São critérios para integrar a CEE: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>I – manter vínculo empregatício junto à instituição de saúde;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II – possuir situação regular junto ao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 xml:space="preserve"> de sua jurisdição em todas as categorias que esteja inscrito;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III – não possuir condenação transitada em julgado em processo administrativo e/ou ético nos últimos </w:t>
      </w:r>
      <w:proofErr w:type="gramStart"/>
      <w:r w:rsidRPr="00AD76AA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AD76AA">
        <w:rPr>
          <w:rFonts w:ascii="Times New Roman" w:hAnsi="Times New Roman" w:cs="Times New Roman"/>
          <w:sz w:val="24"/>
          <w:szCs w:val="24"/>
        </w:rPr>
        <w:t xml:space="preserve"> (cinco) anos;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lastRenderedPageBreak/>
        <w:t>IV – não possuir anotações de penalidades junto ao seu empregador nos últimos cinco anos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t xml:space="preserve"> </w:t>
      </w:r>
      <w:r w:rsidRPr="003F75BF">
        <w:rPr>
          <w:rFonts w:ascii="Times New Roman" w:hAnsi="Times New Roman" w:cs="Times New Roman"/>
          <w:sz w:val="24"/>
          <w:szCs w:val="24"/>
        </w:rPr>
        <w:t xml:space="preserve">Parágrafo único. O Enfermeiro RT deverá encaminhar </w:t>
      </w:r>
      <w:r>
        <w:rPr>
          <w:rFonts w:ascii="Times New Roman" w:hAnsi="Times New Roman" w:cs="Times New Roman"/>
          <w:sz w:val="24"/>
          <w:szCs w:val="24"/>
        </w:rPr>
        <w:t>via Sistema Informatizado da CEC,</w:t>
      </w:r>
      <w:r w:rsidRPr="003F75BF">
        <w:rPr>
          <w:rFonts w:ascii="Times New Roman" w:hAnsi="Times New Roman" w:cs="Times New Roman"/>
          <w:sz w:val="24"/>
          <w:szCs w:val="24"/>
        </w:rPr>
        <w:t xml:space="preserve"> os nomes dos profissionais inscritos/designados para verificação de regularidade e havendo impedimento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F75BF">
        <w:rPr>
          <w:rFonts w:ascii="Times New Roman" w:hAnsi="Times New Roman" w:cs="Times New Roman"/>
          <w:sz w:val="24"/>
          <w:szCs w:val="24"/>
        </w:rPr>
        <w:t xml:space="preserve"> profissional ele não poderá participar do pleito.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20BCF">
        <w:rPr>
          <w:rFonts w:ascii="Times New Roman" w:hAnsi="Times New Roman" w:cs="Times New Roman"/>
          <w:sz w:val="24"/>
          <w:szCs w:val="24"/>
        </w:rPr>
        <w:t xml:space="preserve"> Cabe ao Conselho Regional</w:t>
      </w:r>
      <w:r w:rsidRPr="003F75BF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apoio, suporte e orientações necessárias para a constituição e funcionamento das CEE, bem como a adoção de medidas necessárias para fazer cumprir </w:t>
      </w:r>
      <w:r>
        <w:rPr>
          <w:rFonts w:ascii="Times New Roman" w:hAnsi="Times New Roman" w:cs="Times New Roman"/>
          <w:sz w:val="24"/>
          <w:szCs w:val="24"/>
        </w:rPr>
        <w:t>este Regimento</w:t>
      </w:r>
      <w:r w:rsidRPr="003F75BF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3F75BF">
        <w:rPr>
          <w:rFonts w:ascii="Times New Roman" w:hAnsi="Times New Roman" w:cs="Times New Roman"/>
          <w:sz w:val="24"/>
          <w:szCs w:val="24"/>
        </w:rPr>
        <w:t xml:space="preserve"> A CEE eleita ou designada será nomeada por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Portaria</w:t>
      </w:r>
      <w:r w:rsidRPr="003F75BF">
        <w:rPr>
          <w:rFonts w:ascii="Times New Roman" w:hAnsi="Times New Roman" w:cs="Times New Roman"/>
          <w:sz w:val="24"/>
          <w:szCs w:val="24"/>
        </w:rPr>
        <w:t xml:space="preserve">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estabelecendo os nomes dos eleitos ou designados, efetivos e suplentes, destacando o nome do presidente e do secretário e o prazo do mandato a ser cumprido.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§1º A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Portaria</w:t>
      </w:r>
      <w:r w:rsidRPr="003F75BF">
        <w:rPr>
          <w:rFonts w:ascii="Times New Roman" w:hAnsi="Times New Roman" w:cs="Times New Roman"/>
          <w:sz w:val="24"/>
          <w:szCs w:val="24"/>
        </w:rPr>
        <w:t xml:space="preserve"> deverá ser publicada no site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e em outros meios disponíveis de divulgação.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>§2º O Enfermeiro RT da instituição deverá em até 60 (sessenta) dias a</w:t>
      </w:r>
      <w:r>
        <w:rPr>
          <w:rFonts w:ascii="Times New Roman" w:hAnsi="Times New Roman" w:cs="Times New Roman"/>
          <w:sz w:val="24"/>
          <w:szCs w:val="24"/>
        </w:rPr>
        <w:t>ntes do término do mandato vigente iniciar o processo de nova</w:t>
      </w:r>
      <w:r w:rsidRPr="003F75BF">
        <w:rPr>
          <w:rFonts w:ascii="Times New Roman" w:hAnsi="Times New Roman" w:cs="Times New Roman"/>
          <w:sz w:val="24"/>
          <w:szCs w:val="24"/>
        </w:rPr>
        <w:t xml:space="preserve"> eleiç</w:t>
      </w:r>
      <w:r>
        <w:rPr>
          <w:rFonts w:ascii="Times New Roman" w:hAnsi="Times New Roman" w:cs="Times New Roman"/>
          <w:sz w:val="24"/>
          <w:szCs w:val="24"/>
        </w:rPr>
        <w:t>ão.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 Art.</w:t>
      </w:r>
      <w:r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75BF">
        <w:rPr>
          <w:rFonts w:ascii="Times New Roman" w:hAnsi="Times New Roman" w:cs="Times New Roman"/>
          <w:sz w:val="24"/>
          <w:szCs w:val="24"/>
        </w:rPr>
        <w:t xml:space="preserve">O mandato dos membros eleitos da CEE será de </w:t>
      </w:r>
      <w:proofErr w:type="gramStart"/>
      <w:r w:rsidRPr="003F75BF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3F75BF">
        <w:rPr>
          <w:rFonts w:ascii="Times New Roman" w:hAnsi="Times New Roman" w:cs="Times New Roman"/>
          <w:sz w:val="24"/>
          <w:szCs w:val="24"/>
        </w:rPr>
        <w:t xml:space="preserve"> (três) anos, admitida apenas uma reeleição.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Art. 13 – </w:t>
      </w:r>
      <w:r w:rsidRPr="00ED616D">
        <w:rPr>
          <w:rFonts w:ascii="Times New Roman" w:hAnsi="Times New Roman" w:cs="Times New Roman"/>
          <w:sz w:val="24"/>
          <w:szCs w:val="24"/>
        </w:rPr>
        <w:t>O afastamento dos integrantes da CEE poderá ocorrer por término de mandato, afastamento temporário, desistência ou destituição.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ED616D">
        <w:rPr>
          <w:rFonts w:ascii="Times New Roman" w:hAnsi="Times New Roman" w:cs="Times New Roman"/>
          <w:sz w:val="24"/>
          <w:szCs w:val="24"/>
        </w:rPr>
        <w:t xml:space="preserve">Independente do tipo de afastamento, a Coordenação da CEE comunicará o fato à Comissão de Ética do </w:t>
      </w:r>
      <w:proofErr w:type="spellStart"/>
      <w:r w:rsidRPr="00ED616D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ED616D">
        <w:rPr>
          <w:rFonts w:ascii="Times New Roman" w:hAnsi="Times New Roman" w:cs="Times New Roman"/>
          <w:sz w:val="24"/>
          <w:szCs w:val="24"/>
        </w:rPr>
        <w:t>/SC (CEC).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14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término de mandato,</w:t>
      </w:r>
      <w:r w:rsidRPr="00ED616D">
        <w:rPr>
          <w:rFonts w:ascii="Times New Roman" w:hAnsi="Times New Roman" w:cs="Times New Roman"/>
          <w:sz w:val="24"/>
          <w:szCs w:val="24"/>
        </w:rPr>
        <w:t xml:space="preserve"> quando os integrantes da Comissão concluírem os três anos de gestão.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15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ED616D">
        <w:rPr>
          <w:rFonts w:ascii="Times New Roman" w:hAnsi="Times New Roman" w:cs="Times New Roman"/>
          <w:sz w:val="24"/>
          <w:szCs w:val="24"/>
        </w:rPr>
        <w:t xml:space="preserve"> quando o integrante da Comissão afastar-se por tempo determinado, no máximo, por um período de quatro meses, ou quando estiver sendo submetido a processo ético.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solicitação do </w:t>
      </w:r>
      <w:r w:rsidRPr="00ED616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ED616D">
        <w:rPr>
          <w:rFonts w:ascii="Times New Roman" w:hAnsi="Times New Roman" w:cs="Times New Roman"/>
          <w:sz w:val="24"/>
          <w:szCs w:val="24"/>
        </w:rPr>
        <w:t xml:space="preserve"> deverá ser encaminhada à Coordenação da CEE.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16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declinação de seu cargo por qualquer um dos integrantes da Comissão.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</w:t>
      </w:r>
      <w:r w:rsidRPr="00ED616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ED616D">
        <w:rPr>
          <w:rFonts w:ascii="Times New Roman" w:hAnsi="Times New Roman" w:cs="Times New Roman"/>
          <w:sz w:val="24"/>
          <w:szCs w:val="24"/>
        </w:rPr>
        <w:t xml:space="preserve"> deverá ser comunicada</w:t>
      </w:r>
      <w:r>
        <w:rPr>
          <w:rFonts w:ascii="Times New Roman" w:hAnsi="Times New Roman" w:cs="Times New Roman"/>
          <w:sz w:val="24"/>
          <w:szCs w:val="24"/>
        </w:rPr>
        <w:t xml:space="preserve"> oficialmente</w:t>
      </w:r>
      <w:r w:rsidRPr="00ED616D">
        <w:rPr>
          <w:rFonts w:ascii="Times New Roman" w:hAnsi="Times New Roman" w:cs="Times New Roman"/>
          <w:sz w:val="24"/>
          <w:szCs w:val="24"/>
        </w:rPr>
        <w:t>, à Coordenação da CEE.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17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ED616D">
        <w:rPr>
          <w:rFonts w:ascii="Times New Roman" w:hAnsi="Times New Roman" w:cs="Times New Roman"/>
          <w:sz w:val="24"/>
          <w:szCs w:val="24"/>
        </w:rPr>
        <w:t xml:space="preserve"> o afastamento definitivo do integrante da CEE, que se dará por decisão da CEE, </w:t>
      </w:r>
      <w:r>
        <w:rPr>
          <w:rFonts w:ascii="Times New Roman" w:hAnsi="Times New Roman" w:cs="Times New Roman"/>
          <w:sz w:val="24"/>
          <w:szCs w:val="24"/>
        </w:rPr>
        <w:t>decidido</w:t>
      </w:r>
      <w:r w:rsidRPr="00ED616D">
        <w:rPr>
          <w:rFonts w:ascii="Times New Roman" w:hAnsi="Times New Roman" w:cs="Times New Roman"/>
          <w:sz w:val="24"/>
          <w:szCs w:val="24"/>
        </w:rPr>
        <w:t xml:space="preserve"> em Reunião, constando o fato em ata.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lastRenderedPageBreak/>
        <w:t>§1º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destituição ocorrerá nos seguintes casos: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ED616D">
        <w:rPr>
          <w:rFonts w:ascii="Times New Roman" w:hAnsi="Times New Roman" w:cs="Times New Roman"/>
          <w:sz w:val="24"/>
          <w:szCs w:val="24"/>
        </w:rPr>
        <w:t xml:space="preserve">Ausência,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ED616D">
        <w:rPr>
          <w:rFonts w:ascii="Times New Roman" w:hAnsi="Times New Roman" w:cs="Times New Roman"/>
          <w:sz w:val="24"/>
          <w:szCs w:val="24"/>
        </w:rPr>
        <w:t xml:space="preserve">justificada, em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três reuniões consecutivas e/ou alternadas</w:t>
      </w:r>
      <w:r w:rsidRPr="00ED616D">
        <w:rPr>
          <w:rFonts w:ascii="Times New Roman" w:hAnsi="Times New Roman" w:cs="Times New Roman"/>
          <w:sz w:val="24"/>
          <w:szCs w:val="24"/>
        </w:rPr>
        <w:t>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ED616D">
        <w:rPr>
          <w:rFonts w:ascii="Times New Roman" w:hAnsi="Times New Roman" w:cs="Times New Roman"/>
          <w:sz w:val="24"/>
          <w:szCs w:val="24"/>
        </w:rPr>
        <w:t>Não estar em pleno gozo dos seus direitos profissionais.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ED616D">
        <w:rPr>
          <w:rFonts w:ascii="Times New Roman" w:hAnsi="Times New Roman" w:cs="Times New Roman"/>
          <w:sz w:val="24"/>
          <w:szCs w:val="24"/>
        </w:rPr>
        <w:t>Ter sido condenado em processo ético, civil ou penal.</w:t>
      </w:r>
    </w:p>
    <w:p w:rsidR="00027E68" w:rsidRPr="007A0417" w:rsidRDefault="00027E68" w:rsidP="00027E68">
      <w:p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§2º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destituição implica na perda do direito a nova candidatura para integrar a CEE </w:t>
      </w:r>
      <w:r w:rsidRPr="00284FD7">
        <w:rPr>
          <w:rFonts w:ascii="Times New Roman" w:hAnsi="Times New Roman" w:cs="Times New Roman"/>
          <w:sz w:val="24"/>
          <w:szCs w:val="24"/>
        </w:rPr>
        <w:t xml:space="preserve">por no mínimo </w:t>
      </w:r>
      <w:r>
        <w:rPr>
          <w:rFonts w:ascii="Times New Roman" w:hAnsi="Times New Roman" w:cs="Times New Roman"/>
          <w:sz w:val="24"/>
          <w:szCs w:val="24"/>
        </w:rPr>
        <w:t>03(três</w:t>
      </w:r>
      <w:r w:rsidRPr="00284FD7">
        <w:rPr>
          <w:rFonts w:ascii="Times New Roman" w:hAnsi="Times New Roman" w:cs="Times New Roman"/>
          <w:sz w:val="24"/>
          <w:szCs w:val="24"/>
        </w:rPr>
        <w:t>) anos.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18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substituição dos integrantes da CEE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Pr="00ED616D">
        <w:rPr>
          <w:rFonts w:ascii="Times New Roman" w:hAnsi="Times New Roman" w:cs="Times New Roman"/>
          <w:sz w:val="24"/>
          <w:szCs w:val="24"/>
        </w:rPr>
        <w:t>processará da seguinte maneira: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Em caso de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3232E9">
        <w:rPr>
          <w:rFonts w:ascii="Times New Roman" w:hAnsi="Times New Roman" w:cs="Times New Roman"/>
          <w:sz w:val="24"/>
          <w:szCs w:val="24"/>
        </w:rPr>
        <w:t>, a substituição será feita pelo respectivo suplente, sendo indicado um suplente em caráter temporário, se o afastamento ultrapassar a 30 dias.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Em caso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>desistência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por </w:t>
      </w:r>
      <w:r w:rsidRPr="003232E9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3232E9">
        <w:rPr>
          <w:rFonts w:ascii="Times New Roman" w:hAnsi="Times New Roman" w:cs="Times New Roman"/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 -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Não havendo suplente eleito</w:t>
      </w:r>
      <w:r>
        <w:rPr>
          <w:rFonts w:ascii="Times New Roman" w:hAnsi="Times New Roman" w:cs="Times New Roman"/>
          <w:sz w:val="24"/>
          <w:szCs w:val="24"/>
        </w:rPr>
        <w:t xml:space="preserve">, um novo membro será designado pelo RT em comum acordo com a CEE.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CEE reunir-se-á ordinariamen</w:t>
      </w:r>
      <w:r>
        <w:rPr>
          <w:rFonts w:ascii="Times New Roman" w:hAnsi="Times New Roman" w:cs="Times New Roman"/>
          <w:sz w:val="24"/>
          <w:szCs w:val="24"/>
        </w:rPr>
        <w:t>te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 mínimo, a cada 30 dias, podendo ocorrer reuniões extraordinári</w:t>
      </w:r>
      <w:r>
        <w:rPr>
          <w:rFonts w:ascii="Times New Roman" w:hAnsi="Times New Roman" w:cs="Times New Roman"/>
          <w:sz w:val="24"/>
          <w:szCs w:val="24"/>
        </w:rPr>
        <w:t>as, convocadas pelo Coordenador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por autoconvocação pela maior</w:t>
      </w:r>
      <w:r>
        <w:rPr>
          <w:rFonts w:ascii="Times New Roman" w:hAnsi="Times New Roman" w:cs="Times New Roman"/>
          <w:sz w:val="24"/>
          <w:szCs w:val="24"/>
        </w:rPr>
        <w:t>ia simples dos seus integrantes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pelo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do Coordenador, o Secretário coordenará a reunião, sendo escolhido “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ad </w:t>
      </w:r>
      <w:proofErr w:type="spellStart"/>
      <w:r w:rsidRPr="003232E9">
        <w:rPr>
          <w:rFonts w:ascii="Times New Roman" w:hAnsi="Times New Roman" w:cs="Times New Roman"/>
          <w:i/>
          <w:sz w:val="24"/>
          <w:szCs w:val="24"/>
        </w:rPr>
        <w:t>hoc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do Secretário, será escolhido “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ad </w:t>
      </w:r>
      <w:proofErr w:type="spellStart"/>
      <w:r w:rsidRPr="003232E9">
        <w:rPr>
          <w:rFonts w:ascii="Times New Roman" w:hAnsi="Times New Roman" w:cs="Times New Roman"/>
          <w:i/>
          <w:sz w:val="24"/>
          <w:szCs w:val="24"/>
        </w:rPr>
        <w:t>hoc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§3º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§4º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quórum mínimo para as reuniões, verificado até 15 minutos após a hora m</w:t>
      </w:r>
      <w:r>
        <w:rPr>
          <w:rFonts w:ascii="Times New Roman" w:hAnsi="Times New Roman" w:cs="Times New Roman"/>
          <w:sz w:val="24"/>
          <w:szCs w:val="24"/>
        </w:rPr>
        <w:t>arcada para o início das mesmas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de maioria simples dos membros efetivos ou de seus suplentes quando na condição de substituto.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§5º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de quó</w:t>
      </w:r>
      <w:r>
        <w:rPr>
          <w:rFonts w:ascii="Times New Roman" w:hAnsi="Times New Roman" w:cs="Times New Roman"/>
          <w:sz w:val="24"/>
          <w:szCs w:val="24"/>
        </w:rPr>
        <w:t xml:space="preserve">rum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reunião será suspensa, sendo feita nova convocação.   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As decisões da CEE serão tomadas por maioria simples de seus membros efetivos ou de seus suplentes, quando na condição de substituto.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membros efetivos terão direito a voz e voto.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§3º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indicada a participação dos membros suplentes em todas as reuniões, independente de estarem ou não substituindo membros efetivos.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DO PROCESSO ELEITORAL</w:t>
      </w:r>
    </w:p>
    <w:p w:rsidR="00027E68" w:rsidRPr="00027E68" w:rsidRDefault="00027E68" w:rsidP="00027E68">
      <w:pPr>
        <w:jc w:val="both"/>
      </w:pPr>
      <w:r w:rsidRPr="00027E68">
        <w:rPr>
          <w:rFonts w:ascii="Times New Roman" w:hAnsi="Times New Roman" w:cs="Times New Roman"/>
          <w:sz w:val="24"/>
          <w:szCs w:val="24"/>
        </w:rPr>
        <w:t>Art. 21 As eleições para constituição da CEE deverão ser convocadas até 60 (sessenta) dias antes do dia do pleito, mediante edital público, firmado pelo Enfermeiro RT a ser fixado em todos os setores em que sejam prestados serviços de Enfermagem na instituição de saúde.</w:t>
      </w:r>
      <w:r w:rsidRPr="00027E68">
        <w:t xml:space="preserve"> 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b/>
          <w:sz w:val="24"/>
          <w:szCs w:val="24"/>
        </w:rPr>
        <w:t xml:space="preserve">§1º </w:t>
      </w:r>
      <w:r>
        <w:rPr>
          <w:rFonts w:ascii="Times New Roman" w:hAnsi="Times New Roman" w:cs="Times New Roman"/>
          <w:sz w:val="24"/>
          <w:szCs w:val="24"/>
        </w:rPr>
        <w:t>O Enfermeiro Responsável Técnico e/ou Gerente de 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designará uma Comissão Eleitoral para conduzir os trabalhos de divulgação, organização, realização do pleito, apuração e divulgação dos resultados.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232E9">
        <w:rPr>
          <w:rFonts w:ascii="Times New Roman" w:hAnsi="Times New Roman" w:cs="Times New Roman"/>
          <w:b/>
          <w:sz w:val="24"/>
          <w:szCs w:val="24"/>
        </w:rPr>
        <w:t>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incompatível a condição de membro da Comissão Eleitoral com a de candidato.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§3</w:t>
      </w:r>
      <w:r w:rsidRPr="003232E9">
        <w:rPr>
          <w:rFonts w:ascii="Times New Roman" w:hAnsi="Times New Roman" w:cs="Times New Roman"/>
          <w:b/>
          <w:sz w:val="24"/>
          <w:szCs w:val="24"/>
        </w:rPr>
        <w:t>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Comissão Eleitoral elegerá um Presidente e um Secretário entre os seus membros.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§4</w:t>
      </w:r>
      <w:r w:rsidRPr="003F75BF">
        <w:rPr>
          <w:rFonts w:ascii="Times New Roman" w:hAnsi="Times New Roman" w:cs="Times New Roman"/>
          <w:b/>
          <w:sz w:val="24"/>
          <w:szCs w:val="24"/>
        </w:rPr>
        <w:t xml:space="preserve">º </w:t>
      </w:r>
      <w:r w:rsidRPr="00027E68">
        <w:rPr>
          <w:rFonts w:ascii="Times New Roman" w:hAnsi="Times New Roman" w:cs="Times New Roman"/>
          <w:sz w:val="24"/>
          <w:szCs w:val="24"/>
        </w:rPr>
        <w:t>Cabe à comissão eleitoral receber os pedidos de inscrição e sobre eles decidir, examinando se os candidatos preenchem os requisitos do art. 9º desta Resolução.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§5º O voto em cédula será depositado em urna indevassável ou meio eletrônico, respeitando os trâmites legais vigente na instituição.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 xml:space="preserve">§6º A eleição se processará preferencialmente, em </w:t>
      </w:r>
      <w:proofErr w:type="gramStart"/>
      <w:r w:rsidRPr="00027E6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27E68">
        <w:rPr>
          <w:rFonts w:ascii="Times New Roman" w:hAnsi="Times New Roman" w:cs="Times New Roman"/>
          <w:sz w:val="24"/>
          <w:szCs w:val="24"/>
        </w:rPr>
        <w:t xml:space="preserve"> (um) dia, das 08:00 horas às 21:00 horas, garantindo assim, a participação de todos os profissionais de Enfermagem da instituição no pleito.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§7º A apuração será pública e na presença dos candidatos concorrentes ou de observadores.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§8º Na hipótese de ocorrência de fato grave que influencie o resultado da eleição, poderá o interessado recorrer ao Conselho Regional de Enfermagem da respectiva jurisdição, a quem caberá decidir sobre a questão.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§9º Entende-se por fato grave aquele que coloca em dúvida a lisura do processo eleitoral, passível de apuração de responsabilidade e nulidade dos atos.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§10º Serão considerados eleitos os candidatos que obtiverem o maior número de votos válidos.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CF6B93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Enfermeiro Responsável Técnico e/ou Gerente de 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deverá </w:t>
      </w:r>
      <w:r>
        <w:rPr>
          <w:rFonts w:ascii="Times New Roman" w:hAnsi="Times New Roman" w:cs="Times New Roman"/>
          <w:sz w:val="24"/>
          <w:szCs w:val="24"/>
        </w:rPr>
        <w:t xml:space="preserve">inserir no sistema da CEC a </w:t>
      </w:r>
      <w:r w:rsidRPr="00CF6B93">
        <w:rPr>
          <w:rFonts w:ascii="Times New Roman" w:hAnsi="Times New Roman" w:cs="Times New Roman"/>
          <w:sz w:val="24"/>
          <w:szCs w:val="24"/>
        </w:rPr>
        <w:t>cópia do edital de convocação da eleição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6B93">
        <w:rPr>
          <w:rFonts w:ascii="Times New Roman" w:hAnsi="Times New Roman" w:cs="Times New Roman"/>
          <w:sz w:val="24"/>
          <w:szCs w:val="24"/>
        </w:rPr>
        <w:lastRenderedPageBreak/>
        <w:t>juntamente com a relação dos</w:t>
      </w:r>
      <w:r>
        <w:rPr>
          <w:rFonts w:ascii="Times New Roman" w:hAnsi="Times New Roman" w:cs="Times New Roman"/>
          <w:sz w:val="24"/>
          <w:szCs w:val="24"/>
        </w:rPr>
        <w:t xml:space="preserve"> nomes dos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B93">
        <w:rPr>
          <w:rFonts w:ascii="Times New Roman" w:hAnsi="Times New Roman" w:cs="Times New Roman"/>
          <w:sz w:val="24"/>
          <w:szCs w:val="24"/>
        </w:rPr>
        <w:t>Enfermeiros(</w:t>
      </w:r>
      <w:proofErr w:type="gramEnd"/>
      <w:r w:rsidRPr="00CF6B93">
        <w:rPr>
          <w:rFonts w:ascii="Times New Roman" w:hAnsi="Times New Roman" w:cs="Times New Roman"/>
          <w:sz w:val="24"/>
          <w:szCs w:val="24"/>
        </w:rPr>
        <w:t>as),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Obsterizes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F6B93">
        <w:rPr>
          <w:rFonts w:ascii="Times New Roman" w:hAnsi="Times New Roman" w:cs="Times New Roman"/>
          <w:sz w:val="24"/>
          <w:szCs w:val="24"/>
        </w:rPr>
        <w:t xml:space="preserve"> Técnicos(as)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e Auxiliares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com vínculo empregatício na entidade,</w:t>
      </w:r>
      <w:r w:rsidRPr="00CF6B93">
        <w:rPr>
          <w:rFonts w:ascii="Times New Roman" w:hAnsi="Times New Roman" w:cs="Times New Roman"/>
          <w:b/>
          <w:sz w:val="24"/>
          <w:szCs w:val="24"/>
        </w:rPr>
        <w:t xml:space="preserve"> acompanhados de seus respectivos números de inscrição</w:t>
      </w:r>
      <w:r>
        <w:rPr>
          <w:rFonts w:ascii="Times New Roman" w:hAnsi="Times New Roman" w:cs="Times New Roman"/>
          <w:b/>
          <w:sz w:val="24"/>
          <w:szCs w:val="24"/>
        </w:rPr>
        <w:t xml:space="preserve"> profissional</w:t>
      </w:r>
      <w:r w:rsidRPr="00CF6B93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CF6B93">
        <w:rPr>
          <w:rFonts w:ascii="Times New Roman" w:hAnsi="Times New Roman" w:cs="Times New Roman"/>
          <w:b/>
          <w:sz w:val="24"/>
          <w:szCs w:val="24"/>
        </w:rPr>
        <w:t>Coren</w:t>
      </w:r>
      <w:proofErr w:type="spellEnd"/>
      <w:r w:rsidRPr="00CF6B93">
        <w:rPr>
          <w:rFonts w:ascii="Times New Roman" w:hAnsi="Times New Roman" w:cs="Times New Roman"/>
          <w:b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material necessário para o desenvolvimento dos trabalhos eleitorais será solicitado pela Comissão Eleitoral à Gerência </w:t>
      </w:r>
      <w:r>
        <w:rPr>
          <w:rFonts w:ascii="Times New Roman" w:hAnsi="Times New Roman" w:cs="Times New Roman"/>
          <w:sz w:val="24"/>
          <w:szCs w:val="24"/>
        </w:rPr>
        <w:t>da 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</w:t>
      </w:r>
      <w:r w:rsidR="00C20BCF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poderão votar os profissionais regularmente inscritos no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e com vínculo empregatício com a </w:t>
      </w:r>
      <w:r w:rsidR="00C20BCF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</w:t>
      </w:r>
      <w:r>
        <w:rPr>
          <w:rFonts w:ascii="Times New Roman" w:hAnsi="Times New Roman" w:cs="Times New Roman"/>
          <w:sz w:val="24"/>
          <w:szCs w:val="24"/>
        </w:rPr>
        <w:t xml:space="preserve">disponibilizará no sistema da CEC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relação </w:t>
      </w:r>
      <w:r>
        <w:rPr>
          <w:rFonts w:ascii="Times New Roman" w:hAnsi="Times New Roman" w:cs="Times New Roman"/>
          <w:sz w:val="24"/>
          <w:szCs w:val="24"/>
        </w:rPr>
        <w:t>dos candidatos aptos ao pleito eleitoral.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deverão candidatar-se individualmente, </w:t>
      </w:r>
      <w:r w:rsidRPr="003232E9">
        <w:rPr>
          <w:rFonts w:ascii="Times New Roman" w:hAnsi="Times New Roman" w:cs="Times New Roman"/>
          <w:b/>
          <w:sz w:val="24"/>
          <w:szCs w:val="24"/>
        </w:rPr>
        <w:t>sem formação de chapas</w:t>
      </w:r>
      <w:r w:rsidRPr="003232E9">
        <w:rPr>
          <w:rFonts w:ascii="Times New Roman" w:hAnsi="Times New Roman" w:cs="Times New Roman"/>
          <w:sz w:val="24"/>
          <w:szCs w:val="24"/>
        </w:rPr>
        <w:t xml:space="preserve">, inscrevendo-se junto à Comissão Eleitoral, </w:t>
      </w:r>
      <w:r w:rsidRPr="00B46B7E">
        <w:rPr>
          <w:rFonts w:ascii="Times New Roman" w:hAnsi="Times New Roman" w:cs="Times New Roman"/>
          <w:sz w:val="24"/>
          <w:szCs w:val="24"/>
        </w:rPr>
        <w:t>até dez dias antes</w:t>
      </w:r>
      <w:r>
        <w:rPr>
          <w:rFonts w:ascii="Times New Roman" w:hAnsi="Times New Roman" w:cs="Times New Roman"/>
          <w:sz w:val="24"/>
          <w:szCs w:val="24"/>
        </w:rPr>
        <w:t xml:space="preserve"> do pleito</w:t>
      </w:r>
      <w:r w:rsidRPr="003232E9">
        <w:rPr>
          <w:rFonts w:ascii="Times New Roman" w:hAnsi="Times New Roman" w:cs="Times New Roman"/>
          <w:sz w:val="24"/>
          <w:szCs w:val="24"/>
        </w:rPr>
        <w:t xml:space="preserve"> apresentando um fiscal, se assim desejarem.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Art. 26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local para a realização do pleito será d</w:t>
      </w:r>
      <w:r>
        <w:rPr>
          <w:rFonts w:ascii="Times New Roman" w:hAnsi="Times New Roman" w:cs="Times New Roman"/>
          <w:sz w:val="24"/>
          <w:szCs w:val="24"/>
        </w:rPr>
        <w:t>efinido pela Comissão Eleitoral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comum acordo com a 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eleição deverá ser realizada durante o horário de trabalho, respeitados os diferentes turnos.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eleição somente terá legitimidade se o número de votantes for</w:t>
      </w:r>
      <w:r>
        <w:rPr>
          <w:rFonts w:ascii="Times New Roman" w:hAnsi="Times New Roman" w:cs="Times New Roman"/>
          <w:sz w:val="24"/>
          <w:szCs w:val="24"/>
        </w:rPr>
        <w:t xml:space="preserve"> no mínimo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 metade mais um, por nível profissional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Quando o número de votantes for inferior ou igual ao número de não votantes, deverá ocorrer um novo pleito no respectivo nível 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29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apuração dos votos será realizada pela Comissão Eleitoral, na presença do</w:t>
      </w:r>
      <w:r>
        <w:rPr>
          <w:rFonts w:ascii="Times New Roman" w:hAnsi="Times New Roman" w:cs="Times New Roman"/>
          <w:sz w:val="24"/>
          <w:szCs w:val="24"/>
        </w:rPr>
        <w:t>s fiscais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 houver ou de outros interessados, imediatamente após o encerramento do pleito.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serão computadas as cédulas sem rasuras e os votos que não apresentem dupla interpretação.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Serão considerados eleitos, como membros efetivos, os candidatos que ob</w:t>
      </w:r>
      <w:r>
        <w:rPr>
          <w:rFonts w:ascii="Times New Roman" w:hAnsi="Times New Roman" w:cs="Times New Roman"/>
          <w:sz w:val="24"/>
          <w:szCs w:val="24"/>
        </w:rPr>
        <w:t>tiverem o maior número de votos</w:t>
      </w:r>
      <w:r w:rsidRPr="003232E9">
        <w:rPr>
          <w:rFonts w:ascii="Times New Roman" w:hAnsi="Times New Roman" w:cs="Times New Roman"/>
          <w:sz w:val="24"/>
          <w:szCs w:val="24"/>
        </w:rPr>
        <w:t xml:space="preserve"> por nível profissional, seguido de seus membros suplentes na mesma ordem decrescente.</w:t>
      </w:r>
    </w:p>
    <w:p w:rsidR="00027E68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4C5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F34C5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4C5">
        <w:rPr>
          <w:rFonts w:ascii="Times New Roman" w:hAnsi="Times New Roman" w:cs="Times New Roman"/>
          <w:sz w:val="24"/>
          <w:szCs w:val="24"/>
        </w:rPr>
        <w:t>Em caso de empate entre 02 (dois) ou mais candidatos da mesma categoria, o desempate será realizado levando em consideração o critério de maior tempo de exercí</w:t>
      </w:r>
      <w:r>
        <w:rPr>
          <w:rFonts w:ascii="Times New Roman" w:hAnsi="Times New Roman" w:cs="Times New Roman"/>
          <w:sz w:val="24"/>
          <w:szCs w:val="24"/>
        </w:rPr>
        <w:t>cio profissional na instituição</w:t>
      </w:r>
      <w:r w:rsidRPr="00EF34C5">
        <w:rPr>
          <w:rFonts w:ascii="Times New Roman" w:hAnsi="Times New Roman" w:cs="Times New Roman"/>
          <w:sz w:val="24"/>
          <w:szCs w:val="24"/>
        </w:rPr>
        <w:t xml:space="preserve"> por categoria eleita. Persistindo ainda empate, será considerado eleito o profissional com maior tempo de inscrição junto ao </w:t>
      </w:r>
      <w:proofErr w:type="spellStart"/>
      <w:r w:rsidRPr="00EF34C5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EF34C5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EF34C5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sz w:val="24"/>
          <w:szCs w:val="24"/>
        </w:rPr>
        <w:t xml:space="preserve"> candidatos que receberam votos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232E9">
        <w:rPr>
          <w:rFonts w:ascii="Times New Roman" w:hAnsi="Times New Roman" w:cs="Times New Roman"/>
          <w:sz w:val="24"/>
          <w:szCs w:val="24"/>
        </w:rPr>
        <w:t xml:space="preserve"> não foram eleitos como membros ef</w:t>
      </w:r>
      <w:r>
        <w:rPr>
          <w:rFonts w:ascii="Times New Roman" w:hAnsi="Times New Roman" w:cs="Times New Roman"/>
          <w:sz w:val="24"/>
          <w:szCs w:val="24"/>
        </w:rPr>
        <w:t>etivos ou suplentes deverão ser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relacionados por nível profissional na ata da eleição e constar da lista dos resultados das eleições a ser encaminhada ao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Os candidatos indicados no 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caput </w:t>
      </w:r>
      <w:r w:rsidRPr="003232E9">
        <w:rPr>
          <w:rFonts w:ascii="Times New Roman" w:hAnsi="Times New Roman" w:cs="Times New Roman"/>
          <w:sz w:val="24"/>
          <w:szCs w:val="24"/>
        </w:rPr>
        <w:t>deste artigo assumirão o mandato em caso de afastamento temporário, desistência ou destituição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Todas as ocorrências referentes ao processo eleitoral serão registradas em ata, assinada pelo Presidente, pelo Secretário, pelos demais membros da Comissão Eleitoral e pelos ficais, se houver.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Presidente da Comissão Eleitoral encaminhará os resultados das eleições com a respectiva ata à </w:t>
      </w:r>
      <w:r>
        <w:rPr>
          <w:rFonts w:ascii="Times New Roman" w:hAnsi="Times New Roman" w:cs="Times New Roman"/>
          <w:sz w:val="24"/>
          <w:szCs w:val="24"/>
        </w:rPr>
        <w:t>RT/</w:t>
      </w:r>
      <w:r w:rsidRPr="003232E9">
        <w:rPr>
          <w:rFonts w:ascii="Times New Roman" w:hAnsi="Times New Roman" w:cs="Times New Roman"/>
          <w:sz w:val="24"/>
          <w:szCs w:val="24"/>
        </w:rPr>
        <w:t xml:space="preserve">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imediatam</w:t>
      </w:r>
      <w:r>
        <w:rPr>
          <w:rFonts w:ascii="Times New Roman" w:hAnsi="Times New Roman" w:cs="Times New Roman"/>
          <w:sz w:val="24"/>
          <w:szCs w:val="24"/>
        </w:rPr>
        <w:t>ente após o término da apuração dos votos.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Responsável Técnico/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proclamará os resultados das eleições, através de edital interno, no primeiro dia útil após o seu recebimento.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recursos relativos ao pleito somente serão recebidos pela Comis</w:t>
      </w:r>
      <w:r>
        <w:rPr>
          <w:rFonts w:ascii="Times New Roman" w:hAnsi="Times New Roman" w:cs="Times New Roman"/>
          <w:sz w:val="24"/>
          <w:szCs w:val="24"/>
        </w:rPr>
        <w:t>são Eleitoral se entregues oficialmente</w:t>
      </w:r>
      <w:r w:rsidRPr="003232E9">
        <w:rPr>
          <w:rFonts w:ascii="Times New Roman" w:hAnsi="Times New Roman" w:cs="Times New Roman"/>
          <w:sz w:val="24"/>
          <w:szCs w:val="24"/>
        </w:rPr>
        <w:t xml:space="preserve"> até 48 horas após a publicação dos resultados pel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RT/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recurso será julgado pela Comissão Eleitoral no prazo máximo de </w:t>
      </w:r>
      <w:r>
        <w:rPr>
          <w:rFonts w:ascii="Times New Roman" w:hAnsi="Times New Roman" w:cs="Times New Roman"/>
          <w:sz w:val="24"/>
          <w:szCs w:val="24"/>
        </w:rPr>
        <w:t>05 (</w:t>
      </w:r>
      <w:r w:rsidRPr="003232E9">
        <w:rPr>
          <w:rFonts w:ascii="Times New Roman" w:hAnsi="Times New Roman" w:cs="Times New Roman"/>
          <w:sz w:val="24"/>
          <w:szCs w:val="24"/>
        </w:rPr>
        <w:t>cinco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232E9">
        <w:rPr>
          <w:rFonts w:ascii="Times New Roman" w:hAnsi="Times New Roman" w:cs="Times New Roman"/>
          <w:sz w:val="24"/>
          <w:szCs w:val="24"/>
        </w:rPr>
        <w:t xml:space="preserve"> dias.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Caso necessário, o recurso</w:t>
      </w:r>
      <w:r w:rsidR="00C20BCF">
        <w:rPr>
          <w:rFonts w:ascii="Times New Roman" w:hAnsi="Times New Roman" w:cs="Times New Roman"/>
          <w:sz w:val="24"/>
          <w:szCs w:val="24"/>
        </w:rPr>
        <w:t xml:space="preserve"> terá como segunda instância </w:t>
      </w:r>
      <w:proofErr w:type="spellStart"/>
      <w:r w:rsidR="00C20BCF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="00C20BCF">
        <w:rPr>
          <w:rFonts w:ascii="Times New Roman" w:hAnsi="Times New Roman" w:cs="Times New Roman"/>
          <w:sz w:val="24"/>
          <w:szCs w:val="24"/>
        </w:rPr>
        <w:t>/SC.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Responsável Técnico/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E011AC">
        <w:rPr>
          <w:rFonts w:ascii="Times New Roman" w:hAnsi="Times New Roman" w:cs="Times New Roman"/>
          <w:sz w:val="24"/>
          <w:szCs w:val="24"/>
        </w:rPr>
        <w:t xml:space="preserve"> deverá</w:t>
      </w:r>
      <w:r>
        <w:rPr>
          <w:rFonts w:ascii="Times New Roman" w:hAnsi="Times New Roman" w:cs="Times New Roman"/>
          <w:sz w:val="24"/>
          <w:szCs w:val="24"/>
        </w:rPr>
        <w:t xml:space="preserve"> inserir no sistema da CEC, </w:t>
      </w:r>
      <w:r w:rsidRPr="00E011AC">
        <w:rPr>
          <w:rFonts w:ascii="Times New Roman" w:hAnsi="Times New Roman" w:cs="Times New Roman"/>
          <w:sz w:val="24"/>
          <w:szCs w:val="24"/>
        </w:rPr>
        <w:t>imediatamente após o pleito</w:t>
      </w:r>
      <w:r>
        <w:rPr>
          <w:rFonts w:ascii="Times New Roman" w:hAnsi="Times New Roman" w:cs="Times New Roman"/>
          <w:sz w:val="24"/>
          <w:szCs w:val="24"/>
        </w:rPr>
        <w:t xml:space="preserve"> o edital de proclamação do resultado da eleição.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listagem deverá informar: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a)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membros efetivos, seu nível profissional e o número de inscrição no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membros suplentes, seu nível profissional e o número de inscrição</w:t>
      </w:r>
      <w:r>
        <w:rPr>
          <w:rFonts w:ascii="Times New Roman" w:hAnsi="Times New Roman" w:cs="Times New Roman"/>
          <w:sz w:val="24"/>
          <w:szCs w:val="24"/>
        </w:rPr>
        <w:t xml:space="preserve"> profissional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profissionais que receberam votos, seu nível profissional e o número de inscriçã</w:t>
      </w:r>
      <w:r>
        <w:rPr>
          <w:rFonts w:ascii="Times New Roman" w:hAnsi="Times New Roman" w:cs="Times New Roman"/>
          <w:sz w:val="24"/>
          <w:szCs w:val="24"/>
        </w:rPr>
        <w:t xml:space="preserve">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Coren</w:t>
      </w:r>
      <w:proofErr w:type="spellEnd"/>
      <w:r>
        <w:rPr>
          <w:rFonts w:ascii="Times New Roman" w:hAnsi="Times New Roman" w:cs="Times New Roman"/>
          <w:sz w:val="24"/>
          <w:szCs w:val="24"/>
        </w:rPr>
        <w:t>/SC</w:t>
      </w:r>
      <w:r w:rsidRPr="003232E9">
        <w:rPr>
          <w:rFonts w:ascii="Times New Roman" w:hAnsi="Times New Roman" w:cs="Times New Roman"/>
          <w:sz w:val="24"/>
          <w:szCs w:val="24"/>
        </w:rPr>
        <w:t xml:space="preserve"> que não farão parte no primeiro momento da CEE, mas que poderão ser convocados em caso de afastamento temporário, por desistência ou por destituição de membros empossados.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após a homologação pelo Plenário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 e a nomeação por Portaria emitida pelo Presidente, a CEE estará oficialmente autorizada para iniciar as ativi</w:t>
      </w:r>
      <w:r>
        <w:rPr>
          <w:rFonts w:ascii="Times New Roman" w:hAnsi="Times New Roman" w:cs="Times New Roman"/>
          <w:sz w:val="24"/>
          <w:szCs w:val="24"/>
        </w:rPr>
        <w:t>dades definidas neste regimento e a posse será efetuada.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V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DAS COMPETÊNCIAS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 xml:space="preserve">38 - </w:t>
      </w:r>
      <w:r w:rsidRPr="00D004D6">
        <w:rPr>
          <w:rFonts w:ascii="Times New Roman" w:hAnsi="Times New Roman" w:cs="Times New Roman"/>
          <w:sz w:val="24"/>
          <w:szCs w:val="24"/>
        </w:rPr>
        <w:t>São atribuições específicas dos membros da CEE: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lastRenderedPageBreak/>
        <w:t xml:space="preserve">I – representar 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sua jurisdição na instituição de saúde em se tratando de temas relacionados à divulgação do Código de Ética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II – divulgar e zelar pelo cumprimento da Legislação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ora vigente;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III – identificar as ocorrências éticas e disciplinares na instituição de saúde onde atua;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IV – receber denúncia de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, usuários, clientes e membros da comunidade relativa ao exercício profissional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 – elaborar relatório restrito à narrativa dos fatos que ensejaram a </w:t>
      </w:r>
      <w:r>
        <w:rPr>
          <w:rFonts w:ascii="Times New Roman" w:hAnsi="Times New Roman" w:cs="Times New Roman"/>
          <w:sz w:val="24"/>
          <w:szCs w:val="24"/>
        </w:rPr>
        <w:t>denúncia, anexando documentação</w:t>
      </w:r>
      <w:r w:rsidRPr="00D004D6">
        <w:rPr>
          <w:rFonts w:ascii="Times New Roman" w:hAnsi="Times New Roman" w:cs="Times New Roman"/>
          <w:sz w:val="24"/>
          <w:szCs w:val="24"/>
        </w:rPr>
        <w:t xml:space="preserve"> se houver relativa a qualquer indício de infração ética.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VI – encaminhar o relatório ao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e ao Enfermeiro Responsável Técnico (RT) da instituição para conhecimento, nos casos em que haja indícios de infração ética ou disciplinar;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VII – propor e participar em conjunto com o Enfermeiro RT e Enfermeiro responsável pelo Serviço de Educação Permanente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, ações preventivas e educativas sobre questões éticas e disciplinares;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VIII – promover e participar de atividades multiprofissionais referentes à ética;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IX – assesso</w:t>
      </w:r>
      <w:r w:rsidR="00C20BCF">
        <w:rPr>
          <w:rFonts w:ascii="Times New Roman" w:hAnsi="Times New Roman" w:cs="Times New Roman"/>
          <w:sz w:val="24"/>
          <w:szCs w:val="24"/>
        </w:rPr>
        <w:t>rar a Diretoria/Chefia/Coordena</w:t>
      </w:r>
      <w:r>
        <w:rPr>
          <w:rFonts w:ascii="Times New Roman" w:hAnsi="Times New Roman" w:cs="Times New Roman"/>
          <w:sz w:val="24"/>
          <w:szCs w:val="24"/>
        </w:rPr>
        <w:t>ção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da Instituição, nas questões </w:t>
      </w:r>
      <w:r>
        <w:rPr>
          <w:rFonts w:ascii="Times New Roman" w:hAnsi="Times New Roman" w:cs="Times New Roman"/>
          <w:sz w:val="24"/>
          <w:szCs w:val="24"/>
        </w:rPr>
        <w:t>relativas</w:t>
      </w:r>
      <w:r w:rsidRPr="00D004D6">
        <w:rPr>
          <w:rFonts w:ascii="Times New Roman" w:hAnsi="Times New Roman" w:cs="Times New Roman"/>
          <w:sz w:val="24"/>
          <w:szCs w:val="24"/>
        </w:rPr>
        <w:t xml:space="preserve"> à ética profissional;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X – divulgar as atribuições da CEE.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XI – participar das atividades educativas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sua jurisdição e atender as solicitações de reuniões e convocações inerentes às atribuições da CEE, inclusive promover e participar de treinamento e capacitação.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XII – apresentar anualmente relatório de suas atividades ao </w:t>
      </w:r>
      <w:r>
        <w:rPr>
          <w:rFonts w:ascii="Times New Roman" w:hAnsi="Times New Roman" w:cs="Times New Roman"/>
          <w:sz w:val="24"/>
          <w:szCs w:val="24"/>
        </w:rPr>
        <w:t>Enfermeiro Responsável Técnico da instituição de saúde.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Averiguar denúncias, ou atitudes não éticas praticadas por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Comunicar, por escrito, ao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/SC, as irregularidades ou infrações éticas detectadas.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Encaminhar anualmente ao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e à Gerência do Órgão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, o planejamento das atividades a serem desenvolvidas e o relatório das atividades do ano anterior até 1º de março.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Solicitar assessoramento da Comissão de Ética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 (CEC) em caso de necessidade.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XVI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da Decisão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05CC">
        <w:rPr>
          <w:rFonts w:ascii="Times New Roman" w:hAnsi="Times New Roman" w:cs="Times New Roman"/>
          <w:sz w:val="24"/>
          <w:szCs w:val="24"/>
        </w:rPr>
        <w:t>vigente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39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 Coordenador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Convocar e presidir 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Propor a pauta da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Propor a redação de documentos que serão discutidos e submetidos à aprovação.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junto ao Órgão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entidade.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ou indicar representante, onde se fizer necessária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 presença ou a participação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Encaminhar as decisões da CEE, segundo a indicação.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anuais, garantindo o envio de uma cópia, até o dia 1º</w:t>
      </w:r>
      <w:r>
        <w:rPr>
          <w:rFonts w:ascii="Times New Roman" w:hAnsi="Times New Roman" w:cs="Times New Roman"/>
          <w:sz w:val="24"/>
          <w:szCs w:val="24"/>
        </w:rPr>
        <w:t xml:space="preserve"> de março de cada ano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D004D6">
        <w:rPr>
          <w:rFonts w:ascii="Times New Roman" w:hAnsi="Times New Roman" w:cs="Times New Roman"/>
          <w:sz w:val="24"/>
          <w:szCs w:val="24"/>
        </w:rPr>
        <w:t>ao Enfermeiro Responsável Técnico (RT)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 em eventos, segundo a solicitação.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IX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referentes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232E9">
        <w:rPr>
          <w:rFonts w:ascii="Times New Roman" w:hAnsi="Times New Roman" w:cs="Times New Roman"/>
          <w:b/>
          <w:sz w:val="24"/>
          <w:szCs w:val="24"/>
        </w:rPr>
        <w:t>.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 Secretário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3232E9">
        <w:rPr>
          <w:rFonts w:ascii="Times New Roman" w:hAnsi="Times New Roman" w:cs="Times New Roman"/>
          <w:sz w:val="24"/>
          <w:szCs w:val="24"/>
        </w:rPr>
        <w:t>Secretariar as reuniões da CEE, redigindo atas e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3232E9">
        <w:rPr>
          <w:rFonts w:ascii="Times New Roman" w:hAnsi="Times New Roman" w:cs="Times New Roman"/>
          <w:sz w:val="24"/>
          <w:szCs w:val="24"/>
        </w:rPr>
        <w:t>Providenciar a reprodução de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III – </w:t>
      </w:r>
      <w:r w:rsidRPr="003232E9">
        <w:rPr>
          <w:rFonts w:ascii="Times New Roman" w:hAnsi="Times New Roman" w:cs="Times New Roman"/>
          <w:sz w:val="24"/>
          <w:szCs w:val="24"/>
        </w:rPr>
        <w:t>Encaminhar o expediente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Arquivar uma cópia de todos os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Presidir as reuniões nos impedimentos do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nos impedimentos do Coordenador.               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3232E9"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efetivos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42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suplentes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3232E9">
        <w:rPr>
          <w:rFonts w:ascii="Times New Roman" w:hAnsi="Times New Roman" w:cs="Times New Roman"/>
          <w:sz w:val="24"/>
          <w:szCs w:val="24"/>
        </w:rPr>
        <w:t>Substituir os respectivos membros efetivos nos seus impedimentos.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das reuniões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das atividades promovidas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efetivos </w:t>
      </w:r>
      <w:r>
        <w:rPr>
          <w:rFonts w:ascii="Times New Roman" w:hAnsi="Times New Roman" w:cs="Times New Roman"/>
          <w:sz w:val="24"/>
          <w:szCs w:val="24"/>
        </w:rPr>
        <w:t xml:space="preserve">e suplentes </w:t>
      </w:r>
      <w:r w:rsidRPr="003232E9">
        <w:rPr>
          <w:rFonts w:ascii="Times New Roman" w:hAnsi="Times New Roman" w:cs="Times New Roman"/>
          <w:sz w:val="24"/>
          <w:szCs w:val="24"/>
        </w:rPr>
        <w:t>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32E9">
        <w:rPr>
          <w:rFonts w:ascii="Times New Roman" w:hAnsi="Times New Roman" w:cs="Times New Roman"/>
          <w:b/>
          <w:sz w:val="24"/>
          <w:szCs w:val="24"/>
        </w:rPr>
        <w:t>CAPÍTULO VI</w:t>
      </w:r>
      <w:proofErr w:type="gramEnd"/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DAS DISPOSIÇÕES GERAIS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>Este regimento poderá ser alterado por proposta da CEE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20BCF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RT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="00C20BCF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="00C20BCF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 xml:space="preserve">ou da Comissão de Ética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alteração será submetida à aprovação da </w:t>
      </w:r>
      <w:r w:rsidR="00C20BCF" w:rsidRPr="003232E9">
        <w:rPr>
          <w:rFonts w:ascii="Times New Roman" w:hAnsi="Times New Roman" w:cs="Times New Roman"/>
          <w:sz w:val="24"/>
          <w:szCs w:val="24"/>
        </w:rPr>
        <w:t>Assembl</w:t>
      </w:r>
      <w:r w:rsidR="00C20BCF">
        <w:rPr>
          <w:rFonts w:ascii="Times New Roman" w:hAnsi="Times New Roman" w:cs="Times New Roman"/>
          <w:sz w:val="24"/>
          <w:szCs w:val="24"/>
        </w:rPr>
        <w:t>e</w:t>
      </w:r>
      <w:r w:rsidR="00C20BCF" w:rsidRPr="003232E9">
        <w:rPr>
          <w:rFonts w:ascii="Times New Roman" w:hAnsi="Times New Roman" w:cs="Times New Roman"/>
          <w:sz w:val="24"/>
          <w:szCs w:val="24"/>
        </w:rPr>
        <w:t>ia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categoria da entidade e à homologação da Plenária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1F05CC">
        <w:rPr>
          <w:rFonts w:ascii="Times New Roman" w:hAnsi="Times New Roman" w:cs="Times New Roman"/>
          <w:sz w:val="24"/>
          <w:szCs w:val="24"/>
        </w:rPr>
        <w:t>O Enfermeiro RT/Gerente de 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entidade garantirá as condições necessárias para o desenvolvimento das atividades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 xml:space="preserve">Os casos omissos serão decididos pela Plenária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>Este modelo de regimento interno entrou em vigor na data da pu</w:t>
      </w:r>
      <w:r>
        <w:rPr>
          <w:rFonts w:ascii="Times New Roman" w:hAnsi="Times New Roman" w:cs="Times New Roman"/>
          <w:sz w:val="24"/>
          <w:szCs w:val="24"/>
        </w:rPr>
        <w:t xml:space="preserve">blicação da Decisão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Coren</w:t>
      </w:r>
      <w:proofErr w:type="spellEnd"/>
      <w:r>
        <w:rPr>
          <w:rFonts w:ascii="Times New Roman" w:hAnsi="Times New Roman" w:cs="Times New Roman"/>
          <w:sz w:val="24"/>
          <w:szCs w:val="24"/>
        </w:rPr>
        <w:t>/SC/...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..........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20.......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32E9">
        <w:rPr>
          <w:rFonts w:ascii="Times New Roman" w:hAnsi="Times New Roman" w:cs="Times New Roman"/>
          <w:b/>
          <w:sz w:val="24"/>
          <w:szCs w:val="24"/>
        </w:rPr>
        <w:t>............................................</w:t>
      </w:r>
      <w:proofErr w:type="gramEnd"/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232E9">
        <w:rPr>
          <w:rFonts w:ascii="Times New Roman" w:hAnsi="Times New Roman" w:cs="Times New Roman"/>
          <w:b/>
          <w:sz w:val="24"/>
          <w:szCs w:val="24"/>
        </w:rPr>
        <w:t>, ...</w:t>
      </w:r>
      <w:proofErr w:type="gramEnd"/>
      <w:r w:rsidRPr="003232E9">
        <w:rPr>
          <w:rFonts w:ascii="Times New Roman" w:hAnsi="Times New Roman" w:cs="Times New Roman"/>
          <w:b/>
          <w:sz w:val="24"/>
          <w:szCs w:val="24"/>
        </w:rPr>
        <w:t>..de................................de..............</w:t>
      </w:r>
    </w:p>
    <w:p w:rsidR="00027E68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                         Local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</w:t>
      </w:r>
      <w:proofErr w:type="gramEnd"/>
      <w:r w:rsidRPr="003232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Data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.........................</w:t>
      </w:r>
      <w:proofErr w:type="gramEnd"/>
    </w:p>
    <w:p w:rsidR="009F4063" w:rsidRPr="003232E9" w:rsidRDefault="009F4063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ab/>
        <w:t>As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232E9">
        <w:rPr>
          <w:rFonts w:ascii="Times New Roman" w:hAnsi="Times New Roman" w:cs="Times New Roman"/>
          <w:b/>
          <w:sz w:val="24"/>
          <w:szCs w:val="24"/>
        </w:rPr>
        <w:t>inatura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0BCF">
        <w:rPr>
          <w:rFonts w:ascii="Times New Roman" w:hAnsi="Times New Roman" w:cs="Times New Roman"/>
          <w:b/>
          <w:sz w:val="24"/>
          <w:szCs w:val="24"/>
        </w:rPr>
        <w:t>Enfermeiro Responsável Técnico</w:t>
      </w:r>
      <w:r w:rsidRPr="003232E9">
        <w:rPr>
          <w:rFonts w:ascii="Times New Roman" w:hAnsi="Times New Roman" w:cs="Times New Roman"/>
          <w:b/>
          <w:sz w:val="24"/>
          <w:szCs w:val="24"/>
        </w:rPr>
        <w:t>:</w:t>
      </w:r>
    </w:p>
    <w:p w:rsidR="009F4063" w:rsidRDefault="009F4063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9F4063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r w:rsidRPr="009F4063">
        <w:rPr>
          <w:rFonts w:ascii="Arial" w:hAnsi="Arial" w:cs="Arial"/>
          <w:sz w:val="20"/>
          <w:szCs w:val="20"/>
        </w:rPr>
        <w:t>_____________________________________________________</w:t>
      </w:r>
    </w:p>
    <w:p w:rsidR="00027E68" w:rsidRPr="009F4063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</w:p>
    <w:p w:rsidR="009F4063" w:rsidRPr="009F4063" w:rsidRDefault="00027E68" w:rsidP="009F4063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r w:rsidRPr="009F4063">
        <w:rPr>
          <w:rFonts w:ascii="Arial" w:hAnsi="Arial" w:cs="Arial"/>
          <w:sz w:val="20"/>
          <w:szCs w:val="20"/>
        </w:rPr>
        <w:t>(</w:t>
      </w:r>
      <w:r w:rsidR="009F4063" w:rsidRPr="009F4063">
        <w:rPr>
          <w:rFonts w:ascii="Arial" w:hAnsi="Arial" w:cs="Arial"/>
          <w:sz w:val="20"/>
          <w:szCs w:val="20"/>
        </w:rPr>
        <w:t>Nome -</w:t>
      </w:r>
      <w:proofErr w:type="gramStart"/>
      <w:r w:rsidR="009F4063" w:rsidRPr="009F4063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End"/>
      <w:r w:rsidR="009F4063" w:rsidRPr="009F4063">
        <w:rPr>
          <w:rFonts w:ascii="Arial" w:hAnsi="Arial" w:cs="Arial"/>
          <w:sz w:val="20"/>
          <w:szCs w:val="20"/>
        </w:rPr>
        <w:t>Coren</w:t>
      </w:r>
      <w:proofErr w:type="spellEnd"/>
      <w:r w:rsidR="009F4063" w:rsidRPr="009F4063">
        <w:rPr>
          <w:rFonts w:ascii="Arial" w:hAnsi="Arial" w:cs="Arial"/>
          <w:sz w:val="20"/>
          <w:szCs w:val="20"/>
        </w:rPr>
        <w:t xml:space="preserve">/SC nº _____) </w:t>
      </w:r>
    </w:p>
    <w:p w:rsidR="00027E68" w:rsidRPr="0037581D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</w:p>
    <w:p w:rsidR="006855E3" w:rsidRDefault="006855E3"/>
    <w:sectPr w:rsidR="006855E3" w:rsidSect="0068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7E68"/>
    <w:rsid w:val="00027E68"/>
    <w:rsid w:val="00236A35"/>
    <w:rsid w:val="00406A7E"/>
    <w:rsid w:val="006855E3"/>
    <w:rsid w:val="009F4063"/>
    <w:rsid w:val="00AA5AD2"/>
    <w:rsid w:val="00C20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027E68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3260</Words>
  <Characters>17609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CorenSC</cp:lastModifiedBy>
  <cp:revision>2</cp:revision>
  <dcterms:created xsi:type="dcterms:W3CDTF">2020-07-08T18:52:00Z</dcterms:created>
  <dcterms:modified xsi:type="dcterms:W3CDTF">2020-07-28T04:52:00Z</dcterms:modified>
</cp:coreProperties>
</file>