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676" w:rsidRPr="00DF2CD8" w:rsidRDefault="00B75676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973182" cy="973182"/>
            <wp:effectExtent l="19050" t="0" r="0" b="0"/>
            <wp:docPr id="1" name="Imagem 1" descr="brasao_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sao_pq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182" cy="97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676" w:rsidRPr="00DF2CD8" w:rsidRDefault="00B75676" w:rsidP="00B75676">
      <w:pPr>
        <w:pStyle w:val="Cabealh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CONSELHO REGIONAL DE ENFERMAGEM DE SANTA CATARINA</w:t>
      </w:r>
    </w:p>
    <w:p w:rsidR="00B75676" w:rsidRPr="00DF2CD8" w:rsidRDefault="00B75676" w:rsidP="00B75676">
      <w:pPr>
        <w:pStyle w:val="Cabealh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Autarquia Federal criada pela Lei Nº 5.905/73</w:t>
      </w:r>
    </w:p>
    <w:p w:rsidR="000E6D11" w:rsidRPr="00DF2CD8" w:rsidRDefault="000E6D11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CA647F" w:rsidRPr="00DF2CD8" w:rsidRDefault="000176DE" w:rsidP="00CA647F">
      <w:pPr>
        <w:ind w:firstLine="708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PARECER CORE</w:t>
      </w:r>
      <w:r w:rsidR="00E6568F" w:rsidRPr="00DF2CD8">
        <w:rPr>
          <w:rFonts w:ascii="Times New Roman" w:hAnsi="Times New Roman"/>
          <w:b/>
          <w:color w:val="000000" w:themeColor="text1"/>
          <w:sz w:val="24"/>
          <w:szCs w:val="24"/>
        </w:rPr>
        <w:t>N</w:t>
      </w: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>SC</w:t>
      </w:r>
      <w:r w:rsidRPr="00DF2CD8">
        <w:rPr>
          <w:rFonts w:ascii="Times New Roman" w:hAnsi="Times New Roman"/>
          <w:b/>
          <w:color w:val="000000" w:themeColor="text1"/>
          <w:sz w:val="24"/>
          <w:szCs w:val="24"/>
        </w:rPr>
        <w:t>/CEC</w:t>
      </w:r>
      <w:r w:rsidR="000E6D11"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 xml:space="preserve">Nº. </w:t>
      </w:r>
      <w:proofErr w:type="gramStart"/>
      <w:r w:rsidR="00826324" w:rsidRPr="00DF2CD8">
        <w:rPr>
          <w:rFonts w:ascii="Times New Roman" w:hAnsi="Times New Roman"/>
          <w:b/>
          <w:color w:val="000000" w:themeColor="text1"/>
          <w:sz w:val="24"/>
          <w:szCs w:val="24"/>
        </w:rPr>
        <w:t>....</w:t>
      </w:r>
      <w:proofErr w:type="gramEnd"/>
      <w:r w:rsidR="000E6D11" w:rsidRPr="00DF2CD8">
        <w:rPr>
          <w:rFonts w:ascii="Times New Roman" w:hAnsi="Times New Roman"/>
          <w:b/>
          <w:color w:val="000000" w:themeColor="text1"/>
          <w:sz w:val="24"/>
          <w:szCs w:val="24"/>
        </w:rPr>
        <w:t>/</w:t>
      </w:r>
      <w:r w:rsidR="00CA647F" w:rsidRPr="00DF2CD8">
        <w:rPr>
          <w:rFonts w:ascii="Times New Roman" w:hAnsi="Times New Roman"/>
          <w:b/>
          <w:color w:val="000000" w:themeColor="text1"/>
          <w:sz w:val="24"/>
          <w:szCs w:val="24"/>
        </w:rPr>
        <w:t>20</w:t>
      </w:r>
      <w:r w:rsidR="00E95649" w:rsidRPr="00DF2CD8">
        <w:rPr>
          <w:rFonts w:ascii="Times New Roman" w:hAnsi="Times New Roman"/>
          <w:b/>
          <w:color w:val="000000" w:themeColor="text1"/>
          <w:sz w:val="24"/>
          <w:szCs w:val="24"/>
        </w:rPr>
        <w:t>21</w:t>
      </w:r>
    </w:p>
    <w:p w:rsidR="00826324" w:rsidRPr="00DF2CD8" w:rsidRDefault="00CA647F" w:rsidP="00CA3CEB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Assunto: Análise do Regimento Interno da CEE da Instituição</w:t>
      </w:r>
      <w:r w:rsidR="00E6568F" w:rsidRPr="00DF2CD8">
        <w:rPr>
          <w:rFonts w:ascii="Times New Roman" w:hAnsi="Times New Roman" w:cs="Times New Roman"/>
          <w:b/>
          <w:color w:val="000000" w:themeColor="text1"/>
        </w:rPr>
        <w:t xml:space="preserve"> de Saúde</w:t>
      </w:r>
      <w:r w:rsidR="00E95649" w:rsidRPr="00DF2CD8">
        <w:rPr>
          <w:rFonts w:ascii="Times New Roman" w:hAnsi="Times New Roman" w:cs="Times New Roman"/>
          <w:b/>
          <w:color w:val="000000" w:themeColor="text1"/>
        </w:rPr>
        <w:t>:</w:t>
      </w:r>
    </w:p>
    <w:p w:rsidR="00CA3CEB" w:rsidRDefault="00CA3CEB" w:rsidP="00CA3CEB">
      <w:pPr>
        <w:pStyle w:val="Standard"/>
        <w:spacing w:line="276" w:lineRule="auto"/>
        <w:ind w:left="720"/>
        <w:jc w:val="center"/>
        <w:rPr>
          <w:rFonts w:ascii="Times New Roman" w:hAnsi="Times New Roman" w:cs="Times New Roman"/>
          <w:b/>
          <w:color w:val="000000" w:themeColor="text1"/>
        </w:rPr>
      </w:pPr>
      <w:r w:rsidRPr="00CA3CEB">
        <w:rPr>
          <w:rFonts w:ascii="Times New Roman" w:hAnsi="Times New Roman" w:cs="Times New Roman"/>
          <w:b/>
          <w:color w:val="000000" w:themeColor="text1"/>
        </w:rPr>
        <w:t>Imperial Hospital de Caridad</w:t>
      </w:r>
      <w:r>
        <w:rPr>
          <w:rFonts w:ascii="Times New Roman" w:hAnsi="Times New Roman" w:cs="Times New Roman"/>
          <w:b/>
          <w:color w:val="000000" w:themeColor="text1"/>
        </w:rPr>
        <w:t>e de Florianópolis/SC.</w:t>
      </w:r>
    </w:p>
    <w:p w:rsidR="004335F7" w:rsidRDefault="004335F7" w:rsidP="004335F7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A647F" w:rsidRPr="00DF2CD8" w:rsidRDefault="00CA647F" w:rsidP="00200B7D">
      <w:pPr>
        <w:pStyle w:val="Standard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Do fato</w:t>
      </w:r>
    </w:p>
    <w:p w:rsidR="000176DE" w:rsidRPr="00DF2CD8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A3CEB" w:rsidRDefault="00CA647F" w:rsidP="00CA3CEB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color w:val="000000" w:themeColor="text1"/>
        </w:rPr>
        <w:t>Análise do Regimento Interno da CEE da Instituição</w:t>
      </w:r>
      <w:r w:rsidR="000176DE" w:rsidRPr="00DF2CD8">
        <w:rPr>
          <w:rFonts w:ascii="Times New Roman" w:hAnsi="Times New Roman" w:cs="Times New Roman"/>
          <w:color w:val="000000" w:themeColor="text1"/>
        </w:rPr>
        <w:t xml:space="preserve"> de Saúde</w:t>
      </w:r>
      <w:r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CA3CEB" w:rsidRPr="00CA3CEB">
        <w:rPr>
          <w:rFonts w:ascii="Times New Roman" w:hAnsi="Times New Roman" w:cs="Times New Roman"/>
          <w:b/>
          <w:color w:val="000000" w:themeColor="text1"/>
        </w:rPr>
        <w:t>Imperial Hospital de Caridad</w:t>
      </w:r>
      <w:r w:rsidR="00CA3CEB">
        <w:rPr>
          <w:rFonts w:ascii="Times New Roman" w:hAnsi="Times New Roman" w:cs="Times New Roman"/>
          <w:b/>
          <w:color w:val="000000" w:themeColor="text1"/>
        </w:rPr>
        <w:t xml:space="preserve">e de Florianópolis/SC. </w:t>
      </w:r>
    </w:p>
    <w:p w:rsidR="00BC2EA7" w:rsidRDefault="00BC2EA7" w:rsidP="00CA3CEB">
      <w:pPr>
        <w:pStyle w:val="Standard"/>
        <w:spacing w:line="276" w:lineRule="auto"/>
        <w:ind w:left="720"/>
        <w:jc w:val="both"/>
        <w:rPr>
          <w:rFonts w:ascii="Times New Roman" w:eastAsia="Times New Roman" w:hAnsi="Times New Roman"/>
          <w:b/>
          <w:color w:val="000000" w:themeColor="text1"/>
          <w:lang w:eastAsia="pt-BR"/>
        </w:rPr>
      </w:pPr>
    </w:p>
    <w:p w:rsidR="00200B7D" w:rsidRPr="00DF2CD8" w:rsidRDefault="00200B7D" w:rsidP="00BC2EA7">
      <w:pPr>
        <w:pStyle w:val="Standard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/>
          <w:b/>
          <w:color w:val="000000" w:themeColor="text1"/>
          <w:lang w:eastAsia="pt-BR"/>
        </w:rPr>
      </w:pPr>
      <w:r w:rsidRPr="00DF2CD8">
        <w:rPr>
          <w:rFonts w:ascii="Times New Roman" w:eastAsia="Times New Roman" w:hAnsi="Times New Roman"/>
          <w:b/>
          <w:color w:val="000000" w:themeColor="text1"/>
          <w:lang w:eastAsia="pt-BR"/>
        </w:rPr>
        <w:t>Da fundamentação e análise</w:t>
      </w:r>
    </w:p>
    <w:p w:rsidR="00200B7D" w:rsidRPr="00DF2CD8" w:rsidRDefault="00200B7D" w:rsidP="00200B7D">
      <w:pPr>
        <w:pStyle w:val="PargrafodaLista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</w:p>
    <w:p w:rsidR="00200B7D" w:rsidRPr="00DF2CD8" w:rsidRDefault="00200B7D" w:rsidP="00CA3CEB">
      <w:pPr>
        <w:pStyle w:val="Standard"/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Após análise do Regimento Interno da CEE da Instituição de Saúde: </w:t>
      </w:r>
      <w:r w:rsidR="00CA3CEB" w:rsidRPr="00CA3CEB">
        <w:rPr>
          <w:rFonts w:ascii="Times New Roman" w:hAnsi="Times New Roman" w:cs="Times New Roman"/>
          <w:b/>
          <w:color w:val="000000" w:themeColor="text1"/>
        </w:rPr>
        <w:t>Imperial Hospital de Caridad</w:t>
      </w:r>
      <w:r w:rsidR="00CA3CEB">
        <w:rPr>
          <w:rFonts w:ascii="Times New Roman" w:hAnsi="Times New Roman" w:cs="Times New Roman"/>
          <w:b/>
          <w:color w:val="000000" w:themeColor="text1"/>
        </w:rPr>
        <w:t>e de Florianópolis/SC</w:t>
      </w:r>
      <w:r w:rsidR="00A5224B">
        <w:rPr>
          <w:rFonts w:ascii="Times New Roman" w:hAnsi="Times New Roman" w:cs="Times New Roman"/>
          <w:b/>
          <w:color w:val="000000" w:themeColor="text1"/>
        </w:rPr>
        <w:t>,</w:t>
      </w:r>
      <w:r w:rsidR="00A5224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concluímos que o mesmo está em conformidade com o modelo de Regimento Interno das CEE, Anexo I da Decisão </w:t>
      </w:r>
      <w:proofErr w:type="spell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Coren</w:t>
      </w:r>
      <w:proofErr w:type="spell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/SC Nº 014/2020, que </w:t>
      </w:r>
      <w:r w:rsidRPr="00DF2CD8">
        <w:rPr>
          <w:rFonts w:ascii="Times New Roman" w:eastAsia="Times New Roman" w:hAnsi="Times New Roman" w:cs="Times New Roman"/>
          <w:i/>
          <w:iCs/>
          <w:color w:val="000000" w:themeColor="text1"/>
          <w:lang w:eastAsia="pt-BR"/>
        </w:rPr>
        <w:t>Atualiza as normas referentes à criação de Comissões de Ética de Enfermagem (CEE) nas Instituições de Saúde do Estado de Santa Catarina, 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aprovado </w:t>
      </w:r>
      <w:proofErr w:type="gram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na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...</w:t>
      </w:r>
      <w:proofErr w:type="gramEnd"/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.ª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Reunião Ordinária 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da Comissão de Ética do </w:t>
      </w:r>
      <w:proofErr w:type="spellStart"/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Coren</w:t>
      </w:r>
      <w:proofErr w:type="spellEnd"/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/SC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de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...... </w:t>
      </w:r>
      <w:proofErr w:type="gram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de</w:t>
      </w:r>
      <w:proofErr w:type="gram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..........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</w:t>
      </w:r>
      <w:proofErr w:type="gramStart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de</w:t>
      </w:r>
      <w:proofErr w:type="gramEnd"/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202</w:t>
      </w:r>
      <w:r w:rsidR="00CE6EBB">
        <w:rPr>
          <w:rFonts w:ascii="Times New Roman" w:eastAsia="Times New Roman" w:hAnsi="Times New Roman" w:cs="Times New Roman"/>
          <w:color w:val="000000" w:themeColor="text1"/>
          <w:lang w:eastAsia="pt-BR"/>
        </w:rPr>
        <w:t>1</w:t>
      </w:r>
      <w:r w:rsidRPr="00DF2CD8">
        <w:rPr>
          <w:rFonts w:ascii="Times New Roman" w:eastAsia="Times New Roman" w:hAnsi="Times New Roman" w:cs="Times New Roman"/>
          <w:color w:val="000000" w:themeColor="text1"/>
          <w:lang w:eastAsia="pt-BR"/>
        </w:rPr>
        <w:t>.</w:t>
      </w:r>
    </w:p>
    <w:p w:rsidR="00CA647F" w:rsidRPr="00DF2CD8" w:rsidRDefault="00CA647F" w:rsidP="00CA647F">
      <w:pPr>
        <w:pStyle w:val="Standard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A647F" w:rsidRPr="00DF2CD8" w:rsidRDefault="00CA647F" w:rsidP="000E6D11">
      <w:pPr>
        <w:pStyle w:val="Standard"/>
        <w:numPr>
          <w:ilvl w:val="0"/>
          <w:numId w:val="2"/>
        </w:numPr>
        <w:spacing w:line="276" w:lineRule="auto"/>
        <w:ind w:left="284" w:hanging="284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b/>
          <w:color w:val="000000" w:themeColor="text1"/>
        </w:rPr>
        <w:t>Da conclusão</w:t>
      </w:r>
    </w:p>
    <w:p w:rsidR="000176DE" w:rsidRPr="00DF2CD8" w:rsidRDefault="000176DE" w:rsidP="000176DE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A3CEB" w:rsidRDefault="00CA647F" w:rsidP="00CA3CEB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b/>
          <w:color w:val="000000" w:themeColor="text1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Considerando o exposto, sou de parecer favorável a aprovação do Regimento Interno da Comissão de Ética de Enfermagem </w:t>
      </w:r>
      <w:r w:rsidR="00CE6EBB">
        <w:rPr>
          <w:rFonts w:ascii="Times New Roman" w:hAnsi="Times New Roman" w:cs="Times New Roman"/>
          <w:color w:val="000000" w:themeColor="text1"/>
        </w:rPr>
        <w:t>da</w:t>
      </w:r>
      <w:r w:rsidR="000176DE" w:rsidRPr="00DF2CD8">
        <w:rPr>
          <w:rFonts w:ascii="Times New Roman" w:hAnsi="Times New Roman" w:cs="Times New Roman"/>
          <w:color w:val="000000" w:themeColor="text1"/>
        </w:rPr>
        <w:t xml:space="preserve"> Instituição de Saúde</w:t>
      </w:r>
      <w:r w:rsidR="000176DE" w:rsidRPr="00DF2CD8">
        <w:rPr>
          <w:rFonts w:ascii="Times New Roman" w:hAnsi="Times New Roman" w:cs="Times New Roman"/>
          <w:b/>
          <w:color w:val="000000" w:themeColor="text1"/>
        </w:rPr>
        <w:t>:</w:t>
      </w:r>
      <w:r w:rsidR="00487896" w:rsidRPr="00DF2CD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CA3CEB" w:rsidRPr="00CA3CEB">
        <w:rPr>
          <w:rFonts w:ascii="Times New Roman" w:hAnsi="Times New Roman" w:cs="Times New Roman"/>
          <w:b/>
          <w:color w:val="000000" w:themeColor="text1"/>
        </w:rPr>
        <w:t>Imperial Hospital de Caridad</w:t>
      </w:r>
      <w:r w:rsidR="00CA3CEB">
        <w:rPr>
          <w:rFonts w:ascii="Times New Roman" w:hAnsi="Times New Roman" w:cs="Times New Roman"/>
          <w:b/>
          <w:color w:val="000000" w:themeColor="text1"/>
        </w:rPr>
        <w:t xml:space="preserve">e de Florianópolis/SC. </w:t>
      </w:r>
    </w:p>
    <w:p w:rsidR="00200B7D" w:rsidRPr="00DF2CD8" w:rsidRDefault="00CA3CEB" w:rsidP="00CA3CEB">
      <w:pPr>
        <w:pStyle w:val="Standard"/>
        <w:spacing w:line="276" w:lineRule="auto"/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4335F7">
        <w:rPr>
          <w:rFonts w:ascii="Times New Roman" w:hAnsi="Times New Roman" w:cs="Times New Roman"/>
          <w:b/>
          <w:color w:val="000000" w:themeColor="text1"/>
        </w:rPr>
        <w:br/>
      </w:r>
      <w:r w:rsidR="00CA647F" w:rsidRPr="00DF2CD8">
        <w:rPr>
          <w:rFonts w:ascii="Times New Roman" w:hAnsi="Times New Roman" w:cs="Times New Roman"/>
          <w:color w:val="000000" w:themeColor="text1"/>
        </w:rPr>
        <w:t xml:space="preserve">É o parecer. </w:t>
      </w:r>
    </w:p>
    <w:p w:rsidR="00CA647F" w:rsidRPr="00DF2CD8" w:rsidRDefault="00487896" w:rsidP="00CA647F">
      <w:pPr>
        <w:pStyle w:val="Standard"/>
        <w:spacing w:line="276" w:lineRule="auto"/>
        <w:jc w:val="right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F2CD8">
        <w:rPr>
          <w:rFonts w:ascii="Times New Roman" w:hAnsi="Times New Roman" w:cs="Times New Roman"/>
          <w:color w:val="000000" w:themeColor="text1"/>
        </w:rPr>
        <w:t xml:space="preserve">Florianópolis </w:t>
      </w:r>
      <w:r w:rsidR="00BC2EA7">
        <w:rPr>
          <w:rFonts w:ascii="Times New Roman" w:hAnsi="Times New Roman" w:cs="Times New Roman"/>
          <w:color w:val="000000" w:themeColor="text1"/>
        </w:rPr>
        <w:t>21</w:t>
      </w:r>
      <w:r w:rsidR="00CA647F" w:rsidRPr="00DF2CD8">
        <w:rPr>
          <w:rFonts w:ascii="Times New Roman" w:hAnsi="Times New Roman" w:cs="Times New Roman"/>
          <w:color w:val="000000" w:themeColor="text1"/>
        </w:rPr>
        <w:t xml:space="preserve"> de </w:t>
      </w:r>
      <w:r w:rsidR="00200B7D" w:rsidRPr="00DF2CD8">
        <w:rPr>
          <w:rFonts w:ascii="Times New Roman" w:hAnsi="Times New Roman" w:cs="Times New Roman"/>
          <w:color w:val="000000" w:themeColor="text1"/>
        </w:rPr>
        <w:t>ju</w:t>
      </w:r>
      <w:r w:rsidR="00CE6EBB">
        <w:rPr>
          <w:rFonts w:ascii="Times New Roman" w:hAnsi="Times New Roman" w:cs="Times New Roman"/>
          <w:color w:val="000000" w:themeColor="text1"/>
        </w:rPr>
        <w:t>lho</w:t>
      </w:r>
      <w:r w:rsidR="00E95649" w:rsidRPr="00DF2CD8">
        <w:rPr>
          <w:rFonts w:ascii="Times New Roman" w:hAnsi="Times New Roman" w:cs="Times New Roman"/>
          <w:color w:val="000000" w:themeColor="text1"/>
        </w:rPr>
        <w:t xml:space="preserve"> </w:t>
      </w:r>
      <w:r w:rsidR="00CA647F" w:rsidRPr="00DF2CD8">
        <w:rPr>
          <w:rFonts w:ascii="Times New Roman" w:hAnsi="Times New Roman" w:cs="Times New Roman"/>
          <w:color w:val="000000" w:themeColor="text1"/>
        </w:rPr>
        <w:t>de 20</w:t>
      </w:r>
      <w:r w:rsidR="00E95649" w:rsidRPr="00DF2CD8">
        <w:rPr>
          <w:rFonts w:ascii="Times New Roman" w:hAnsi="Times New Roman" w:cs="Times New Roman"/>
          <w:color w:val="000000" w:themeColor="text1"/>
        </w:rPr>
        <w:t>21.</w:t>
      </w:r>
    </w:p>
    <w:p w:rsidR="00CA647F" w:rsidRPr="00DF2CD8" w:rsidRDefault="00CA647F" w:rsidP="00CA647F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</w:p>
    <w:p w:rsidR="00CA647F" w:rsidRPr="00DF2CD8" w:rsidRDefault="00CA647F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spellStart"/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Enfª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.</w:t>
      </w:r>
      <w:proofErr w:type="gramEnd"/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Maria do Carmo </w:t>
      </w:r>
      <w:proofErr w:type="spellStart"/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Vicensi</w:t>
      </w:r>
      <w:proofErr w:type="spellEnd"/>
    </w:p>
    <w:p w:rsidR="000176DE" w:rsidRPr="00DF2CD8" w:rsidRDefault="000176DE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spell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Coren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/</w:t>
      </w:r>
      <w:r w:rsidR="00CA647F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SC </w:t>
      </w:r>
      <w:r w:rsidR="00E95649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61288</w:t>
      </w:r>
    </w:p>
    <w:p w:rsidR="00CA647F" w:rsidRPr="00DF2CD8" w:rsidRDefault="00CA647F" w:rsidP="001F6723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Coordenador</w:t>
      </w:r>
      <w:r w:rsidR="000176DE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(</w:t>
      </w:r>
      <w:proofErr w:type="gram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a</w:t>
      </w:r>
      <w:r w:rsidR="000176DE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)</w:t>
      </w: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da Comissão de Ética do </w:t>
      </w:r>
      <w:proofErr w:type="spell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Coren</w:t>
      </w:r>
      <w:proofErr w:type="spellEnd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/SC</w:t>
      </w:r>
    </w:p>
    <w:p w:rsidR="000E6D11" w:rsidRPr="00DF2CD8" w:rsidRDefault="000E6D11" w:rsidP="00CA647F">
      <w:pPr>
        <w:spacing w:after="0"/>
        <w:ind w:firstLine="709"/>
        <w:jc w:val="center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</w:p>
    <w:p w:rsidR="000E6D11" w:rsidRPr="00DF2CD8" w:rsidRDefault="000E6D11" w:rsidP="000E6D11">
      <w:pPr>
        <w:spacing w:after="0"/>
        <w:jc w:val="both"/>
        <w:outlineLvl w:val="0"/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</w:pP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Parecer aprovado na Reunião Ordinária da CEC N°.</w:t>
      </w:r>
      <w:proofErr w:type="gramStart"/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</w:t>
      </w:r>
      <w:r w:rsidR="00200B7D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 ...</w:t>
      </w:r>
      <w:proofErr w:type="gramEnd"/>
      <w:r w:rsidR="00200B7D"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>....</w:t>
      </w:r>
      <w:r w:rsidRPr="00DF2CD8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a</w:t>
      </w:r>
      <w:r w:rsidRPr="00DF2CD8">
        <w:rPr>
          <w:rFonts w:ascii="Times New Roman" w:eastAsia="SimSun" w:hAnsi="Times New Roman"/>
          <w:color w:val="000000" w:themeColor="text1"/>
          <w:kern w:val="3"/>
          <w:sz w:val="24"/>
          <w:szCs w:val="24"/>
          <w:lang w:eastAsia="zh-CN" w:bidi="hi-IN"/>
        </w:rPr>
        <w:t xml:space="preserve">, realizada no dia </w:t>
      </w:r>
      <w:r w:rsidR="00CE6EBB">
        <w:rPr>
          <w:rFonts w:ascii="Times New Roman" w:hAnsi="Times New Roman"/>
          <w:color w:val="000000" w:themeColor="text1"/>
          <w:sz w:val="24"/>
          <w:szCs w:val="24"/>
        </w:rPr>
        <w:t>......</w:t>
      </w:r>
      <w:r w:rsidR="00D54228" w:rsidRPr="00DF2CD8">
        <w:rPr>
          <w:rFonts w:ascii="Times New Roman" w:hAnsi="Times New Roman"/>
          <w:color w:val="000000" w:themeColor="text1"/>
          <w:sz w:val="24"/>
          <w:szCs w:val="24"/>
        </w:rPr>
        <w:t xml:space="preserve"> de </w:t>
      </w:r>
      <w:r w:rsidR="00CE6EBB">
        <w:rPr>
          <w:rFonts w:ascii="Times New Roman" w:hAnsi="Times New Roman"/>
          <w:color w:val="000000" w:themeColor="text1"/>
          <w:sz w:val="24"/>
          <w:szCs w:val="24"/>
        </w:rPr>
        <w:t>...........</w:t>
      </w:r>
      <w:r w:rsidR="00D54228" w:rsidRPr="00DF2CD8">
        <w:rPr>
          <w:rFonts w:ascii="Times New Roman" w:hAnsi="Times New Roman"/>
          <w:color w:val="000000" w:themeColor="text1"/>
          <w:sz w:val="24"/>
          <w:szCs w:val="24"/>
        </w:rPr>
        <w:t xml:space="preserve"> de 2021</w:t>
      </w:r>
      <w:r w:rsidR="00A5224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sectPr w:rsidR="000E6D11" w:rsidRPr="00DF2CD8" w:rsidSect="00282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007A2"/>
    <w:multiLevelType w:val="hybridMultilevel"/>
    <w:tmpl w:val="16B09B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73E6D"/>
    <w:multiLevelType w:val="hybridMultilevel"/>
    <w:tmpl w:val="93F6D1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D2DB5"/>
    <w:multiLevelType w:val="hybridMultilevel"/>
    <w:tmpl w:val="B010D15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hyphenationZone w:val="425"/>
  <w:characterSpacingControl w:val="doNotCompress"/>
  <w:compat/>
  <w:rsids>
    <w:rsidRoot w:val="00B72C32"/>
    <w:rsid w:val="000039C2"/>
    <w:rsid w:val="000176DE"/>
    <w:rsid w:val="000E6D11"/>
    <w:rsid w:val="00125CC2"/>
    <w:rsid w:val="00155EA9"/>
    <w:rsid w:val="001D71BD"/>
    <w:rsid w:val="001F6723"/>
    <w:rsid w:val="00200B7D"/>
    <w:rsid w:val="00282F89"/>
    <w:rsid w:val="002A40A1"/>
    <w:rsid w:val="004335F7"/>
    <w:rsid w:val="00487896"/>
    <w:rsid w:val="00515FE3"/>
    <w:rsid w:val="00531640"/>
    <w:rsid w:val="0055125B"/>
    <w:rsid w:val="005540C6"/>
    <w:rsid w:val="00573A48"/>
    <w:rsid w:val="005A33AC"/>
    <w:rsid w:val="00642350"/>
    <w:rsid w:val="00687353"/>
    <w:rsid w:val="00691A60"/>
    <w:rsid w:val="006B28ED"/>
    <w:rsid w:val="006F624C"/>
    <w:rsid w:val="00767099"/>
    <w:rsid w:val="007C0DBD"/>
    <w:rsid w:val="007D3778"/>
    <w:rsid w:val="00806326"/>
    <w:rsid w:val="00823CDF"/>
    <w:rsid w:val="00826324"/>
    <w:rsid w:val="00854486"/>
    <w:rsid w:val="008A7D34"/>
    <w:rsid w:val="00924BB4"/>
    <w:rsid w:val="00941B00"/>
    <w:rsid w:val="009F69FA"/>
    <w:rsid w:val="00A5224B"/>
    <w:rsid w:val="00A55991"/>
    <w:rsid w:val="00B65698"/>
    <w:rsid w:val="00B72C32"/>
    <w:rsid w:val="00B75676"/>
    <w:rsid w:val="00BC2EA7"/>
    <w:rsid w:val="00C61F9F"/>
    <w:rsid w:val="00CA3CEB"/>
    <w:rsid w:val="00CA647F"/>
    <w:rsid w:val="00CC602C"/>
    <w:rsid w:val="00CD2A6D"/>
    <w:rsid w:val="00CE6EBB"/>
    <w:rsid w:val="00D54228"/>
    <w:rsid w:val="00D91113"/>
    <w:rsid w:val="00DB190C"/>
    <w:rsid w:val="00DF2CD8"/>
    <w:rsid w:val="00E362C2"/>
    <w:rsid w:val="00E6568F"/>
    <w:rsid w:val="00E95649"/>
    <w:rsid w:val="00EC074C"/>
    <w:rsid w:val="00F11663"/>
    <w:rsid w:val="00F4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7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A64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75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676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756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7567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200B7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9111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1145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</dc:creator>
  <cp:lastModifiedBy>CorenSC</cp:lastModifiedBy>
  <cp:revision>2</cp:revision>
  <dcterms:created xsi:type="dcterms:W3CDTF">2021-07-21T16:56:00Z</dcterms:created>
  <dcterms:modified xsi:type="dcterms:W3CDTF">2021-07-21T16:56:00Z</dcterms:modified>
</cp:coreProperties>
</file>