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7D8" w:rsidRPr="00450BA4" w:rsidRDefault="00EB77D8" w:rsidP="00EB77D8">
      <w:pPr>
        <w:jc w:val="center"/>
        <w:rPr>
          <w:rFonts w:ascii="Arial" w:hAnsi="Arial" w:cs="Arial"/>
          <w:color w:val="000000"/>
        </w:rPr>
      </w:pPr>
      <w:r w:rsidRPr="00450BA4">
        <w:rPr>
          <w:rFonts w:ascii="Arial" w:hAnsi="Arial" w:cs="Arial"/>
          <w:b/>
          <w:color w:val="000000"/>
        </w:rPr>
        <w:t>PLANEJAMENTO ESTRATÉGICO DA CEE</w:t>
      </w:r>
    </w:p>
    <w:p w:rsidR="00EB77D8" w:rsidRPr="00450BA4" w:rsidRDefault="00EB77D8" w:rsidP="00EB77D8">
      <w:pPr>
        <w:jc w:val="both"/>
        <w:rPr>
          <w:rFonts w:ascii="Arial" w:hAnsi="Arial" w:cs="Arial"/>
          <w:color w:val="000000"/>
        </w:rPr>
      </w:pPr>
      <w:r w:rsidRPr="00450BA4">
        <w:rPr>
          <w:rFonts w:ascii="Arial" w:hAnsi="Arial" w:cs="Arial"/>
          <w:color w:val="000000"/>
        </w:rPr>
        <w:t>O planejamento estratégico da CEE deve estar pautado na promoção de um cuidado seguro e na prevenção de eventos que possam incorrer em infração ética no exercício profissional da Enfermagem.</w:t>
      </w:r>
    </w:p>
    <w:p w:rsidR="00EB77D8" w:rsidRPr="00450BA4" w:rsidRDefault="00EB77D8" w:rsidP="00EB77D8">
      <w:pPr>
        <w:jc w:val="both"/>
        <w:rPr>
          <w:rFonts w:ascii="Arial" w:hAnsi="Arial" w:cs="Arial"/>
          <w:color w:val="000000"/>
        </w:rPr>
      </w:pPr>
      <w:r w:rsidRPr="00450BA4">
        <w:rPr>
          <w:rFonts w:ascii="Arial" w:hAnsi="Arial" w:cs="Arial"/>
          <w:color w:val="000000"/>
        </w:rPr>
        <w:t xml:space="preserve">Destaca-se </w:t>
      </w:r>
      <w:r w:rsidRPr="00450BA4">
        <w:rPr>
          <w:rFonts w:ascii="Arial" w:hAnsi="Arial" w:cs="Arial"/>
        </w:rPr>
        <w:t>que as</w:t>
      </w:r>
      <w:r w:rsidRPr="00450BA4">
        <w:rPr>
          <w:rFonts w:ascii="Arial" w:hAnsi="Arial" w:cs="Arial"/>
          <w:color w:val="000000"/>
        </w:rPr>
        <w:t xml:space="preserve"> ocorrências de natureza ética são ações de Enfermagem que podem envolver imperícia, imprudência, negligência, omissão, conivência, desobediência aos requisitos técnicos, éticos e científicos, bem como inobservância às disposições estabelecidas no Código de Ética dos Profissionais de Enfermagem (CEPE).</w:t>
      </w:r>
    </w:p>
    <w:p w:rsidR="00EB77D8" w:rsidRDefault="00EB77D8" w:rsidP="00EB77D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 início do mandato, a CEE deverá elaborar um planejamento geral, prevendo sua atuação </w:t>
      </w:r>
      <w:r w:rsidRPr="00450BA4">
        <w:rPr>
          <w:rFonts w:ascii="Arial" w:hAnsi="Arial" w:cs="Arial"/>
          <w:color w:val="000000"/>
        </w:rPr>
        <w:t xml:space="preserve">para os </w:t>
      </w:r>
      <w:r>
        <w:rPr>
          <w:rFonts w:ascii="Arial" w:hAnsi="Arial" w:cs="Arial"/>
          <w:color w:val="000000"/>
        </w:rPr>
        <w:t>três</w:t>
      </w:r>
      <w:r w:rsidRPr="00450BA4">
        <w:rPr>
          <w:rFonts w:ascii="Arial" w:hAnsi="Arial" w:cs="Arial"/>
          <w:color w:val="000000"/>
        </w:rPr>
        <w:t xml:space="preserve"> anos de mandato</w:t>
      </w:r>
      <w:r>
        <w:rPr>
          <w:rFonts w:ascii="Arial" w:hAnsi="Arial" w:cs="Arial"/>
          <w:color w:val="000000"/>
        </w:rPr>
        <w:t>. Além disso, a cada início de ano, a CEE deverá elaborar seu</w:t>
      </w:r>
      <w:r w:rsidRPr="00450BA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plano de trabalho</w:t>
      </w:r>
      <w:r w:rsidRPr="00450BA4">
        <w:rPr>
          <w:rFonts w:ascii="Arial" w:hAnsi="Arial" w:cs="Arial"/>
          <w:color w:val="000000"/>
        </w:rPr>
        <w:t xml:space="preserve"> anual</w:t>
      </w:r>
      <w:r>
        <w:rPr>
          <w:rFonts w:ascii="Arial" w:hAnsi="Arial" w:cs="Arial"/>
          <w:color w:val="000000"/>
        </w:rPr>
        <w:t>, tendo em vista o relatório e a avaliação das atividades realizadas naquele período.</w:t>
      </w:r>
    </w:p>
    <w:p w:rsidR="00EB77D8" w:rsidRPr="00450BA4" w:rsidRDefault="00EB77D8" w:rsidP="00EB77D8">
      <w:pPr>
        <w:jc w:val="both"/>
        <w:rPr>
          <w:rFonts w:ascii="Arial" w:hAnsi="Arial" w:cs="Arial"/>
          <w:b/>
          <w:color w:val="000000"/>
        </w:rPr>
      </w:pPr>
      <w:r w:rsidRPr="00450BA4">
        <w:rPr>
          <w:rFonts w:ascii="Arial" w:hAnsi="Arial" w:cs="Arial"/>
          <w:color w:val="000000"/>
        </w:rPr>
        <w:t>O relatório de gestão da CEE deverá ser elaborado</w:t>
      </w:r>
      <w:r>
        <w:rPr>
          <w:rFonts w:ascii="Arial" w:hAnsi="Arial" w:cs="Arial"/>
          <w:color w:val="000000"/>
        </w:rPr>
        <w:t xml:space="preserve"> anualmente (a partir do plano de trabalho) e</w:t>
      </w:r>
      <w:r w:rsidRPr="00450BA4">
        <w:rPr>
          <w:rFonts w:ascii="Arial" w:hAnsi="Arial" w:cs="Arial"/>
          <w:color w:val="000000"/>
        </w:rPr>
        <w:t xml:space="preserve"> ao final do mandato </w:t>
      </w:r>
      <w:r>
        <w:rPr>
          <w:rFonts w:ascii="Arial" w:hAnsi="Arial" w:cs="Arial"/>
          <w:color w:val="000000"/>
        </w:rPr>
        <w:t>(</w:t>
      </w:r>
      <w:r w:rsidRPr="00450BA4">
        <w:rPr>
          <w:rFonts w:ascii="Arial" w:hAnsi="Arial" w:cs="Arial"/>
          <w:color w:val="000000"/>
        </w:rPr>
        <w:t>a partir do planejamento estratégico</w:t>
      </w:r>
      <w:r>
        <w:rPr>
          <w:rFonts w:ascii="Arial" w:hAnsi="Arial" w:cs="Arial"/>
          <w:color w:val="000000"/>
        </w:rPr>
        <w:t>). Uma cópia desses documentos deverá ser entregue à enfermeira responsável técnica da instituição e à CEC.</w:t>
      </w:r>
    </w:p>
    <w:p w:rsidR="00EB77D8" w:rsidRPr="00450BA4" w:rsidRDefault="00EB77D8" w:rsidP="00EB77D8">
      <w:pPr>
        <w:jc w:val="both"/>
        <w:rPr>
          <w:rFonts w:ascii="Arial" w:hAnsi="Arial" w:cs="Arial"/>
          <w:b/>
          <w:color w:val="000000"/>
        </w:rPr>
      </w:pPr>
      <w:r w:rsidRPr="00450BA4">
        <w:rPr>
          <w:rFonts w:ascii="Arial" w:hAnsi="Arial" w:cs="Arial"/>
          <w:b/>
          <w:color w:val="000000"/>
        </w:rPr>
        <w:t xml:space="preserve">MODELO DE PLANEJAMENTO </w:t>
      </w:r>
      <w:r>
        <w:rPr>
          <w:rFonts w:ascii="Arial" w:hAnsi="Arial" w:cs="Arial"/>
          <w:b/>
          <w:color w:val="000000"/>
        </w:rPr>
        <w:t>/ PLANO DE TRABALHO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6"/>
        <w:gridCol w:w="2124"/>
        <w:gridCol w:w="1586"/>
        <w:gridCol w:w="1855"/>
        <w:gridCol w:w="1611"/>
      </w:tblGrid>
      <w:tr w:rsidR="00912367" w:rsidRPr="00E21D7C" w:rsidTr="00602968">
        <w:trPr>
          <w:trHeight w:val="2314"/>
        </w:trPr>
        <w:tc>
          <w:tcPr>
            <w:tcW w:w="1586" w:type="dxa"/>
          </w:tcPr>
          <w:p w:rsidR="00EB77D8" w:rsidRPr="00912367" w:rsidRDefault="00EB77D8" w:rsidP="002B4ABA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</w:rPr>
            </w:pPr>
            <w:r w:rsidRPr="00912367">
              <w:rPr>
                <w:rFonts w:ascii="Arial" w:hAnsi="Arial" w:cs="Arial"/>
                <w:b/>
                <w:color w:val="000000"/>
              </w:rPr>
              <w:t xml:space="preserve">OBJETIVOS </w:t>
            </w:r>
          </w:p>
          <w:p w:rsidR="00EB77D8" w:rsidRPr="00912367" w:rsidRDefault="00EB77D8" w:rsidP="002B4ABA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</w:rPr>
            </w:pPr>
            <w:r w:rsidRPr="00912367">
              <w:rPr>
                <w:rFonts w:ascii="Arial" w:hAnsi="Arial" w:cs="Arial"/>
                <w:bCs/>
                <w:color w:val="000000"/>
              </w:rPr>
              <w:t>(que resultados pretende alcançar?)</w:t>
            </w:r>
          </w:p>
        </w:tc>
        <w:tc>
          <w:tcPr>
            <w:tcW w:w="2124" w:type="dxa"/>
          </w:tcPr>
          <w:p w:rsidR="00EB77D8" w:rsidRPr="00912367" w:rsidRDefault="00EB77D8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  <w:r w:rsidRPr="00912367">
              <w:rPr>
                <w:rFonts w:ascii="Arial" w:hAnsi="Arial" w:cs="Arial"/>
                <w:b/>
                <w:color w:val="000000"/>
              </w:rPr>
              <w:t>Estratégias/Ações</w:t>
            </w:r>
          </w:p>
          <w:p w:rsidR="00EB77D8" w:rsidRPr="00912367" w:rsidRDefault="00EB77D8" w:rsidP="002B4ABA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</w:rPr>
            </w:pPr>
            <w:r w:rsidRPr="00912367">
              <w:rPr>
                <w:rFonts w:ascii="Arial" w:hAnsi="Arial" w:cs="Arial"/>
                <w:color w:val="000000"/>
              </w:rPr>
              <w:t>(O que será realizado, quem irá realizar, como e onde serão realizadas as ações?)</w:t>
            </w:r>
          </w:p>
        </w:tc>
        <w:tc>
          <w:tcPr>
            <w:tcW w:w="1586" w:type="dxa"/>
          </w:tcPr>
          <w:p w:rsidR="00EB77D8" w:rsidRPr="00912367" w:rsidRDefault="00EB77D8" w:rsidP="002B4ABA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</w:rPr>
            </w:pPr>
            <w:r w:rsidRPr="00912367">
              <w:rPr>
                <w:rFonts w:ascii="Arial" w:hAnsi="Arial" w:cs="Arial"/>
                <w:b/>
                <w:color w:val="000000"/>
              </w:rPr>
              <w:t xml:space="preserve">Cronograma </w:t>
            </w:r>
          </w:p>
          <w:p w:rsidR="00EB77D8" w:rsidRPr="00912367" w:rsidRDefault="00EB77D8" w:rsidP="002B4ABA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</w:rPr>
            </w:pPr>
            <w:r w:rsidRPr="00912367">
              <w:rPr>
                <w:rFonts w:ascii="Arial" w:hAnsi="Arial" w:cs="Arial"/>
                <w:color w:val="000000"/>
              </w:rPr>
              <w:t xml:space="preserve">(Quando as ações serão realizadas - data, periodicidade, início e término) </w:t>
            </w:r>
          </w:p>
        </w:tc>
        <w:tc>
          <w:tcPr>
            <w:tcW w:w="1855" w:type="dxa"/>
          </w:tcPr>
          <w:p w:rsidR="00EB77D8" w:rsidRPr="00912367" w:rsidRDefault="00EB77D8" w:rsidP="002B4ABA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</w:rPr>
            </w:pPr>
            <w:r w:rsidRPr="00912367">
              <w:rPr>
                <w:rFonts w:ascii="Arial" w:hAnsi="Arial" w:cs="Arial"/>
                <w:b/>
                <w:color w:val="000000"/>
              </w:rPr>
              <w:t xml:space="preserve">Público envolvido </w:t>
            </w:r>
            <w:r w:rsidRPr="00912367">
              <w:rPr>
                <w:rFonts w:ascii="Arial" w:hAnsi="Arial" w:cs="Arial"/>
                <w:color w:val="000000"/>
              </w:rPr>
              <w:t>(Qual o grupo e quantos profissionais pretende contemplar com cada ação?)</w:t>
            </w:r>
          </w:p>
        </w:tc>
        <w:tc>
          <w:tcPr>
            <w:tcW w:w="1611" w:type="dxa"/>
          </w:tcPr>
          <w:p w:rsidR="00EB77D8" w:rsidRPr="00912367" w:rsidRDefault="00EB77D8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  <w:r w:rsidRPr="00912367">
              <w:rPr>
                <w:rFonts w:ascii="Arial" w:hAnsi="Arial" w:cs="Arial"/>
                <w:b/>
                <w:color w:val="000000"/>
              </w:rPr>
              <w:t>Avaliação</w:t>
            </w:r>
          </w:p>
          <w:p w:rsidR="00EB77D8" w:rsidRPr="00912367" w:rsidRDefault="00EB77D8" w:rsidP="002B4ABA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</w:rPr>
            </w:pPr>
            <w:r w:rsidRPr="00912367">
              <w:rPr>
                <w:rFonts w:ascii="Arial" w:hAnsi="Arial" w:cs="Arial"/>
                <w:color w:val="000000"/>
              </w:rPr>
              <w:t>(Indicadores de avaliação: como vai medir o alcance dos resultados?)</w:t>
            </w:r>
          </w:p>
        </w:tc>
      </w:tr>
      <w:tr w:rsidR="008F2154" w:rsidRPr="00E21D7C" w:rsidTr="00602968">
        <w:tc>
          <w:tcPr>
            <w:tcW w:w="1586" w:type="dxa"/>
          </w:tcPr>
          <w:p w:rsidR="0045453D" w:rsidRDefault="0045453D" w:rsidP="002B4ABA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</w:rPr>
            </w:pP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Estudo de Código de Ética de Enfermagem</w:t>
            </w:r>
          </w:p>
        </w:tc>
        <w:tc>
          <w:tcPr>
            <w:tcW w:w="2124" w:type="dxa"/>
          </w:tcPr>
          <w:p w:rsidR="008F2154" w:rsidRDefault="008F2154" w:rsidP="002B4ABA">
            <w:pPr>
              <w:shd w:val="clear" w:color="auto" w:fill="FFFFFF"/>
              <w:spacing w:after="6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Entender o </w:t>
            </w:r>
            <w:r>
              <w:rPr>
                <w:rFonts w:ascii="Arial" w:hAnsi="Arial" w:cs="Arial"/>
                <w:color w:val="000000"/>
              </w:rPr>
              <w:t>Código de Ética de Enfermagem</w:t>
            </w:r>
            <w:r>
              <w:rPr>
                <w:rFonts w:ascii="Arial" w:hAnsi="Arial" w:cs="Arial"/>
                <w:color w:val="000000"/>
              </w:rPr>
              <w:t xml:space="preserve"> para disseminar o conhecimento para os demais colegas da instituição.</w:t>
            </w:r>
          </w:p>
          <w:p w:rsidR="008F2154" w:rsidRDefault="008F2154" w:rsidP="002B4ABA">
            <w:pPr>
              <w:shd w:val="clear" w:color="auto" w:fill="FFFFFF"/>
              <w:spacing w:after="6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CEE</w:t>
            </w:r>
          </w:p>
          <w:p w:rsidR="008F2154" w:rsidRPr="00912367" w:rsidRDefault="008F2154" w:rsidP="002B4ABA">
            <w:pPr>
              <w:shd w:val="clear" w:color="auto" w:fill="FFFFFF"/>
              <w:spacing w:after="60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Sala de reuniões</w:t>
            </w:r>
          </w:p>
        </w:tc>
        <w:tc>
          <w:tcPr>
            <w:tcW w:w="1586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12/08</w:t>
            </w:r>
            <w:r w:rsidRPr="00912367">
              <w:rPr>
                <w:rFonts w:ascii="Arial" w:hAnsi="Arial" w:cs="Arial"/>
                <w:color w:val="000000"/>
              </w:rPr>
              <w:t>/2022</w:t>
            </w:r>
          </w:p>
        </w:tc>
        <w:tc>
          <w:tcPr>
            <w:tcW w:w="1855" w:type="dxa"/>
          </w:tcPr>
          <w:p w:rsidR="008F2154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  <w:r w:rsidRPr="008F2154">
              <w:rPr>
                <w:rFonts w:ascii="Arial" w:hAnsi="Arial" w:cs="Arial"/>
                <w:color w:val="000000"/>
              </w:rPr>
              <w:t xml:space="preserve"> CEE</w:t>
            </w:r>
          </w:p>
          <w:p w:rsidR="0045453D" w:rsidRPr="008F2154" w:rsidRDefault="0045453D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Integrantes da comissão</w:t>
            </w:r>
          </w:p>
        </w:tc>
        <w:tc>
          <w:tcPr>
            <w:tcW w:w="1611" w:type="dxa"/>
          </w:tcPr>
          <w:p w:rsidR="008F2154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45453D" w:rsidRPr="0045453D" w:rsidRDefault="0045453D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  <w:r w:rsidRPr="0045453D">
              <w:rPr>
                <w:rFonts w:ascii="Arial" w:hAnsi="Arial" w:cs="Arial"/>
                <w:color w:val="000000"/>
              </w:rPr>
              <w:t xml:space="preserve">Através de </w:t>
            </w:r>
            <w:r>
              <w:rPr>
                <w:rFonts w:ascii="Arial" w:hAnsi="Arial" w:cs="Arial"/>
                <w:color w:val="000000"/>
              </w:rPr>
              <w:t>dinâmica</w:t>
            </w:r>
            <w:r w:rsidRPr="0045453D">
              <w:rPr>
                <w:rFonts w:ascii="Arial" w:hAnsi="Arial" w:cs="Arial"/>
                <w:color w:val="000000"/>
              </w:rPr>
              <w:t xml:space="preserve"> em grupo</w:t>
            </w:r>
          </w:p>
        </w:tc>
      </w:tr>
      <w:tr w:rsidR="008F2154" w:rsidRPr="00E21D7C" w:rsidTr="00602968">
        <w:tc>
          <w:tcPr>
            <w:tcW w:w="1586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</w:rPr>
            </w:pP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</w:rPr>
            </w:pPr>
            <w:r w:rsidRPr="00912367">
              <w:rPr>
                <w:rFonts w:ascii="Arial" w:hAnsi="Arial" w:cs="Arial"/>
                <w:color w:val="000000"/>
              </w:rPr>
              <w:lastRenderedPageBreak/>
              <w:t>Contribuir para a prevenção de eventos éticos</w:t>
            </w:r>
          </w:p>
        </w:tc>
        <w:tc>
          <w:tcPr>
            <w:tcW w:w="2124" w:type="dxa"/>
          </w:tcPr>
          <w:p w:rsidR="008F2154" w:rsidRPr="00912367" w:rsidRDefault="008F2154" w:rsidP="002B4ABA">
            <w:pPr>
              <w:shd w:val="clear" w:color="auto" w:fill="FFFFFF"/>
              <w:spacing w:after="60"/>
              <w:textAlignment w:val="baseline"/>
              <w:rPr>
                <w:rFonts w:ascii="Arial" w:hAnsi="Arial" w:cs="Arial"/>
                <w:b/>
                <w:color w:val="000000"/>
              </w:rPr>
            </w:pPr>
            <w:r w:rsidRPr="00912367">
              <w:rPr>
                <w:rFonts w:ascii="Arial" w:eastAsia="Times New Roman" w:hAnsi="Arial" w:cs="Arial"/>
                <w:lang w:eastAsia="pt-BR"/>
              </w:rPr>
              <w:lastRenderedPageBreak/>
              <w:t xml:space="preserve">Orientar a equipe de enfermagem a </w:t>
            </w:r>
            <w:r w:rsidRPr="00912367">
              <w:rPr>
                <w:rFonts w:ascii="Arial" w:eastAsia="Times New Roman" w:hAnsi="Arial" w:cs="Arial"/>
                <w:lang w:eastAsia="pt-BR"/>
              </w:rPr>
              <w:lastRenderedPageBreak/>
              <w:t>desenvolver uma assistência com qualidade e dentro dos pressupostos éticos;</w:t>
            </w:r>
          </w:p>
          <w:p w:rsidR="008F2154" w:rsidRPr="00912367" w:rsidRDefault="008F2154" w:rsidP="002B4ABA">
            <w:pPr>
              <w:rPr>
                <w:rFonts w:ascii="Arial" w:hAnsi="Arial" w:cs="Arial"/>
              </w:rPr>
            </w:pPr>
            <w:r w:rsidRPr="00912367">
              <w:rPr>
                <w:rFonts w:ascii="Arial" w:hAnsi="Arial" w:cs="Arial"/>
              </w:rPr>
              <w:t xml:space="preserve">CEE </w:t>
            </w:r>
          </w:p>
          <w:p w:rsidR="008F2154" w:rsidRPr="00912367" w:rsidRDefault="0045453D" w:rsidP="002B4A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Setores de assistência de enfermagem</w:t>
            </w:r>
          </w:p>
        </w:tc>
        <w:tc>
          <w:tcPr>
            <w:tcW w:w="1586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8F2154" w:rsidRPr="00912367" w:rsidRDefault="0045453D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09/09</w:t>
            </w:r>
            <w:r w:rsidR="008F2154" w:rsidRPr="00912367">
              <w:rPr>
                <w:rFonts w:ascii="Arial" w:hAnsi="Arial" w:cs="Arial"/>
                <w:color w:val="000000"/>
              </w:rPr>
              <w:t>/2022</w:t>
            </w:r>
          </w:p>
        </w:tc>
        <w:tc>
          <w:tcPr>
            <w:tcW w:w="1855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  <w:r w:rsidRPr="00912367">
              <w:rPr>
                <w:rFonts w:ascii="Arial" w:hAnsi="Arial" w:cs="Arial"/>
                <w:color w:val="000000"/>
              </w:rPr>
              <w:lastRenderedPageBreak/>
              <w:t>Unidades hospitalares:</w:t>
            </w: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  <w:r w:rsidRPr="00912367">
              <w:rPr>
                <w:rFonts w:ascii="Arial" w:hAnsi="Arial" w:cs="Arial"/>
                <w:color w:val="000000"/>
              </w:rPr>
              <w:t>BA, BB, BD, AMB, UTI, CC, CME, SAON</w:t>
            </w:r>
          </w:p>
        </w:tc>
        <w:tc>
          <w:tcPr>
            <w:tcW w:w="1611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  <w:r w:rsidRPr="00912367">
              <w:rPr>
                <w:rFonts w:ascii="Arial" w:hAnsi="Arial" w:cs="Arial"/>
                <w:color w:val="000000"/>
              </w:rPr>
              <w:lastRenderedPageBreak/>
              <w:t>Total de profissionais capacitados em cada setor.</w:t>
            </w:r>
          </w:p>
        </w:tc>
      </w:tr>
      <w:tr w:rsidR="008F2154" w:rsidRPr="00E21D7C" w:rsidTr="00602968">
        <w:tc>
          <w:tcPr>
            <w:tcW w:w="1586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</w:rPr>
            </w:pPr>
            <w:r w:rsidRPr="00912367">
              <w:rPr>
                <w:rFonts w:ascii="Arial" w:hAnsi="Arial" w:cs="Arial"/>
                <w:color w:val="000000"/>
              </w:rPr>
              <w:lastRenderedPageBreak/>
              <w:t>Promover conhecimento e compreensão do Código de Ética de Enfermagem junto aos profissionais de Enfermagem</w:t>
            </w:r>
          </w:p>
        </w:tc>
        <w:tc>
          <w:tcPr>
            <w:tcW w:w="2124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shd w:val="clear" w:color="auto" w:fill="FFFFFF"/>
              </w:rPr>
            </w:pPr>
            <w:r w:rsidRPr="00912367">
              <w:rPr>
                <w:rFonts w:ascii="Arial" w:hAnsi="Arial" w:cs="Arial"/>
                <w:shd w:val="clear" w:color="auto" w:fill="FFFFFF"/>
              </w:rPr>
              <w:t>Divulgar o Código de Ética de Enfermagem e demais normas disciplinares do exercício profissional na Instituição;</w:t>
            </w:r>
          </w:p>
          <w:p w:rsidR="008F2154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shd w:val="clear" w:color="auto" w:fill="FFFFFF"/>
              </w:rPr>
            </w:pPr>
            <w:r w:rsidRPr="00912367">
              <w:rPr>
                <w:rFonts w:ascii="Arial" w:hAnsi="Arial" w:cs="Arial"/>
                <w:shd w:val="clear" w:color="auto" w:fill="FFFFFF"/>
              </w:rPr>
              <w:t>CEE</w:t>
            </w: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hd w:val="clear" w:color="auto" w:fill="FFFFFF"/>
              </w:rPr>
              <w:t>Sala de reuniões</w:t>
            </w:r>
          </w:p>
        </w:tc>
        <w:tc>
          <w:tcPr>
            <w:tcW w:w="1586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8F2154" w:rsidRPr="00912367" w:rsidRDefault="0045453D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20/10</w:t>
            </w:r>
            <w:r w:rsidR="008F2154" w:rsidRPr="00912367">
              <w:rPr>
                <w:rFonts w:ascii="Arial" w:hAnsi="Arial" w:cs="Arial"/>
                <w:color w:val="000000"/>
              </w:rPr>
              <w:t>/2022</w:t>
            </w: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855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  <w:r w:rsidRPr="00912367">
              <w:rPr>
                <w:rFonts w:ascii="Arial" w:hAnsi="Arial" w:cs="Arial"/>
                <w:color w:val="000000"/>
              </w:rPr>
              <w:t>Profissionais de enfermagem</w:t>
            </w:r>
          </w:p>
        </w:tc>
        <w:tc>
          <w:tcPr>
            <w:tcW w:w="1611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  <w:r w:rsidRPr="00912367">
              <w:rPr>
                <w:rFonts w:ascii="Arial" w:hAnsi="Arial" w:cs="Arial"/>
                <w:color w:val="000000"/>
              </w:rPr>
              <w:t>Avaliação objetiva sobre o tema abordado.</w:t>
            </w:r>
          </w:p>
        </w:tc>
      </w:tr>
      <w:tr w:rsidR="008F2154" w:rsidRPr="00E21D7C" w:rsidTr="00602968">
        <w:tc>
          <w:tcPr>
            <w:tcW w:w="1586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color w:val="000000"/>
              </w:rPr>
            </w:pPr>
            <w:r w:rsidRPr="00912367">
              <w:rPr>
                <w:rFonts w:ascii="Arial" w:hAnsi="Arial" w:cs="Arial"/>
                <w:color w:val="000000"/>
              </w:rPr>
              <w:t>Proporcionar espaços e estratégias para o debate sobre questões éticas envolvendo comunidade interna e externa</w:t>
            </w:r>
          </w:p>
        </w:tc>
        <w:tc>
          <w:tcPr>
            <w:tcW w:w="2124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  <w:r w:rsidRPr="00912367">
              <w:rPr>
                <w:rFonts w:ascii="Arial" w:hAnsi="Arial" w:cs="Arial"/>
                <w:shd w:val="clear" w:color="auto" w:fill="FFFFFF"/>
              </w:rPr>
              <w:t xml:space="preserve">Promover medidas educativas que orientem os profissionais de Enfermagem sobre os problemas, desafios e limites da Enfermagem </w:t>
            </w:r>
            <w:r w:rsidRPr="00912367">
              <w:rPr>
                <w:rFonts w:ascii="Arial" w:hAnsi="Arial" w:cs="Arial"/>
                <w:color w:val="000000"/>
              </w:rPr>
              <w:t>envolvendo comunidade interna e externa na instituição.</w:t>
            </w:r>
          </w:p>
          <w:p w:rsidR="008F2154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  <w:r w:rsidRPr="00912367">
              <w:rPr>
                <w:rFonts w:ascii="Arial" w:hAnsi="Arial" w:cs="Arial"/>
                <w:color w:val="000000"/>
              </w:rPr>
              <w:t>CEE</w:t>
            </w:r>
          </w:p>
          <w:p w:rsidR="0045453D" w:rsidRPr="00912367" w:rsidRDefault="0045453D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Todos os setores</w:t>
            </w:r>
          </w:p>
        </w:tc>
        <w:tc>
          <w:tcPr>
            <w:tcW w:w="1586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</w:p>
          <w:p w:rsidR="008F2154" w:rsidRPr="00912367" w:rsidRDefault="0045453D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18/11</w:t>
            </w:r>
            <w:r w:rsidR="008F2154" w:rsidRPr="00912367">
              <w:rPr>
                <w:rFonts w:ascii="Arial" w:hAnsi="Arial" w:cs="Arial"/>
                <w:color w:val="000000"/>
              </w:rPr>
              <w:t>/2022</w:t>
            </w:r>
          </w:p>
        </w:tc>
        <w:tc>
          <w:tcPr>
            <w:tcW w:w="1855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  <w:r w:rsidRPr="00912367">
              <w:rPr>
                <w:rFonts w:ascii="Arial" w:hAnsi="Arial" w:cs="Arial"/>
                <w:color w:val="000000"/>
              </w:rPr>
              <w:t xml:space="preserve">Profissionais de enfermagem, </w:t>
            </w:r>
            <w:r w:rsidR="0045453D">
              <w:rPr>
                <w:rFonts w:ascii="Arial" w:hAnsi="Arial" w:cs="Arial"/>
                <w:color w:val="000000"/>
              </w:rPr>
              <w:t xml:space="preserve">equipe multiprofissional, </w:t>
            </w:r>
            <w:r w:rsidRPr="00912367">
              <w:rPr>
                <w:rFonts w:ascii="Arial" w:hAnsi="Arial" w:cs="Arial"/>
                <w:color w:val="000000"/>
              </w:rPr>
              <w:t>pacientes e familiares</w:t>
            </w:r>
          </w:p>
        </w:tc>
        <w:tc>
          <w:tcPr>
            <w:tcW w:w="1611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  <w:r w:rsidRPr="00912367">
              <w:rPr>
                <w:rFonts w:ascii="Arial" w:hAnsi="Arial" w:cs="Arial"/>
                <w:color w:val="000000"/>
              </w:rPr>
              <w:t>Apresentação de vídeo ilustrativo sobre conduta ética e após discussão sobre o tema avaliando a sua compreensão.</w:t>
            </w:r>
          </w:p>
        </w:tc>
      </w:tr>
      <w:tr w:rsidR="008F2154" w:rsidRPr="00E21D7C" w:rsidTr="00602968">
        <w:tc>
          <w:tcPr>
            <w:tcW w:w="1586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color w:val="000000"/>
              </w:rPr>
            </w:pPr>
            <w:r w:rsidRPr="00912367">
              <w:rPr>
                <w:rFonts w:ascii="Arial" w:hAnsi="Arial" w:cs="Arial"/>
                <w:color w:val="000000"/>
              </w:rPr>
              <w:t xml:space="preserve">Contribuir para a melhoria das condições de </w:t>
            </w:r>
            <w:r w:rsidRPr="00912367">
              <w:rPr>
                <w:rFonts w:ascii="Arial" w:hAnsi="Arial" w:cs="Arial"/>
                <w:color w:val="000000"/>
              </w:rPr>
              <w:lastRenderedPageBreak/>
              <w:t>trabalho, visando o exercício profissional livre de riscos e danos, violências física e psicológica, em respeito à saúde dos profissionais de enfermagem</w:t>
            </w:r>
          </w:p>
        </w:tc>
        <w:tc>
          <w:tcPr>
            <w:tcW w:w="2124" w:type="dxa"/>
          </w:tcPr>
          <w:p w:rsidR="008F2154" w:rsidRPr="00912367" w:rsidRDefault="008F2154" w:rsidP="002B4AB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textAlignment w:val="baseline"/>
              <w:rPr>
                <w:rFonts w:ascii="Arial" w:eastAsia="Times New Roman" w:hAnsi="Arial" w:cs="Arial"/>
                <w:lang w:eastAsia="pt-BR"/>
              </w:rPr>
            </w:pPr>
          </w:p>
          <w:p w:rsidR="008F2154" w:rsidRPr="00912367" w:rsidRDefault="008F2154" w:rsidP="002B4ABA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912367">
              <w:rPr>
                <w:rFonts w:ascii="Arial" w:eastAsia="Times New Roman" w:hAnsi="Arial" w:cs="Arial"/>
                <w:lang w:eastAsia="pt-BR"/>
              </w:rPr>
              <w:t xml:space="preserve">Promover evento, mesa redonda, visando à reflexão, </w:t>
            </w:r>
            <w:r w:rsidRPr="00912367">
              <w:rPr>
                <w:rFonts w:ascii="Arial" w:eastAsia="Times New Roman" w:hAnsi="Arial" w:cs="Arial"/>
                <w:lang w:eastAsia="pt-BR"/>
              </w:rPr>
              <w:lastRenderedPageBreak/>
              <w:t>ao aprimoramento e a atualização, buscando uma assistência de Enfermagem com qualidade e livre de riscos e danos;</w:t>
            </w: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  <w:r w:rsidRPr="00912367">
              <w:rPr>
                <w:rFonts w:ascii="Arial" w:hAnsi="Arial" w:cs="Arial"/>
                <w:color w:val="000000"/>
              </w:rPr>
              <w:t>CEE, psicóloga.</w:t>
            </w:r>
          </w:p>
        </w:tc>
        <w:tc>
          <w:tcPr>
            <w:tcW w:w="1586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8F2154" w:rsidRPr="00912367" w:rsidRDefault="0045453D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09/12</w:t>
            </w:r>
            <w:r w:rsidR="008F2154" w:rsidRPr="00912367">
              <w:rPr>
                <w:rFonts w:ascii="Arial" w:hAnsi="Arial" w:cs="Arial"/>
                <w:color w:val="000000"/>
              </w:rPr>
              <w:t>/2022</w:t>
            </w:r>
          </w:p>
        </w:tc>
        <w:tc>
          <w:tcPr>
            <w:tcW w:w="1855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color w:val="000000"/>
              </w:rPr>
            </w:pP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  <w:r w:rsidRPr="00912367">
              <w:rPr>
                <w:rFonts w:ascii="Arial" w:hAnsi="Arial" w:cs="Arial"/>
                <w:color w:val="000000"/>
              </w:rPr>
              <w:t>Colaboradores da instituição</w:t>
            </w:r>
          </w:p>
        </w:tc>
        <w:tc>
          <w:tcPr>
            <w:tcW w:w="1611" w:type="dxa"/>
          </w:tcPr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8F2154" w:rsidRPr="00B87B4C" w:rsidRDefault="008F2154" w:rsidP="002B4ABA">
            <w:pPr>
              <w:shd w:val="clear" w:color="auto" w:fill="FFFFFF"/>
              <w:spacing w:before="375" w:after="0"/>
              <w:textAlignment w:val="baseline"/>
              <w:outlineLvl w:val="0"/>
              <w:rPr>
                <w:rFonts w:ascii="Arial" w:eastAsia="Times New Roman" w:hAnsi="Arial" w:cs="Arial"/>
                <w:bCs/>
                <w:color w:val="4D4D4D"/>
                <w:kern w:val="36"/>
                <w:lang w:eastAsia="pt-BR"/>
              </w:rPr>
            </w:pPr>
            <w:r w:rsidRPr="00912367">
              <w:rPr>
                <w:rFonts w:ascii="Arial" w:eastAsia="Times New Roman" w:hAnsi="Arial" w:cs="Arial"/>
                <w:bCs/>
                <w:color w:val="4D4D4D"/>
                <w:kern w:val="36"/>
                <w:lang w:eastAsia="pt-BR"/>
              </w:rPr>
              <w:lastRenderedPageBreak/>
              <w:t xml:space="preserve"> </w:t>
            </w:r>
            <w:r w:rsidRPr="00912367">
              <w:rPr>
                <w:rFonts w:ascii="Arial" w:eastAsia="Times New Roman" w:hAnsi="Arial" w:cs="Arial"/>
                <w:bCs/>
                <w:kern w:val="36"/>
                <w:lang w:eastAsia="pt-BR"/>
              </w:rPr>
              <w:t>Percentual de profissionais treinados na instituição</w:t>
            </w:r>
          </w:p>
          <w:p w:rsidR="008F2154" w:rsidRPr="00912367" w:rsidRDefault="008F2154" w:rsidP="002B4ABA">
            <w:pPr>
              <w:tabs>
                <w:tab w:val="center" w:pos="4680"/>
                <w:tab w:val="right" w:pos="9360"/>
              </w:tabs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EB77D8" w:rsidRPr="00450BA4" w:rsidRDefault="00EB77D8" w:rsidP="002B4ABA">
      <w:pPr>
        <w:spacing w:after="0"/>
        <w:jc w:val="center"/>
        <w:rPr>
          <w:rFonts w:ascii="Arial" w:hAnsi="Arial" w:cs="Arial"/>
          <w:color w:val="000000"/>
        </w:rPr>
      </w:pPr>
    </w:p>
    <w:p w:rsidR="00EB77D8" w:rsidRDefault="00602968" w:rsidP="002B4ABA">
      <w:pPr>
        <w:spacing w:after="0"/>
        <w:jc w:val="center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Maravilha,  21</w:t>
      </w:r>
      <w:proofErr w:type="gramEnd"/>
      <w:r>
        <w:rPr>
          <w:rFonts w:ascii="Arial" w:hAnsi="Arial" w:cs="Arial"/>
          <w:color w:val="000000"/>
        </w:rPr>
        <w:t xml:space="preserve"> de julh</w:t>
      </w:r>
      <w:r w:rsidR="00912367">
        <w:rPr>
          <w:rFonts w:ascii="Arial" w:hAnsi="Arial" w:cs="Arial"/>
          <w:color w:val="000000"/>
        </w:rPr>
        <w:t>o de 2022</w:t>
      </w:r>
    </w:p>
    <w:p w:rsidR="00602968" w:rsidRPr="00450BA4" w:rsidRDefault="00602968" w:rsidP="002B4ABA">
      <w:pPr>
        <w:spacing w:after="0"/>
        <w:jc w:val="center"/>
        <w:rPr>
          <w:rFonts w:ascii="Arial" w:hAnsi="Arial" w:cs="Arial"/>
          <w:color w:val="000000"/>
        </w:rPr>
      </w:pPr>
    </w:p>
    <w:p w:rsidR="00602968" w:rsidRDefault="00EB77D8" w:rsidP="002B4ABA">
      <w:pPr>
        <w:spacing w:after="0"/>
        <w:jc w:val="center"/>
        <w:rPr>
          <w:rFonts w:ascii="Arial" w:hAnsi="Arial" w:cs="Arial"/>
          <w:color w:val="000000"/>
        </w:rPr>
      </w:pPr>
      <w:r w:rsidRPr="00450BA4">
        <w:rPr>
          <w:rFonts w:ascii="Arial" w:hAnsi="Arial" w:cs="Arial"/>
          <w:color w:val="000000"/>
        </w:rPr>
        <w:t xml:space="preserve">Coordenadora da Comissão de Ética de Enfermagem </w:t>
      </w:r>
      <w:r w:rsidR="00912367">
        <w:rPr>
          <w:rFonts w:ascii="Arial" w:hAnsi="Arial" w:cs="Arial"/>
          <w:color w:val="000000"/>
        </w:rPr>
        <w:t xml:space="preserve">da instituição </w:t>
      </w:r>
      <w:proofErr w:type="spellStart"/>
      <w:r w:rsidR="00912367">
        <w:rPr>
          <w:rFonts w:ascii="Arial" w:hAnsi="Arial" w:cs="Arial"/>
          <w:color w:val="000000"/>
        </w:rPr>
        <w:t>Tauana</w:t>
      </w:r>
      <w:proofErr w:type="spellEnd"/>
      <w:r w:rsidR="00912367">
        <w:rPr>
          <w:rFonts w:ascii="Arial" w:hAnsi="Arial" w:cs="Arial"/>
          <w:color w:val="000000"/>
        </w:rPr>
        <w:t xml:space="preserve"> </w:t>
      </w:r>
      <w:proofErr w:type="spellStart"/>
      <w:r w:rsidR="00912367">
        <w:rPr>
          <w:rFonts w:ascii="Arial" w:hAnsi="Arial" w:cs="Arial"/>
          <w:color w:val="000000"/>
        </w:rPr>
        <w:t>Orso</w:t>
      </w:r>
      <w:proofErr w:type="spellEnd"/>
      <w:r w:rsidR="00912367">
        <w:rPr>
          <w:rFonts w:ascii="Arial" w:hAnsi="Arial" w:cs="Arial"/>
          <w:color w:val="000000"/>
        </w:rPr>
        <w:t xml:space="preserve">. </w:t>
      </w:r>
    </w:p>
    <w:p w:rsidR="00602968" w:rsidRDefault="00602968" w:rsidP="002B4ABA">
      <w:pPr>
        <w:spacing w:after="0"/>
        <w:jc w:val="center"/>
        <w:rPr>
          <w:rFonts w:ascii="Arial" w:hAnsi="Arial" w:cs="Arial"/>
          <w:color w:val="000000"/>
        </w:rPr>
      </w:pPr>
    </w:p>
    <w:p w:rsidR="00EB77D8" w:rsidRPr="00450BA4" w:rsidRDefault="00EB77D8" w:rsidP="004E0166">
      <w:pPr>
        <w:spacing w:after="0" w:line="360" w:lineRule="auto"/>
        <w:jc w:val="center"/>
        <w:rPr>
          <w:rFonts w:ascii="Arial" w:hAnsi="Arial" w:cs="Arial"/>
        </w:rPr>
      </w:pPr>
      <w:r w:rsidRPr="00450BA4">
        <w:rPr>
          <w:rFonts w:ascii="Arial" w:hAnsi="Arial" w:cs="Arial"/>
          <w:b/>
          <w:color w:val="000000"/>
        </w:rPr>
        <w:t>Planejame</w:t>
      </w:r>
      <w:r w:rsidR="00912367">
        <w:rPr>
          <w:rFonts w:ascii="Arial" w:hAnsi="Arial" w:cs="Arial"/>
          <w:b/>
          <w:color w:val="000000"/>
        </w:rPr>
        <w:t xml:space="preserve">nto aprovado </w:t>
      </w:r>
      <w:proofErr w:type="gramStart"/>
      <w:r w:rsidR="00912367">
        <w:rPr>
          <w:rFonts w:ascii="Arial" w:hAnsi="Arial" w:cs="Arial"/>
          <w:b/>
          <w:color w:val="000000"/>
        </w:rPr>
        <w:t xml:space="preserve">na  </w:t>
      </w:r>
      <w:r w:rsidRPr="00450BA4">
        <w:rPr>
          <w:rFonts w:ascii="Arial" w:hAnsi="Arial" w:cs="Arial"/>
          <w:b/>
          <w:color w:val="000000"/>
        </w:rPr>
        <w:t>Reunião</w:t>
      </w:r>
      <w:proofErr w:type="gramEnd"/>
      <w:r w:rsidRPr="00450BA4">
        <w:rPr>
          <w:rFonts w:ascii="Arial" w:hAnsi="Arial" w:cs="Arial"/>
          <w:b/>
          <w:color w:val="000000"/>
        </w:rPr>
        <w:t xml:space="preserve"> Ordiná</w:t>
      </w:r>
      <w:r w:rsidR="00602968">
        <w:rPr>
          <w:rFonts w:ascii="Arial" w:hAnsi="Arial" w:cs="Arial"/>
          <w:b/>
          <w:color w:val="000000"/>
        </w:rPr>
        <w:t xml:space="preserve">ria da CEE, realizada no dia 15 de julho de 2022 </w:t>
      </w:r>
      <w:r w:rsidRPr="00450BA4">
        <w:rPr>
          <w:rFonts w:ascii="Arial" w:hAnsi="Arial" w:cs="Arial"/>
          <w:b/>
          <w:color w:val="000000"/>
        </w:rPr>
        <w:t>encaminhada a Gerência/C</w:t>
      </w:r>
      <w:r w:rsidR="00602968">
        <w:rPr>
          <w:rFonts w:ascii="Arial" w:hAnsi="Arial" w:cs="Arial"/>
          <w:b/>
          <w:color w:val="000000"/>
        </w:rPr>
        <w:t>oordenação de Enfermagem em 18 de julho de 2022</w:t>
      </w:r>
      <w:r w:rsidRPr="00450BA4">
        <w:rPr>
          <w:rFonts w:ascii="Arial" w:hAnsi="Arial" w:cs="Arial"/>
          <w:b/>
          <w:color w:val="000000"/>
        </w:rPr>
        <w:t>.</w:t>
      </w:r>
    </w:p>
    <w:p w:rsidR="00AF46ED" w:rsidRDefault="00AF46ED" w:rsidP="004E0166">
      <w:pPr>
        <w:spacing w:line="360" w:lineRule="auto"/>
      </w:pPr>
      <w:bookmarkStart w:id="0" w:name="_GoBack"/>
      <w:bookmarkEnd w:id="0"/>
    </w:p>
    <w:sectPr w:rsidR="00AF46E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8C9" w:rsidRDefault="001758C9" w:rsidP="00EB77D8">
      <w:pPr>
        <w:spacing w:after="0" w:line="240" w:lineRule="auto"/>
      </w:pPr>
      <w:r>
        <w:separator/>
      </w:r>
    </w:p>
  </w:endnote>
  <w:endnote w:type="continuationSeparator" w:id="0">
    <w:p w:rsidR="001758C9" w:rsidRDefault="001758C9" w:rsidP="00EB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8C9" w:rsidRDefault="001758C9" w:rsidP="00EB77D8">
      <w:pPr>
        <w:spacing w:after="0" w:line="240" w:lineRule="auto"/>
      </w:pPr>
      <w:r>
        <w:separator/>
      </w:r>
    </w:p>
  </w:footnote>
  <w:footnote w:type="continuationSeparator" w:id="0">
    <w:p w:rsidR="001758C9" w:rsidRDefault="001758C9" w:rsidP="00EB7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7D8" w:rsidRPr="00EB77D8" w:rsidRDefault="00EB77D8" w:rsidP="00EB77D8">
    <w:pPr>
      <w:spacing w:after="160" w:line="259" w:lineRule="auto"/>
      <w:jc w:val="center"/>
      <w:rPr>
        <w:rFonts w:ascii="Vivaldi" w:eastAsiaTheme="minorHAnsi" w:hAnsi="Vivaldi" w:cstheme="minorBidi"/>
        <w:i/>
        <w:spacing w:val="20"/>
        <w:sz w:val="20"/>
        <w:szCs w:val="20"/>
      </w:rPr>
    </w:pPr>
    <w:r w:rsidRPr="00EB77D8">
      <w:rPr>
        <w:rFonts w:asciiTheme="minorHAnsi" w:eastAsiaTheme="minorHAnsi" w:hAnsiTheme="minorHAnsi" w:cstheme="minorBidi"/>
        <w:noProof/>
        <w:lang w:eastAsia="pt-BR"/>
      </w:rPr>
      <w:drawing>
        <wp:inline distT="0" distB="0" distL="0" distR="0" wp14:anchorId="0B26B184" wp14:editId="6674CF18">
          <wp:extent cx="695325" cy="519260"/>
          <wp:effectExtent l="19050" t="0" r="9525" b="0"/>
          <wp:docPr id="1" name="Imagem 1" descr="Hospital São José 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spital São José I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905" cy="520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B77D8">
      <w:rPr>
        <w:rFonts w:ascii="Vivaldi" w:eastAsiaTheme="minorHAnsi" w:hAnsi="Vivaldi" w:cstheme="minorBidi"/>
        <w:i/>
        <w:spacing w:val="20"/>
        <w:sz w:val="28"/>
        <w:szCs w:val="28"/>
      </w:rPr>
      <w:t>Sociedade Beneficente Hospitalar Maravilha</w:t>
    </w:r>
  </w:p>
  <w:p w:rsidR="00EB77D8" w:rsidRPr="00EB77D8" w:rsidRDefault="00EB77D8" w:rsidP="00EB77D8">
    <w:pPr>
      <w:spacing w:after="160" w:line="259" w:lineRule="auto"/>
      <w:jc w:val="center"/>
      <w:rPr>
        <w:rFonts w:ascii="Vivaldi" w:eastAsiaTheme="minorHAnsi" w:hAnsi="Vivaldi" w:cstheme="minorBidi"/>
        <w:i/>
        <w:spacing w:val="20"/>
        <w:sz w:val="20"/>
        <w:szCs w:val="20"/>
      </w:rPr>
    </w:pPr>
    <w:r w:rsidRPr="00EB77D8">
      <w:rPr>
        <w:rFonts w:ascii="Arial" w:eastAsiaTheme="minorHAnsi" w:hAnsi="Arial" w:cs="Arial"/>
        <w:b/>
        <w:sz w:val="20"/>
        <w:szCs w:val="20"/>
      </w:rPr>
      <w:t>Maravilha / SC</w:t>
    </w:r>
    <w:r w:rsidRPr="00EB77D8">
      <w:rPr>
        <w:rFonts w:asciiTheme="minorHAnsi" w:eastAsiaTheme="minorHAnsi" w:hAnsiTheme="minorHAnsi" w:cstheme="minorBidi"/>
        <w:sz w:val="20"/>
        <w:szCs w:val="20"/>
      </w:rPr>
      <w:t xml:space="preserve"> </w:t>
    </w:r>
    <w:r w:rsidRPr="00EB77D8">
      <w:rPr>
        <w:rFonts w:ascii="Arial" w:eastAsiaTheme="minorHAnsi" w:hAnsi="Arial" w:cs="Arial"/>
        <w:b/>
        <w:sz w:val="20"/>
        <w:szCs w:val="20"/>
      </w:rPr>
      <w:t>Av. Sul Brasil 584 – Fone: (49) 3664 -0078 3664 -0048</w:t>
    </w:r>
  </w:p>
  <w:p w:rsidR="00EB77D8" w:rsidRPr="00EB77D8" w:rsidRDefault="00EB77D8" w:rsidP="00EB77D8">
    <w:pPr>
      <w:spacing w:after="160" w:line="259" w:lineRule="auto"/>
      <w:jc w:val="center"/>
      <w:rPr>
        <w:rFonts w:asciiTheme="minorHAnsi" w:eastAsiaTheme="minorHAnsi" w:hAnsiTheme="minorHAnsi" w:cstheme="minorBidi"/>
      </w:rPr>
    </w:pPr>
    <w:r w:rsidRPr="00EB77D8">
      <w:rPr>
        <w:rFonts w:ascii="Arial" w:eastAsiaTheme="minorHAnsi" w:hAnsi="Arial" w:cs="Arial"/>
        <w:b/>
        <w:sz w:val="20"/>
        <w:szCs w:val="20"/>
      </w:rPr>
      <w:t>89874-000</w:t>
    </w:r>
  </w:p>
  <w:p w:rsidR="00EB77D8" w:rsidRDefault="00EB77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12F0F"/>
    <w:multiLevelType w:val="multilevel"/>
    <w:tmpl w:val="3554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FD2D30"/>
    <w:multiLevelType w:val="multilevel"/>
    <w:tmpl w:val="A59A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276C38"/>
    <w:multiLevelType w:val="multilevel"/>
    <w:tmpl w:val="D69A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1758C9"/>
    <w:rsid w:val="002B4ABA"/>
    <w:rsid w:val="002D15E8"/>
    <w:rsid w:val="0045453D"/>
    <w:rsid w:val="004E0166"/>
    <w:rsid w:val="00602968"/>
    <w:rsid w:val="00853283"/>
    <w:rsid w:val="008F2154"/>
    <w:rsid w:val="008F5411"/>
    <w:rsid w:val="00912367"/>
    <w:rsid w:val="00933D6B"/>
    <w:rsid w:val="00AF46ED"/>
    <w:rsid w:val="00B87B4C"/>
    <w:rsid w:val="00C800F3"/>
    <w:rsid w:val="00D8623A"/>
    <w:rsid w:val="00E1737D"/>
    <w:rsid w:val="00EB77D8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DEEE4"/>
  <w15:chartTrackingRefBased/>
  <w15:docId w15:val="{B841524A-C253-4BFE-8A71-5D4A0092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7D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7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7D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EB7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7D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580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2022-06-21T19:27:00Z</dcterms:created>
  <dcterms:modified xsi:type="dcterms:W3CDTF">2022-07-21T17:12:00Z</dcterms:modified>
</cp:coreProperties>
</file>