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1F0617ED" w:rsidR="00E342FD" w:rsidRDefault="00E342F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2424AFDB" w:rsidR="00E342FD" w:rsidRPr="00106212" w:rsidRDefault="00D05155" w:rsidP="00625FBA">
      <w:pPr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</w:t>
      </w:r>
      <w:proofErr w:type="gramStart"/>
      <w:r w:rsidRPr="00106212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625F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b/>
          <w:sz w:val="24"/>
          <w:szCs w:val="24"/>
        </w:rPr>
        <w:t>Enfermagem</w:t>
      </w:r>
      <w:proofErr w:type="gramEnd"/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983183">
        <w:rPr>
          <w:rFonts w:ascii="Times New Roman" w:hAnsi="Times New Roman" w:cs="Times New Roman"/>
          <w:sz w:val="24"/>
          <w:szCs w:val="24"/>
        </w:rPr>
        <w:t>2022 /  2025</w:t>
      </w:r>
    </w:p>
    <w:p w14:paraId="06CCB5FD" w14:textId="6811DCB4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827D0B">
        <w:rPr>
          <w:rFonts w:ascii="Times New Roman" w:hAnsi="Times New Roman" w:cs="Times New Roman"/>
          <w:sz w:val="24"/>
          <w:szCs w:val="24"/>
        </w:rPr>
        <w:t xml:space="preserve"> Secretaria Municipal de Saúde de Concórdia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0133DB02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827D0B">
        <w:rPr>
          <w:rFonts w:ascii="Times New Roman" w:hAnsi="Times New Roman" w:cs="Times New Roman"/>
          <w:sz w:val="24"/>
          <w:szCs w:val="24"/>
        </w:rPr>
        <w:t xml:space="preserve"> Secretaria Municipal de </w:t>
      </w:r>
      <w:proofErr w:type="gramStart"/>
      <w:r w:rsidR="00827D0B">
        <w:rPr>
          <w:rFonts w:ascii="Times New Roman" w:hAnsi="Times New Roman" w:cs="Times New Roman"/>
          <w:sz w:val="24"/>
          <w:szCs w:val="24"/>
        </w:rPr>
        <w:t xml:space="preserve">Saúde 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071753D5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</w:t>
      </w:r>
      <w:r w:rsidR="00827D0B">
        <w:rPr>
          <w:rFonts w:ascii="Times New Roman" w:hAnsi="Times New Roman" w:cs="Times New Roman"/>
          <w:sz w:val="24"/>
          <w:szCs w:val="24"/>
        </w:rPr>
        <w:t>a recepção da Unidade Sanitária Central de 24 a 26 de outubro</w:t>
      </w:r>
      <w:r w:rsidR="00764749">
        <w:rPr>
          <w:rFonts w:ascii="Times New Roman" w:hAnsi="Times New Roman" w:cs="Times New Roman"/>
          <w:sz w:val="24"/>
          <w:szCs w:val="24"/>
        </w:rPr>
        <w:t xml:space="preserve"> de 2022</w:t>
      </w:r>
      <w:r w:rsidR="00827D0B">
        <w:rPr>
          <w:rFonts w:ascii="Times New Roman" w:hAnsi="Times New Roman" w:cs="Times New Roman"/>
          <w:sz w:val="24"/>
          <w:szCs w:val="24"/>
        </w:rPr>
        <w:t xml:space="preserve"> no horário das </w:t>
      </w:r>
      <w:r w:rsidR="00764749">
        <w:rPr>
          <w:rFonts w:ascii="Times New Roman" w:hAnsi="Times New Roman" w:cs="Times New Roman"/>
          <w:sz w:val="24"/>
          <w:szCs w:val="24"/>
        </w:rPr>
        <w:t>8:00 as 16:30.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5F60E918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Pr="00984AA8">
        <w:rPr>
          <w:rFonts w:ascii="Times New Roman" w:hAnsi="Times New Roman"/>
          <w:sz w:val="24"/>
          <w:szCs w:val="24"/>
        </w:rPr>
        <w:t>II - possuir,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ao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59CEA6A9" w14:textId="7221A428" w:rsidR="00E342FD" w:rsidRDefault="00764749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Concórdia, 13 de outubro de 2022.</w:t>
      </w:r>
    </w:p>
    <w:p w14:paraId="3BEE1B11" w14:textId="77777777" w:rsidR="00764749" w:rsidRPr="00106212" w:rsidRDefault="00764749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2FB6F52E" w14:textId="2E7B30E9" w:rsidR="00625FBA" w:rsidRDefault="00764749" w:rsidP="00625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Czernaik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Costa Sampai</w:t>
      </w:r>
      <w:r w:rsidR="00983183">
        <w:rPr>
          <w:rFonts w:ascii="Times New Roman" w:hAnsi="Times New Roman" w:cs="Times New Roman"/>
          <w:sz w:val="24"/>
          <w:szCs w:val="24"/>
        </w:rPr>
        <w:t>o</w:t>
      </w:r>
    </w:p>
    <w:p w14:paraId="3C545AEB" w14:textId="51A7DC30" w:rsidR="0086413B" w:rsidRPr="00FE31C5" w:rsidRDefault="00E342FD" w:rsidP="00625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</w:t>
      </w:r>
    </w:p>
    <w:sectPr w:rsidR="0086413B" w:rsidRPr="00FE31C5" w:rsidSect="005B21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06CA" w14:textId="77777777" w:rsidR="008D13A3" w:rsidRDefault="008D13A3" w:rsidP="00625FBA">
      <w:pPr>
        <w:spacing w:after="0" w:line="240" w:lineRule="auto"/>
      </w:pPr>
      <w:r>
        <w:separator/>
      </w:r>
    </w:p>
  </w:endnote>
  <w:endnote w:type="continuationSeparator" w:id="0">
    <w:p w14:paraId="1988F80A" w14:textId="77777777" w:rsidR="008D13A3" w:rsidRDefault="008D13A3" w:rsidP="0062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79BE" w14:textId="77777777" w:rsidR="008D13A3" w:rsidRDefault="008D13A3" w:rsidP="00625FBA">
      <w:pPr>
        <w:spacing w:after="0" w:line="240" w:lineRule="auto"/>
      </w:pPr>
      <w:r>
        <w:separator/>
      </w:r>
    </w:p>
  </w:footnote>
  <w:footnote w:type="continuationSeparator" w:id="0">
    <w:p w14:paraId="4751E669" w14:textId="77777777" w:rsidR="008D13A3" w:rsidRDefault="008D13A3" w:rsidP="0062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B7DE" w14:textId="77777777" w:rsidR="00625FBA" w:rsidRDefault="00625FBA" w:rsidP="00625FBA">
    <w:pPr>
      <w:spacing w:line="240" w:lineRule="auto"/>
      <w:rPr>
        <w:rFonts w:ascii="Times New Roman" w:hAnsi="Times New Roman"/>
        <w:b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B57BEA6" wp14:editId="1039AF10">
          <wp:simplePos x="0" y="0"/>
          <wp:positionH relativeFrom="column">
            <wp:posOffset>409575</wp:posOffset>
          </wp:positionH>
          <wp:positionV relativeFrom="paragraph">
            <wp:posOffset>-77470</wp:posOffset>
          </wp:positionV>
          <wp:extent cx="657225" cy="885825"/>
          <wp:effectExtent l="0" t="0" r="9525" b="9525"/>
          <wp:wrapThrough wrapText="bothSides">
            <wp:wrapPolygon edited="0">
              <wp:start x="0" y="0"/>
              <wp:lineTo x="0" y="21368"/>
              <wp:lineTo x="21287" y="21368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>MUNICÍPIO DE CONCÓRDIA</w:t>
    </w:r>
  </w:p>
  <w:p w14:paraId="4DA3AE04" w14:textId="77777777" w:rsidR="00625FBA" w:rsidRDefault="00625FBA" w:rsidP="00625FBA">
    <w:pPr>
      <w:spacing w:line="240" w:lineRule="auto"/>
      <w:rPr>
        <w:rFonts w:ascii="Times New Roman" w:hAnsi="Times New Roman"/>
        <w:b/>
        <w:sz w:val="30"/>
        <w:szCs w:val="30"/>
      </w:rPr>
    </w:pPr>
    <w:r>
      <w:rPr>
        <w:rFonts w:ascii="Times New Roman" w:hAnsi="Times New Roman"/>
        <w:b/>
        <w:sz w:val="30"/>
        <w:szCs w:val="30"/>
      </w:rPr>
      <w:t>SECRETARIA MUNICIPAL DE SAÚDE</w:t>
    </w:r>
  </w:p>
  <w:p w14:paraId="4D9D0719" w14:textId="77777777" w:rsidR="00625FBA" w:rsidRDefault="00625F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106212"/>
    <w:rsid w:val="002560A7"/>
    <w:rsid w:val="002706EC"/>
    <w:rsid w:val="004141C6"/>
    <w:rsid w:val="00467ADC"/>
    <w:rsid w:val="005B213A"/>
    <w:rsid w:val="00616D96"/>
    <w:rsid w:val="00625FBA"/>
    <w:rsid w:val="006E3E4D"/>
    <w:rsid w:val="00764749"/>
    <w:rsid w:val="00827D0B"/>
    <w:rsid w:val="008D13A3"/>
    <w:rsid w:val="008E17D1"/>
    <w:rsid w:val="0091325A"/>
    <w:rsid w:val="009223DE"/>
    <w:rsid w:val="0098092D"/>
    <w:rsid w:val="00983183"/>
    <w:rsid w:val="009B79C0"/>
    <w:rsid w:val="009C7574"/>
    <w:rsid w:val="009F69FA"/>
    <w:rsid w:val="00A22F8F"/>
    <w:rsid w:val="00A45EBB"/>
    <w:rsid w:val="00B64F0B"/>
    <w:rsid w:val="00C11901"/>
    <w:rsid w:val="00CA6B6D"/>
    <w:rsid w:val="00CE1697"/>
    <w:rsid w:val="00D05155"/>
    <w:rsid w:val="00D66E4A"/>
    <w:rsid w:val="00DA2EFE"/>
    <w:rsid w:val="00E342FD"/>
    <w:rsid w:val="00E362C2"/>
    <w:rsid w:val="00EC05B6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FBA"/>
  </w:style>
  <w:style w:type="paragraph" w:styleId="Rodap">
    <w:name w:val="footer"/>
    <w:basedOn w:val="Normal"/>
    <w:link w:val="RodapChar"/>
    <w:uiPriority w:val="99"/>
    <w:unhideWhenUsed/>
    <w:rsid w:val="00625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Mara Sampaio</cp:lastModifiedBy>
  <cp:revision>3</cp:revision>
  <dcterms:created xsi:type="dcterms:W3CDTF">2022-10-11T16:42:00Z</dcterms:created>
  <dcterms:modified xsi:type="dcterms:W3CDTF">2022-10-13T12:05:00Z</dcterms:modified>
</cp:coreProperties>
</file>