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CF" w:rsidRDefault="00B043CF" w:rsidP="00B043CF">
      <w:pPr>
        <w:spacing w:after="0" w:line="240" w:lineRule="auto"/>
        <w:ind w:left="155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043CF" w:rsidRPr="00B043CF" w:rsidRDefault="00B043CF" w:rsidP="00B043CF">
      <w:pPr>
        <w:spacing w:after="0" w:line="240" w:lineRule="auto"/>
        <w:ind w:left="1559"/>
        <w:rPr>
          <w:rFonts w:ascii="Arial" w:hAnsi="Arial" w:cs="Arial"/>
          <w:b/>
          <w:color w:val="000000" w:themeColor="text1"/>
          <w:sz w:val="24"/>
          <w:szCs w:val="24"/>
        </w:rPr>
      </w:pPr>
      <w:r w:rsidRPr="00B043CF">
        <w:rPr>
          <w:rFonts w:ascii="Arial" w:hAnsi="Arial" w:cs="Arial"/>
          <w:noProof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.75pt;margin-top:0;width:62pt;height:79.2pt;z-index:-251656192;mso-wrap-edited:f" wrapcoords="-260 0 -260 21396 21600 21396 21600 0 -260 0">
            <v:imagedata r:id="rId8" o:title=""/>
            <w10:wrap type="through"/>
          </v:shape>
          <o:OLEObject Type="Embed" ProgID="PBrush" ShapeID="_x0000_s2050" DrawAspect="Content" ObjectID="_1762843448" r:id="rId9"/>
        </w:pict>
      </w:r>
      <w:r w:rsidRPr="00B043CF">
        <w:rPr>
          <w:rFonts w:ascii="Arial" w:hAnsi="Arial" w:cs="Arial"/>
          <w:b/>
          <w:color w:val="000000" w:themeColor="text1"/>
          <w:sz w:val="24"/>
          <w:szCs w:val="24"/>
        </w:rPr>
        <w:t>PREFEITURA MUNICIPAL DE PORTO BELO</w:t>
      </w:r>
    </w:p>
    <w:p w:rsidR="00B043CF" w:rsidRPr="00B043CF" w:rsidRDefault="00B043CF" w:rsidP="00B043CF">
      <w:pPr>
        <w:pStyle w:val="Ttulo3"/>
        <w:spacing w:before="0" w:line="240" w:lineRule="auto"/>
        <w:ind w:left="1559"/>
        <w:rPr>
          <w:rFonts w:ascii="Arial" w:hAnsi="Arial" w:cs="Arial"/>
          <w:color w:val="000000" w:themeColor="text1"/>
          <w:sz w:val="24"/>
          <w:szCs w:val="24"/>
        </w:rPr>
      </w:pPr>
      <w:r w:rsidRPr="00B043CF">
        <w:rPr>
          <w:rFonts w:ascii="Arial" w:hAnsi="Arial" w:cs="Arial"/>
          <w:color w:val="000000" w:themeColor="text1"/>
          <w:sz w:val="24"/>
          <w:szCs w:val="24"/>
        </w:rPr>
        <w:t>SECRETARIA MUNICIPAL DE SAÚDE E SANEAMENTO</w:t>
      </w:r>
    </w:p>
    <w:p w:rsidR="00B043CF" w:rsidRPr="00B043CF" w:rsidRDefault="00B043CF" w:rsidP="00B043CF">
      <w:pPr>
        <w:spacing w:after="0" w:line="240" w:lineRule="auto"/>
        <w:ind w:left="1559"/>
        <w:rPr>
          <w:rFonts w:ascii="Arial" w:hAnsi="Arial" w:cs="Arial"/>
          <w:color w:val="000000" w:themeColor="text1"/>
          <w:sz w:val="18"/>
        </w:rPr>
      </w:pPr>
      <w:r w:rsidRPr="00B043CF">
        <w:rPr>
          <w:rFonts w:ascii="Arial" w:hAnsi="Arial" w:cs="Arial"/>
          <w:color w:val="000000" w:themeColor="text1"/>
          <w:sz w:val="18"/>
        </w:rPr>
        <w:t>Rua  Félix Walendowski, 321 - Perequê  -  Porto Belo – SC  -  saude@portobelo.sc.gov.br</w:t>
      </w:r>
    </w:p>
    <w:p w:rsidR="00B043CF" w:rsidRPr="00B043CF" w:rsidRDefault="00B043CF" w:rsidP="00B043CF">
      <w:pPr>
        <w:pStyle w:val="Cabealho"/>
        <w:ind w:left="1560"/>
        <w:rPr>
          <w:rFonts w:ascii="Arial" w:hAnsi="Arial" w:cs="Arial"/>
          <w:color w:val="000000" w:themeColor="text1"/>
          <w:sz w:val="18"/>
        </w:rPr>
      </w:pPr>
      <w:r w:rsidRPr="00B043CF">
        <w:rPr>
          <w:rFonts w:ascii="Arial" w:hAnsi="Arial" w:cs="Arial"/>
          <w:color w:val="000000" w:themeColor="text1"/>
          <w:sz w:val="18"/>
        </w:rPr>
        <w:t xml:space="preserve">CEP 88.210-000 - Fone – ( 47 ) 3369.6020  </w:t>
      </w:r>
    </w:p>
    <w:p w:rsidR="00B043CF" w:rsidRPr="00B043CF" w:rsidRDefault="00B043CF" w:rsidP="00B043CF">
      <w:pPr>
        <w:pStyle w:val="Cabealho"/>
        <w:tabs>
          <w:tab w:val="left" w:pos="708"/>
        </w:tabs>
        <w:rPr>
          <w:rFonts w:ascii="Arial" w:hAnsi="Arial" w:cs="Arial"/>
          <w:color w:val="000000" w:themeColor="text1"/>
        </w:rPr>
      </w:pPr>
    </w:p>
    <w:p w:rsidR="00B043CF" w:rsidRDefault="00B043CF" w:rsidP="00B043CF">
      <w:pPr>
        <w:pStyle w:val="Cabealho"/>
        <w:tabs>
          <w:tab w:val="left" w:pos="567"/>
        </w:tabs>
        <w:jc w:val="both"/>
        <w:rPr>
          <w:rFonts w:cs="Arial"/>
          <w:b/>
          <w:szCs w:val="24"/>
        </w:rPr>
      </w:pPr>
    </w:p>
    <w:p w:rsidR="00B043CF" w:rsidRDefault="00B043CF" w:rsidP="00B043CF">
      <w:pPr>
        <w:pStyle w:val="Cabealho"/>
        <w:tabs>
          <w:tab w:val="left" w:pos="567"/>
        </w:tabs>
        <w:jc w:val="both"/>
        <w:rPr>
          <w:rFonts w:cs="Arial"/>
          <w:b/>
          <w:szCs w:val="24"/>
        </w:rPr>
      </w:pP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  <w:r w:rsidR="007F26FD">
        <w:rPr>
          <w:rFonts w:ascii="Calibri" w:hAnsi="Calibri" w:cs="Calibri"/>
          <w:sz w:val="20"/>
          <w:szCs w:val="20"/>
        </w:rPr>
        <w:t xml:space="preserve"> da SECRETARIA MUNICIPAL DE SAÚDE DE PORTO BELO</w:t>
      </w: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2762BE">
        <w:rPr>
          <w:rFonts w:ascii="Calibri" w:hAnsi="Calibri" w:cs="Calibri"/>
          <w:sz w:val="20"/>
          <w:szCs w:val="20"/>
        </w:rPr>
        <w:t>Data:</w:t>
      </w:r>
      <w:r w:rsidR="007F26FD">
        <w:rPr>
          <w:rFonts w:ascii="Calibri" w:hAnsi="Calibri" w:cs="Calibri"/>
          <w:sz w:val="20"/>
          <w:szCs w:val="20"/>
        </w:rPr>
        <w:t xml:space="preserve"> </w:t>
      </w:r>
      <w:r w:rsidR="002762BE" w:rsidRPr="002762BE">
        <w:rPr>
          <w:rFonts w:ascii="Calibri" w:hAnsi="Calibri" w:cs="Calibri"/>
          <w:sz w:val="20"/>
          <w:szCs w:val="20"/>
        </w:rPr>
        <w:t>06/12/2023</w:t>
      </w:r>
      <w:r w:rsidR="00671A45">
        <w:rPr>
          <w:rFonts w:ascii="Calibri" w:hAnsi="Calibri" w:cs="Calibri"/>
          <w:sz w:val="20"/>
          <w:szCs w:val="20"/>
        </w:rPr>
        <w:t xml:space="preserve">  </w:t>
      </w:r>
      <w:r w:rsidRPr="002762BE">
        <w:rPr>
          <w:rFonts w:ascii="Calibri" w:hAnsi="Calibri" w:cs="Calibri"/>
          <w:sz w:val="20"/>
          <w:szCs w:val="20"/>
        </w:rPr>
        <w:t>Horário:</w:t>
      </w:r>
      <w:r w:rsidR="002762BE" w:rsidRPr="002762BE">
        <w:rPr>
          <w:rFonts w:ascii="Calibri" w:hAnsi="Calibri" w:cs="Calibri"/>
          <w:sz w:val="20"/>
          <w:szCs w:val="20"/>
        </w:rPr>
        <w:t xml:space="preserve"> 10:00 horas</w:t>
      </w: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2762BE">
        <w:rPr>
          <w:rFonts w:ascii="Calibri" w:hAnsi="Calibri" w:cs="Calibri"/>
          <w:sz w:val="20"/>
          <w:szCs w:val="20"/>
        </w:rPr>
        <w:t xml:space="preserve">Local: </w:t>
      </w:r>
      <w:r w:rsidR="002762BE">
        <w:rPr>
          <w:rFonts w:ascii="Calibri" w:hAnsi="Calibri" w:cs="Calibri"/>
          <w:sz w:val="20"/>
          <w:szCs w:val="20"/>
        </w:rPr>
        <w:t>S</w:t>
      </w:r>
      <w:r w:rsidR="002762BE" w:rsidRPr="002762BE">
        <w:rPr>
          <w:rFonts w:ascii="Calibri" w:hAnsi="Calibri" w:cs="Calibri"/>
          <w:sz w:val="20"/>
          <w:szCs w:val="20"/>
        </w:rPr>
        <w:t>ala de Reuni</w:t>
      </w:r>
      <w:r w:rsidR="002762BE">
        <w:rPr>
          <w:rFonts w:ascii="Calibri" w:hAnsi="Calibri" w:cs="Calibri"/>
          <w:sz w:val="20"/>
          <w:szCs w:val="20"/>
        </w:rPr>
        <w:t>ões da Fundação Municipal de Turismo de Porto Belo (Av. Governador Celso Ramos, 1492, Centro, Porto Belo/SC).</w:t>
      </w: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A05022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6"/>
        <w:gridCol w:w="7932"/>
      </w:tblGrid>
      <w:tr w:rsidR="00A05022" w:rsidRPr="0096503E" w:rsidTr="00A05022"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A05022">
        <w:tc>
          <w:tcPr>
            <w:tcW w:w="5303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A05022" w:rsidRPr="00A05022" w:rsidRDefault="002762B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Senhores e Senhoras, bom dia.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É com grande satisfação que o Conselho Regional de Enfermagem de Santa Catarina dá início à cerimônia de posse da Comissão de Ética de Enfermagem </w:t>
            </w:r>
            <w:r>
              <w:rPr>
                <w:rFonts w:ascii="Calibri" w:hAnsi="Calibri" w:cs="Calibri"/>
                <w:sz w:val="20"/>
                <w:szCs w:val="20"/>
              </w:rPr>
              <w:t>da Secretaria Municipal de Saúde de Porto Belo.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A05022" w:rsidRPr="00A05022" w:rsidRDefault="00AC31E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BA54D1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BA54D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A05022" w:rsidRPr="0096503E" w:rsidTr="00737A18">
        <w:trPr>
          <w:trHeight w:val="460"/>
        </w:trPr>
        <w:tc>
          <w:tcPr>
            <w:tcW w:w="1809" w:type="dxa"/>
          </w:tcPr>
          <w:p w:rsidR="005E38A2" w:rsidRPr="00737A18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1809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:rsidR="00A05022" w:rsidRPr="00C42BB7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671A4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</w:t>
            </w:r>
            <w:r w:rsidR="00671A45" w:rsidRPr="00671A4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Vice </w:t>
            </w:r>
            <w:r w:rsidRPr="00671A45">
              <w:rPr>
                <w:rFonts w:ascii="Calibri" w:hAnsi="Calibri" w:cs="Calibri"/>
                <w:color w:val="auto"/>
                <w:sz w:val="20"/>
                <w:szCs w:val="20"/>
              </w:rPr>
              <w:t>Presidente do Coren/SC –</w:t>
            </w:r>
            <w:r w:rsidR="00671A4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1E341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Enfermeira </w:t>
            </w:r>
            <w:r w:rsidR="00671A45" w:rsidRPr="00671A45">
              <w:rPr>
                <w:rFonts w:ascii="Calibri" w:hAnsi="Calibri" w:cs="Calibri"/>
                <w:color w:val="auto"/>
                <w:sz w:val="20"/>
                <w:szCs w:val="20"/>
              </w:rPr>
              <w:t>Sandra</w:t>
            </w:r>
            <w:r w:rsidR="00671A45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="001E3419" w:rsidRPr="001E3419">
              <w:rPr>
                <w:rFonts w:ascii="Calibri" w:hAnsi="Calibri" w:cs="Calibri"/>
                <w:color w:val="auto"/>
                <w:sz w:val="20"/>
                <w:szCs w:val="20"/>
              </w:rPr>
              <w:t>Regina Costa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  <w:p w:rsidR="00A05022" w:rsidRDefault="00671A45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1E3419">
              <w:rPr>
                <w:rFonts w:ascii="Calibri" w:hAnsi="Calibri" w:cs="Calibri"/>
                <w:color w:val="auto"/>
                <w:sz w:val="20"/>
                <w:szCs w:val="20"/>
              </w:rPr>
              <w:t>-</w:t>
            </w:r>
            <w:r w:rsidR="00A05022" w:rsidRPr="001E341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C42BB7">
              <w:rPr>
                <w:rFonts w:ascii="Calibri" w:hAnsi="Calibri" w:cs="Calibri"/>
                <w:sz w:val="20"/>
                <w:szCs w:val="20"/>
              </w:rPr>
              <w:t>Enfermeira Responsável Técnica da Secretaria Municipal de Saúde e representante da Secretária Municipal de Saúde, que encontra-se em viagem, ENFERMEIRA GRACIELE REJANE LEDUR</w:t>
            </w:r>
          </w:p>
          <w:p w:rsidR="00C42BB7" w:rsidRPr="00A05022" w:rsidRDefault="00C42BB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Enfermeira responsável técnica da atenção especializada, ENFERMEIRA LETICIA SILVA TESTA.</w:t>
            </w:r>
          </w:p>
          <w:p w:rsid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 w:rsidR="00C42BB7">
              <w:rPr>
                <w:rFonts w:ascii="Calibri" w:hAnsi="Calibri" w:cs="Calibri"/>
                <w:sz w:val="20"/>
                <w:szCs w:val="20"/>
              </w:rPr>
              <w:t>, e Diretor de Atenção Básica: ENFERMEIRO FÁBIO ARAÚJO SENSEVER</w:t>
            </w:r>
          </w:p>
          <w:p w:rsidR="00343767" w:rsidRPr="00343767" w:rsidRDefault="003437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>Representante da</w:t>
            </w:r>
            <w:r w:rsidR="007E121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Comissão de Ética do Coren/SC - 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>Enfermeira Karla Barzan</w:t>
            </w:r>
          </w:p>
          <w:p w:rsidR="00A05022" w:rsidRPr="00343767" w:rsidRDefault="003437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- Representante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do Departamento de Fiscalização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>- Enfermeira</w:t>
            </w:r>
            <w:r w:rsidR="00A05022" w:rsidRPr="0034376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Fiscal </w:t>
            </w:r>
            <w:r w:rsidRPr="0034376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Jennifer Nesso 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III. REGISTRO DE PRESENÇA</w:t>
      </w:r>
      <w:r w:rsidRPr="000C14F9"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7195"/>
      </w:tblGrid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B92BD0" w:rsidRPr="00A05022" w:rsidRDefault="00A92291" w:rsidP="00B92BD0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Registramos </w:t>
            </w:r>
            <w:r w:rsidR="00B92BD0">
              <w:rPr>
                <w:rFonts w:ascii="Calibri" w:hAnsi="Calibri" w:cs="Calibri"/>
                <w:sz w:val="20"/>
                <w:szCs w:val="20"/>
              </w:rPr>
              <w:t>e agradecemos a presença dos enfermeiros das unidades de saúde do município.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7195"/>
      </w:tblGrid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C42BB7" w:rsidRPr="00A05022" w:rsidRDefault="00C42BB7" w:rsidP="00C42BB7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Convidamos a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Gerente de Enfermagem para fazer uso da palavra;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no ato representando 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Secretári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Municipal de Saúde;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que dará as boas-vindas e irá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apresentar um breve histórico da Comissão de Ética na instituição, e os atuais eleitos</w:t>
            </w:r>
            <w:r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Com a palavra </w:t>
            </w:r>
            <w:r w:rsidR="00A92291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A92291" w:rsidRPr="00343767">
              <w:rPr>
                <w:rFonts w:ascii="Calibri" w:hAnsi="Calibri" w:cs="Calibri"/>
                <w:color w:val="auto"/>
                <w:sz w:val="20"/>
                <w:szCs w:val="20"/>
              </w:rPr>
              <w:t>Representante da</w:t>
            </w:r>
            <w:r w:rsidR="00A9229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Comissão de Ética do Coren/SC - </w:t>
            </w:r>
            <w:r w:rsidR="00A92291" w:rsidRPr="00343767">
              <w:rPr>
                <w:rFonts w:ascii="Calibri" w:hAnsi="Calibri" w:cs="Calibri"/>
                <w:color w:val="auto"/>
                <w:sz w:val="20"/>
                <w:szCs w:val="20"/>
              </w:rPr>
              <w:t>Enfermeira Karla Barzan</w:t>
            </w:r>
          </w:p>
          <w:p w:rsidR="00A05022" w:rsidRPr="00A05022" w:rsidRDefault="00A05022" w:rsidP="00A9229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Convidamos </w:t>
            </w:r>
            <w:r w:rsidR="00A92291">
              <w:rPr>
                <w:rFonts w:ascii="Calibri" w:hAnsi="Calibri" w:cs="Calibri"/>
                <w:sz w:val="20"/>
                <w:szCs w:val="20"/>
              </w:rPr>
              <w:t>a Vice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Presidente do Coren/SC p</w:t>
            </w:r>
            <w:r w:rsidR="00A92291">
              <w:rPr>
                <w:rFonts w:ascii="Calibri" w:hAnsi="Calibri" w:cs="Calibri"/>
                <w:sz w:val="20"/>
                <w:szCs w:val="20"/>
              </w:rPr>
              <w:t>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ra fazer uso da palavra.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912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89198A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 MUNICIPAL DE SAÚDE DE PORTO BELO.</w:t>
            </w:r>
          </w:p>
          <w:p w:rsidR="00FC5967" w:rsidRPr="00CB51D5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</w:t>
            </w:r>
            <w:r w:rsidR="00DC2CBA" w:rsidRPr="00DC2CBA">
              <w:rPr>
                <w:rFonts w:ascii="Calibri" w:hAnsi="Calibri" w:cs="Calibri"/>
                <w:color w:val="auto"/>
                <w:sz w:val="20"/>
                <w:szCs w:val="20"/>
              </w:rPr>
              <w:t>706</w:t>
            </w:r>
            <w:r w:rsidRPr="00DC2CBA">
              <w:rPr>
                <w:rFonts w:ascii="Calibri" w:hAnsi="Calibri" w:cs="Calibri"/>
                <w:color w:val="auto"/>
                <w:sz w:val="20"/>
                <w:szCs w:val="20"/>
              </w:rPr>
              <w:t>/20</w:t>
            </w:r>
            <w:r w:rsidR="00DC2CBA" w:rsidRPr="00DC2CBA">
              <w:rPr>
                <w:rFonts w:ascii="Calibri" w:hAnsi="Calibri" w:cs="Calibri"/>
                <w:color w:val="auto"/>
                <w:sz w:val="20"/>
                <w:szCs w:val="20"/>
              </w:rPr>
              <w:t>22</w:t>
            </w:r>
            <w:r w:rsidRPr="00DC2CBA">
              <w:rPr>
                <w:rFonts w:ascii="Calibri" w:hAnsi="Calibri" w:cs="Calibri"/>
                <w:color w:val="auto"/>
                <w:sz w:val="20"/>
                <w:szCs w:val="20"/>
              </w:rPr>
              <w:t>,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Cofen nº 593/2018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Coren-SC nº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073/2021</w:t>
            </w:r>
            <w:r w:rsidR="00332296">
              <w:rPr>
                <w:rFonts w:ascii="Calibri" w:hAnsi="Calibri" w:cs="Calibri"/>
                <w:sz w:val="20"/>
                <w:szCs w:val="20"/>
              </w:rPr>
              <w:t>,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 w:rsidR="00332296">
              <w:rPr>
                <w:rFonts w:ascii="Calibri" w:hAnsi="Calibri" w:cs="Calibri"/>
                <w:sz w:val="20"/>
                <w:szCs w:val="20"/>
              </w:rPr>
              <w:t>a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pela Decisão Cofen 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</w:rPr>
              <w:t>n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  <w:u w:val="single"/>
                <w:vertAlign w:val="superscript"/>
              </w:rPr>
              <w:t>o</w:t>
            </w:r>
            <w:r w:rsidR="00332296" w:rsidRPr="00133CD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008/2022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,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que aprovou 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 w:rsidRPr="00133CD3">
              <w:rPr>
                <w:rFonts w:ascii="Calibri" w:hAnsi="Calibri" w:cs="Calibri"/>
                <w:color w:val="auto"/>
                <w:sz w:val="20"/>
                <w:szCs w:val="20"/>
              </w:rPr>
              <w:t>Coren-SC nº 055, de 28/10/2021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); e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,</w:t>
            </w:r>
            <w:r w:rsidR="00CB51D5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a Portaria Coren-SC nº ___/2023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, de __ 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novembro de 2023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>,</w:t>
            </w:r>
            <w:r w:rsid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que designa os 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da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 MUNICIPAL DE SAÚDE DE PORTO BELO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com mandato de </w:t>
            </w:r>
            <w:r w:rsidR="00C42BB7" w:rsidRPr="00CB51D5">
              <w:rPr>
                <w:rFonts w:ascii="Calibri" w:hAnsi="Calibri" w:cs="Calibri"/>
                <w:color w:val="auto"/>
                <w:sz w:val="20"/>
                <w:szCs w:val="20"/>
              </w:rPr>
              <w:t>06/12/2023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 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05</w:t>
            </w:r>
            <w:r w:rsidR="00C42BB7" w:rsidRPr="00CB51D5">
              <w:rPr>
                <w:rFonts w:ascii="Calibri" w:hAnsi="Calibri" w:cs="Calibri"/>
                <w:color w:val="auto"/>
                <w:sz w:val="20"/>
                <w:szCs w:val="20"/>
              </w:rPr>
              <w:t>/12</w:t>
            </w: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>/202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6</w:t>
            </w:r>
            <w:r w:rsidR="00CB51D5"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  <w:p w:rsidR="00FC5967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CB51D5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="00A05022"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onvidamos 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>a vice</w:t>
            </w:r>
            <w:r w:rsidR="00A05022"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Presidente do Coren/SC</w:t>
            </w:r>
            <w:r w:rsidR="00CB51D5" w:rsidRPr="00CB51D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– Sandra Regina Costa</w:t>
            </w:r>
            <w:r w:rsidR="00A05022"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para empossar os novos </w:t>
            </w:r>
            <w:r w:rsidR="00CB51D5">
              <w:rPr>
                <w:rFonts w:ascii="Calibri" w:hAnsi="Calibri" w:cs="Calibri"/>
                <w:sz w:val="20"/>
                <w:szCs w:val="20"/>
              </w:rPr>
              <w:t>membros da Comissão de Ética da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9198A" w:rsidRPr="00A05022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Convidamos o representante da Comissão de Ética empossada para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lastRenderedPageBreak/>
              <w:t>pronunciamento</w:t>
            </w:r>
            <w:r w:rsidR="00FE4C68">
              <w:rPr>
                <w:rFonts w:ascii="Calibri" w:hAnsi="Calibri" w:cs="Calibri"/>
                <w:sz w:val="20"/>
                <w:szCs w:val="20"/>
              </w:rPr>
              <w:t>,  membro presidente, Enfermeiro Fábio Araújo Sensever.</w:t>
            </w:r>
          </w:p>
        </w:tc>
      </w:tr>
    </w:tbl>
    <w:p w:rsidR="00A05022" w:rsidRPr="000C14F9" w:rsidRDefault="00A05022" w:rsidP="0089198A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912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A05022" w:rsidRPr="00A05022" w:rsidRDefault="00A05022" w:rsidP="00FE4C6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</w:t>
            </w:r>
            <w:r w:rsidR="00FE4C68">
              <w:rPr>
                <w:rFonts w:ascii="Calibri" w:hAnsi="Calibri" w:cs="Calibri"/>
                <w:sz w:val="20"/>
                <w:szCs w:val="20"/>
              </w:rPr>
              <w:t xml:space="preserve"> Convidamos a todos para um pequeno coffee-breack e posteriormente, i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nformamos que os membros da comissão empossada devem permanecer no local para reunião de instruções com a Comissão de Ética do Coren/SC.</w:t>
            </w:r>
          </w:p>
        </w:tc>
      </w:tr>
    </w:tbl>
    <w:p w:rsidR="00A05022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68603F" w:rsidRPr="000C14F9" w:rsidRDefault="0068603F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Default="00A05022" w:rsidP="00A05022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:rsidR="0068603F" w:rsidRPr="00FF31A5" w:rsidRDefault="0068603F" w:rsidP="00A05022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 xml:space="preserve">- Atenção aos nomes dos convidados. Sempre conferir com a pessoa a </w:t>
      </w:r>
      <w:r w:rsidR="00B87EC2" w:rsidRPr="000C14F9">
        <w:rPr>
          <w:rFonts w:ascii="Calibri" w:hAnsi="Calibri" w:cs="Calibri"/>
          <w:sz w:val="20"/>
          <w:szCs w:val="20"/>
        </w:rPr>
        <w:t>pronúncia</w:t>
      </w:r>
      <w:r w:rsidRPr="000C14F9">
        <w:rPr>
          <w:rFonts w:ascii="Calibri" w:hAnsi="Calibri" w:cs="Calibri"/>
          <w:sz w:val="20"/>
          <w:szCs w:val="20"/>
        </w:rPr>
        <w:t xml:space="preserve"> correta;</w:t>
      </w:r>
    </w:p>
    <w:p w:rsidR="00B87EC2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 w:rsidR="00B87EC2">
        <w:rPr>
          <w:rFonts w:ascii="Calibri" w:hAnsi="Calibri" w:cs="Calibri"/>
          <w:sz w:val="20"/>
          <w:szCs w:val="20"/>
        </w:rPr>
        <w:t>;</w:t>
      </w:r>
    </w:p>
    <w:p w:rsidR="00A05022" w:rsidRPr="000C14F9" w:rsidRDefault="00B87EC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="00A05022" w:rsidRPr="000C14F9">
        <w:rPr>
          <w:rFonts w:ascii="Calibri" w:hAnsi="Calibri" w:cs="Calibri"/>
          <w:sz w:val="20"/>
          <w:szCs w:val="20"/>
        </w:rPr>
        <w:t>.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2C7E2B" w:rsidRDefault="002C7E2B" w:rsidP="00A05022">
      <w:pPr>
        <w:rPr>
          <w:szCs w:val="24"/>
        </w:rPr>
      </w:pPr>
    </w:p>
    <w:p w:rsidR="0049670C" w:rsidRDefault="0049670C" w:rsidP="00A05022">
      <w:pPr>
        <w:rPr>
          <w:szCs w:val="24"/>
        </w:rPr>
      </w:pPr>
    </w:p>
    <w:p w:rsidR="00064D6C" w:rsidRPr="00A05022" w:rsidRDefault="00064D6C" w:rsidP="00A05022">
      <w:pPr>
        <w:rPr>
          <w:szCs w:val="24"/>
        </w:rPr>
      </w:pPr>
    </w:p>
    <w:sectPr w:rsidR="00064D6C" w:rsidRPr="00A05022" w:rsidSect="008764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55F" w:rsidRDefault="000B655F" w:rsidP="007234A9">
      <w:pPr>
        <w:spacing w:after="0" w:line="240" w:lineRule="auto"/>
      </w:pPr>
      <w:r>
        <w:separator/>
      </w:r>
    </w:p>
  </w:endnote>
  <w:endnote w:type="continuationSeparator" w:id="1">
    <w:p w:rsidR="000B655F" w:rsidRDefault="000B655F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Pr="00DA201F" w:rsidRDefault="007F26FD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/>
        <w:sz w:val="14"/>
        <w:szCs w:val="14"/>
      </w:rPr>
    </w:pPr>
    <w:r>
      <w:rPr>
        <w:noProof/>
        <w:color w:val="595959"/>
        <w:sz w:val="14"/>
        <w:szCs w:val="14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2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90FFD">
      <w:rPr>
        <w:color w:val="595959"/>
        <w:sz w:val="14"/>
        <w:szCs w:val="14"/>
      </w:rPr>
      <w:br/>
      <w:t>Av.</w:t>
    </w:r>
    <w:r w:rsidR="00490FFD" w:rsidRPr="00DA201F">
      <w:rPr>
        <w:color w:val="595959"/>
        <w:sz w:val="14"/>
        <w:szCs w:val="14"/>
      </w:rPr>
      <w:t xml:space="preserve"> Mauro Ramos, 224, Centro Executivo Mauro Ramos</w:t>
    </w:r>
  </w:p>
  <w:p w:rsidR="0086192A" w:rsidRPr="00DA201F" w:rsidRDefault="0086192A" w:rsidP="0086192A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 w:rsidRPr="00DA201F">
      <w:rPr>
        <w:color w:val="595959"/>
        <w:sz w:val="14"/>
        <w:szCs w:val="14"/>
      </w:rPr>
      <w:t>° ao 9° andar, Centro, Florianópolis/SC. CEP 88020-300</w:t>
    </w:r>
  </w:p>
  <w:p w:rsidR="0086192A" w:rsidRPr="00DA201F" w:rsidRDefault="0086192A" w:rsidP="0086192A">
    <w:pPr>
      <w:pStyle w:val="Rodap"/>
      <w:pBdr>
        <w:top w:val="single" w:sz="4" w:space="1" w:color="auto"/>
      </w:pBdr>
      <w:spacing w:line="276" w:lineRule="auto"/>
      <w:jc w:val="both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 xml:space="preserve">Caixa Postal 163 - Fone: </w:t>
    </w:r>
    <w:r w:rsidRPr="00AD78F4">
      <w:rPr>
        <w:color w:val="595959"/>
        <w:sz w:val="14"/>
        <w:szCs w:val="14"/>
      </w:rPr>
      <w:t>0800 048 9091</w:t>
    </w:r>
  </w:p>
  <w:p w:rsidR="00490FFD" w:rsidRPr="00DA201F" w:rsidRDefault="00490FFD" w:rsidP="000137C9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>www.corensc.gov.br</w:t>
    </w:r>
  </w:p>
  <w:p w:rsidR="00490FFD" w:rsidRPr="0097544C" w:rsidRDefault="00490FFD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55F" w:rsidRDefault="000B655F" w:rsidP="007234A9">
      <w:pPr>
        <w:spacing w:after="0" w:line="240" w:lineRule="auto"/>
      </w:pPr>
      <w:r>
        <w:separator/>
      </w:r>
    </w:p>
  </w:footnote>
  <w:footnote w:type="continuationSeparator" w:id="1">
    <w:p w:rsidR="000B655F" w:rsidRDefault="000B655F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Default="00490FFD" w:rsidP="001C59B4">
    <w:pPr>
      <w:pStyle w:val="Cabealho"/>
      <w:tabs>
        <w:tab w:val="center" w:pos="4536"/>
        <w:tab w:val="left" w:pos="5865"/>
      </w:tabs>
    </w:pPr>
    <w:r>
      <w:tab/>
    </w:r>
    <w:r w:rsidR="007F26FD">
      <w:rPr>
        <w:noProof/>
        <w:lang w:eastAsia="pt-BR"/>
      </w:rPr>
      <w:drawing>
        <wp:inline distT="0" distB="0" distL="0" distR="0">
          <wp:extent cx="934720" cy="93472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720" cy="934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490FFD" w:rsidRPr="00EE52FA" w:rsidRDefault="00490FFD" w:rsidP="007234A9">
    <w:pPr>
      <w:pStyle w:val="Cabealho"/>
      <w:jc w:val="center"/>
      <w:rPr>
        <w:sz w:val="12"/>
        <w:szCs w:val="12"/>
      </w:rPr>
    </w:pPr>
  </w:p>
  <w:p w:rsidR="00490FFD" w:rsidRPr="00A00B61" w:rsidRDefault="00490FFD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490FFD" w:rsidRPr="006E54EC" w:rsidRDefault="00490FFD" w:rsidP="007234A9">
    <w:pPr>
      <w:pStyle w:val="Cabealho"/>
      <w:jc w:val="center"/>
      <w:rPr>
        <w:sz w:val="4"/>
        <w:szCs w:val="4"/>
      </w:rPr>
    </w:pPr>
  </w:p>
  <w:p w:rsidR="00490FFD" w:rsidRPr="00A00B61" w:rsidRDefault="00490FFD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490FFD" w:rsidRPr="00201ADA" w:rsidRDefault="00490FFD" w:rsidP="007234A9">
    <w:pPr>
      <w:pStyle w:val="Cabealho"/>
      <w:jc w:val="center"/>
      <w:rPr>
        <w:b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234A9"/>
    <w:rsid w:val="00007269"/>
    <w:rsid w:val="000105C6"/>
    <w:rsid w:val="000137C9"/>
    <w:rsid w:val="0001382F"/>
    <w:rsid w:val="0001487A"/>
    <w:rsid w:val="00015CF9"/>
    <w:rsid w:val="00016222"/>
    <w:rsid w:val="00021444"/>
    <w:rsid w:val="00023D5A"/>
    <w:rsid w:val="00033989"/>
    <w:rsid w:val="000351E8"/>
    <w:rsid w:val="00042DE4"/>
    <w:rsid w:val="000453B9"/>
    <w:rsid w:val="000547FE"/>
    <w:rsid w:val="00064D6C"/>
    <w:rsid w:val="00065AB8"/>
    <w:rsid w:val="00065F10"/>
    <w:rsid w:val="00071194"/>
    <w:rsid w:val="00074AF0"/>
    <w:rsid w:val="00076CC7"/>
    <w:rsid w:val="00081F1B"/>
    <w:rsid w:val="0008505E"/>
    <w:rsid w:val="00087399"/>
    <w:rsid w:val="00087C4B"/>
    <w:rsid w:val="000B0219"/>
    <w:rsid w:val="000B2338"/>
    <w:rsid w:val="000B2FD9"/>
    <w:rsid w:val="000B453F"/>
    <w:rsid w:val="000B49DC"/>
    <w:rsid w:val="000B655F"/>
    <w:rsid w:val="000B7A6B"/>
    <w:rsid w:val="000C26BB"/>
    <w:rsid w:val="000C6C61"/>
    <w:rsid w:val="000C7357"/>
    <w:rsid w:val="000D226D"/>
    <w:rsid w:val="000E4A69"/>
    <w:rsid w:val="000E4AC5"/>
    <w:rsid w:val="000E63F3"/>
    <w:rsid w:val="000E6B28"/>
    <w:rsid w:val="000F4BF5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3CD3"/>
    <w:rsid w:val="001366F5"/>
    <w:rsid w:val="00140784"/>
    <w:rsid w:val="001458D2"/>
    <w:rsid w:val="001464CA"/>
    <w:rsid w:val="0014717D"/>
    <w:rsid w:val="001609A7"/>
    <w:rsid w:val="00164E8D"/>
    <w:rsid w:val="00173E7B"/>
    <w:rsid w:val="00174711"/>
    <w:rsid w:val="00176E06"/>
    <w:rsid w:val="00191F1B"/>
    <w:rsid w:val="00195426"/>
    <w:rsid w:val="00196191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E2EC7"/>
    <w:rsid w:val="001E3419"/>
    <w:rsid w:val="001E3DD7"/>
    <w:rsid w:val="001E42CA"/>
    <w:rsid w:val="001F07DA"/>
    <w:rsid w:val="001F6092"/>
    <w:rsid w:val="001F6700"/>
    <w:rsid w:val="00200AAE"/>
    <w:rsid w:val="00201ADA"/>
    <w:rsid w:val="00201D9E"/>
    <w:rsid w:val="002049EE"/>
    <w:rsid w:val="0021003D"/>
    <w:rsid w:val="0021163D"/>
    <w:rsid w:val="00212288"/>
    <w:rsid w:val="002149B2"/>
    <w:rsid w:val="002160D0"/>
    <w:rsid w:val="00216C7D"/>
    <w:rsid w:val="00234222"/>
    <w:rsid w:val="002367B5"/>
    <w:rsid w:val="002426A4"/>
    <w:rsid w:val="00245A8B"/>
    <w:rsid w:val="00252924"/>
    <w:rsid w:val="0026579A"/>
    <w:rsid w:val="00266572"/>
    <w:rsid w:val="00266EB9"/>
    <w:rsid w:val="00275AE3"/>
    <w:rsid w:val="002762BE"/>
    <w:rsid w:val="0028165B"/>
    <w:rsid w:val="00295704"/>
    <w:rsid w:val="002A0DD1"/>
    <w:rsid w:val="002A2AAB"/>
    <w:rsid w:val="002A66A2"/>
    <w:rsid w:val="002B05C1"/>
    <w:rsid w:val="002B0AC7"/>
    <w:rsid w:val="002B351B"/>
    <w:rsid w:val="002B4D57"/>
    <w:rsid w:val="002C3863"/>
    <w:rsid w:val="002C7E2B"/>
    <w:rsid w:val="002D4625"/>
    <w:rsid w:val="002D46C8"/>
    <w:rsid w:val="002D6A23"/>
    <w:rsid w:val="002E5FD4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2296"/>
    <w:rsid w:val="00334CD8"/>
    <w:rsid w:val="00337AF1"/>
    <w:rsid w:val="00342E81"/>
    <w:rsid w:val="00343767"/>
    <w:rsid w:val="00347184"/>
    <w:rsid w:val="0035126A"/>
    <w:rsid w:val="003519FC"/>
    <w:rsid w:val="003543B8"/>
    <w:rsid w:val="00355777"/>
    <w:rsid w:val="00356096"/>
    <w:rsid w:val="00360E6A"/>
    <w:rsid w:val="00361345"/>
    <w:rsid w:val="00361F80"/>
    <w:rsid w:val="0036431F"/>
    <w:rsid w:val="00365E5B"/>
    <w:rsid w:val="0036622A"/>
    <w:rsid w:val="003802FC"/>
    <w:rsid w:val="003964BC"/>
    <w:rsid w:val="0039784D"/>
    <w:rsid w:val="003A0786"/>
    <w:rsid w:val="003A2AF4"/>
    <w:rsid w:val="003C31F7"/>
    <w:rsid w:val="003C77B8"/>
    <w:rsid w:val="003D0952"/>
    <w:rsid w:val="003D74C6"/>
    <w:rsid w:val="003E0BAB"/>
    <w:rsid w:val="003E1505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2832"/>
    <w:rsid w:val="00413CF7"/>
    <w:rsid w:val="00416403"/>
    <w:rsid w:val="00421C02"/>
    <w:rsid w:val="00422D9A"/>
    <w:rsid w:val="00431955"/>
    <w:rsid w:val="00432A71"/>
    <w:rsid w:val="00433012"/>
    <w:rsid w:val="0043566B"/>
    <w:rsid w:val="00436669"/>
    <w:rsid w:val="00443520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0FFD"/>
    <w:rsid w:val="0049118F"/>
    <w:rsid w:val="0049670C"/>
    <w:rsid w:val="004970E0"/>
    <w:rsid w:val="004B3BC1"/>
    <w:rsid w:val="004B4AB5"/>
    <w:rsid w:val="004B4CF5"/>
    <w:rsid w:val="004C78C0"/>
    <w:rsid w:val="004D4BDD"/>
    <w:rsid w:val="004D513C"/>
    <w:rsid w:val="004E1549"/>
    <w:rsid w:val="004E2042"/>
    <w:rsid w:val="004F3399"/>
    <w:rsid w:val="004F424F"/>
    <w:rsid w:val="00501908"/>
    <w:rsid w:val="00503F81"/>
    <w:rsid w:val="00507811"/>
    <w:rsid w:val="005113CC"/>
    <w:rsid w:val="00520934"/>
    <w:rsid w:val="00524568"/>
    <w:rsid w:val="005401DA"/>
    <w:rsid w:val="005407FF"/>
    <w:rsid w:val="00544B55"/>
    <w:rsid w:val="00553FD5"/>
    <w:rsid w:val="00554E31"/>
    <w:rsid w:val="00571BD7"/>
    <w:rsid w:val="005746F9"/>
    <w:rsid w:val="0057796D"/>
    <w:rsid w:val="00581CCE"/>
    <w:rsid w:val="0058344E"/>
    <w:rsid w:val="005922C2"/>
    <w:rsid w:val="00594A94"/>
    <w:rsid w:val="00596C9A"/>
    <w:rsid w:val="00597E22"/>
    <w:rsid w:val="005A1EE6"/>
    <w:rsid w:val="005B2B90"/>
    <w:rsid w:val="005B2C72"/>
    <w:rsid w:val="005B3BCA"/>
    <w:rsid w:val="005B4920"/>
    <w:rsid w:val="005B643E"/>
    <w:rsid w:val="005C4E12"/>
    <w:rsid w:val="005D41A6"/>
    <w:rsid w:val="005D5289"/>
    <w:rsid w:val="005E0D90"/>
    <w:rsid w:val="005E1201"/>
    <w:rsid w:val="005E32C1"/>
    <w:rsid w:val="005E38A2"/>
    <w:rsid w:val="005E4F6A"/>
    <w:rsid w:val="006019F4"/>
    <w:rsid w:val="00603287"/>
    <w:rsid w:val="00606642"/>
    <w:rsid w:val="0062368F"/>
    <w:rsid w:val="00636596"/>
    <w:rsid w:val="00647F69"/>
    <w:rsid w:val="00650B54"/>
    <w:rsid w:val="00652551"/>
    <w:rsid w:val="00671A45"/>
    <w:rsid w:val="0067276C"/>
    <w:rsid w:val="00675D80"/>
    <w:rsid w:val="00677502"/>
    <w:rsid w:val="00677A9A"/>
    <w:rsid w:val="00677DA2"/>
    <w:rsid w:val="00680FDF"/>
    <w:rsid w:val="0068603F"/>
    <w:rsid w:val="006A2014"/>
    <w:rsid w:val="006A2637"/>
    <w:rsid w:val="006A3882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69B9"/>
    <w:rsid w:val="006D7414"/>
    <w:rsid w:val="006E2C22"/>
    <w:rsid w:val="006E54EC"/>
    <w:rsid w:val="006E7C56"/>
    <w:rsid w:val="006F147B"/>
    <w:rsid w:val="006F176B"/>
    <w:rsid w:val="006F46BA"/>
    <w:rsid w:val="006F7508"/>
    <w:rsid w:val="00703E17"/>
    <w:rsid w:val="00704613"/>
    <w:rsid w:val="00705D7D"/>
    <w:rsid w:val="007110AF"/>
    <w:rsid w:val="00716782"/>
    <w:rsid w:val="007234A9"/>
    <w:rsid w:val="00731880"/>
    <w:rsid w:val="00737A18"/>
    <w:rsid w:val="0074415F"/>
    <w:rsid w:val="00745C3D"/>
    <w:rsid w:val="00746F19"/>
    <w:rsid w:val="00750B41"/>
    <w:rsid w:val="007538B9"/>
    <w:rsid w:val="00767A87"/>
    <w:rsid w:val="00770163"/>
    <w:rsid w:val="00777A73"/>
    <w:rsid w:val="00790BA2"/>
    <w:rsid w:val="007923A2"/>
    <w:rsid w:val="007932AE"/>
    <w:rsid w:val="007A6414"/>
    <w:rsid w:val="007D31A2"/>
    <w:rsid w:val="007D5AF1"/>
    <w:rsid w:val="007E121E"/>
    <w:rsid w:val="007E1475"/>
    <w:rsid w:val="007E14CB"/>
    <w:rsid w:val="007F26FD"/>
    <w:rsid w:val="007F63E2"/>
    <w:rsid w:val="007F6799"/>
    <w:rsid w:val="00802E0D"/>
    <w:rsid w:val="0080648E"/>
    <w:rsid w:val="00812D65"/>
    <w:rsid w:val="00820B95"/>
    <w:rsid w:val="00824470"/>
    <w:rsid w:val="00834018"/>
    <w:rsid w:val="00836EA8"/>
    <w:rsid w:val="0084411D"/>
    <w:rsid w:val="008568EA"/>
    <w:rsid w:val="0086192A"/>
    <w:rsid w:val="00867B0C"/>
    <w:rsid w:val="00870014"/>
    <w:rsid w:val="00871791"/>
    <w:rsid w:val="00876107"/>
    <w:rsid w:val="00876489"/>
    <w:rsid w:val="00882661"/>
    <w:rsid w:val="00884D73"/>
    <w:rsid w:val="0089198A"/>
    <w:rsid w:val="008A3846"/>
    <w:rsid w:val="008A6210"/>
    <w:rsid w:val="008B1F7D"/>
    <w:rsid w:val="008B3E4C"/>
    <w:rsid w:val="008C5257"/>
    <w:rsid w:val="008C69F8"/>
    <w:rsid w:val="008C6C9C"/>
    <w:rsid w:val="008C7976"/>
    <w:rsid w:val="008D490F"/>
    <w:rsid w:val="008D52BD"/>
    <w:rsid w:val="008E1FF2"/>
    <w:rsid w:val="008E6818"/>
    <w:rsid w:val="008F103B"/>
    <w:rsid w:val="00900284"/>
    <w:rsid w:val="00902742"/>
    <w:rsid w:val="00904C2E"/>
    <w:rsid w:val="009079BA"/>
    <w:rsid w:val="00907DD8"/>
    <w:rsid w:val="00912964"/>
    <w:rsid w:val="00912BC5"/>
    <w:rsid w:val="009162C4"/>
    <w:rsid w:val="00920397"/>
    <w:rsid w:val="00920F3C"/>
    <w:rsid w:val="00923F93"/>
    <w:rsid w:val="0093158B"/>
    <w:rsid w:val="00932B78"/>
    <w:rsid w:val="0093604A"/>
    <w:rsid w:val="00937FC7"/>
    <w:rsid w:val="00940D3D"/>
    <w:rsid w:val="00965891"/>
    <w:rsid w:val="00967CB0"/>
    <w:rsid w:val="0097544C"/>
    <w:rsid w:val="00983661"/>
    <w:rsid w:val="009845A6"/>
    <w:rsid w:val="009862D2"/>
    <w:rsid w:val="00986696"/>
    <w:rsid w:val="00990BB8"/>
    <w:rsid w:val="00996977"/>
    <w:rsid w:val="009A18F4"/>
    <w:rsid w:val="009A25BF"/>
    <w:rsid w:val="009A262F"/>
    <w:rsid w:val="009B41D5"/>
    <w:rsid w:val="009B45DD"/>
    <w:rsid w:val="009D0E9F"/>
    <w:rsid w:val="009D3F19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05022"/>
    <w:rsid w:val="00A157B9"/>
    <w:rsid w:val="00A15EA9"/>
    <w:rsid w:val="00A26486"/>
    <w:rsid w:val="00A449E5"/>
    <w:rsid w:val="00A45CCB"/>
    <w:rsid w:val="00A50867"/>
    <w:rsid w:val="00A52CE8"/>
    <w:rsid w:val="00A5467A"/>
    <w:rsid w:val="00A55610"/>
    <w:rsid w:val="00A5603A"/>
    <w:rsid w:val="00A5740E"/>
    <w:rsid w:val="00A635E0"/>
    <w:rsid w:val="00A66A34"/>
    <w:rsid w:val="00A67165"/>
    <w:rsid w:val="00A7435B"/>
    <w:rsid w:val="00A75656"/>
    <w:rsid w:val="00A75DBB"/>
    <w:rsid w:val="00A9182E"/>
    <w:rsid w:val="00A92291"/>
    <w:rsid w:val="00AA4228"/>
    <w:rsid w:val="00AA5BDC"/>
    <w:rsid w:val="00AB1E29"/>
    <w:rsid w:val="00AB42BE"/>
    <w:rsid w:val="00AC10C3"/>
    <w:rsid w:val="00AC31E2"/>
    <w:rsid w:val="00AC6E01"/>
    <w:rsid w:val="00AD61A6"/>
    <w:rsid w:val="00AE3719"/>
    <w:rsid w:val="00AF101D"/>
    <w:rsid w:val="00AF115A"/>
    <w:rsid w:val="00AF12EE"/>
    <w:rsid w:val="00AF3F29"/>
    <w:rsid w:val="00AF525F"/>
    <w:rsid w:val="00AF5BDC"/>
    <w:rsid w:val="00AF623C"/>
    <w:rsid w:val="00B02FA0"/>
    <w:rsid w:val="00B043CF"/>
    <w:rsid w:val="00B0604E"/>
    <w:rsid w:val="00B0796F"/>
    <w:rsid w:val="00B22898"/>
    <w:rsid w:val="00B42C68"/>
    <w:rsid w:val="00B43B3E"/>
    <w:rsid w:val="00B440C1"/>
    <w:rsid w:val="00B51EAD"/>
    <w:rsid w:val="00B53BF7"/>
    <w:rsid w:val="00B57A69"/>
    <w:rsid w:val="00B6146C"/>
    <w:rsid w:val="00B6514A"/>
    <w:rsid w:val="00B66ACB"/>
    <w:rsid w:val="00B732E9"/>
    <w:rsid w:val="00B74AFC"/>
    <w:rsid w:val="00B74EA8"/>
    <w:rsid w:val="00B758DC"/>
    <w:rsid w:val="00B8075D"/>
    <w:rsid w:val="00B83558"/>
    <w:rsid w:val="00B87EC2"/>
    <w:rsid w:val="00B92BD0"/>
    <w:rsid w:val="00B94788"/>
    <w:rsid w:val="00BA1A53"/>
    <w:rsid w:val="00BA286C"/>
    <w:rsid w:val="00BA43E6"/>
    <w:rsid w:val="00BA54D1"/>
    <w:rsid w:val="00BA6892"/>
    <w:rsid w:val="00BB0D6E"/>
    <w:rsid w:val="00BB3031"/>
    <w:rsid w:val="00BB4A89"/>
    <w:rsid w:val="00BB53DB"/>
    <w:rsid w:val="00BC4689"/>
    <w:rsid w:val="00BC493B"/>
    <w:rsid w:val="00BC5064"/>
    <w:rsid w:val="00BD1767"/>
    <w:rsid w:val="00BD5C6D"/>
    <w:rsid w:val="00BF24AC"/>
    <w:rsid w:val="00BF2CE2"/>
    <w:rsid w:val="00BF2FED"/>
    <w:rsid w:val="00BF5837"/>
    <w:rsid w:val="00BF7939"/>
    <w:rsid w:val="00C0607C"/>
    <w:rsid w:val="00C07C81"/>
    <w:rsid w:val="00C10159"/>
    <w:rsid w:val="00C12C27"/>
    <w:rsid w:val="00C12C30"/>
    <w:rsid w:val="00C14B89"/>
    <w:rsid w:val="00C24469"/>
    <w:rsid w:val="00C258C7"/>
    <w:rsid w:val="00C27ED9"/>
    <w:rsid w:val="00C345EC"/>
    <w:rsid w:val="00C37752"/>
    <w:rsid w:val="00C42BB7"/>
    <w:rsid w:val="00C44428"/>
    <w:rsid w:val="00C44632"/>
    <w:rsid w:val="00C527BA"/>
    <w:rsid w:val="00C612FB"/>
    <w:rsid w:val="00C809AC"/>
    <w:rsid w:val="00C902F0"/>
    <w:rsid w:val="00C92E8D"/>
    <w:rsid w:val="00C9336C"/>
    <w:rsid w:val="00C94D11"/>
    <w:rsid w:val="00C9656B"/>
    <w:rsid w:val="00CA21EC"/>
    <w:rsid w:val="00CA488A"/>
    <w:rsid w:val="00CA5D0D"/>
    <w:rsid w:val="00CA60F2"/>
    <w:rsid w:val="00CB0B79"/>
    <w:rsid w:val="00CB2B60"/>
    <w:rsid w:val="00CB51D5"/>
    <w:rsid w:val="00CB6482"/>
    <w:rsid w:val="00CC2231"/>
    <w:rsid w:val="00CC443D"/>
    <w:rsid w:val="00CD0887"/>
    <w:rsid w:val="00CD3D4B"/>
    <w:rsid w:val="00CE2F24"/>
    <w:rsid w:val="00CE4427"/>
    <w:rsid w:val="00CE68BB"/>
    <w:rsid w:val="00CF7B48"/>
    <w:rsid w:val="00D11631"/>
    <w:rsid w:val="00D14285"/>
    <w:rsid w:val="00D22735"/>
    <w:rsid w:val="00D273D4"/>
    <w:rsid w:val="00D27520"/>
    <w:rsid w:val="00D275A5"/>
    <w:rsid w:val="00D315B0"/>
    <w:rsid w:val="00D45CB6"/>
    <w:rsid w:val="00D64798"/>
    <w:rsid w:val="00D74680"/>
    <w:rsid w:val="00D83D77"/>
    <w:rsid w:val="00D84D53"/>
    <w:rsid w:val="00D90C88"/>
    <w:rsid w:val="00D91AEA"/>
    <w:rsid w:val="00D929E6"/>
    <w:rsid w:val="00D97F1D"/>
    <w:rsid w:val="00DA1BA2"/>
    <w:rsid w:val="00DA201F"/>
    <w:rsid w:val="00DA6501"/>
    <w:rsid w:val="00DB7440"/>
    <w:rsid w:val="00DC1F42"/>
    <w:rsid w:val="00DC2CBA"/>
    <w:rsid w:val="00DC2E02"/>
    <w:rsid w:val="00DC552E"/>
    <w:rsid w:val="00DD44D1"/>
    <w:rsid w:val="00DE5DCE"/>
    <w:rsid w:val="00DE68B6"/>
    <w:rsid w:val="00DE7DB2"/>
    <w:rsid w:val="00DF61CF"/>
    <w:rsid w:val="00E04A22"/>
    <w:rsid w:val="00E06481"/>
    <w:rsid w:val="00E072E0"/>
    <w:rsid w:val="00E10C76"/>
    <w:rsid w:val="00E15621"/>
    <w:rsid w:val="00E20300"/>
    <w:rsid w:val="00E261B3"/>
    <w:rsid w:val="00E32653"/>
    <w:rsid w:val="00E437D6"/>
    <w:rsid w:val="00E446DC"/>
    <w:rsid w:val="00E45C98"/>
    <w:rsid w:val="00E46160"/>
    <w:rsid w:val="00E54E96"/>
    <w:rsid w:val="00E6690F"/>
    <w:rsid w:val="00E76CCE"/>
    <w:rsid w:val="00E7724E"/>
    <w:rsid w:val="00E8201F"/>
    <w:rsid w:val="00E843FD"/>
    <w:rsid w:val="00E86F2E"/>
    <w:rsid w:val="00E93F87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4D9C"/>
    <w:rsid w:val="00EE52FA"/>
    <w:rsid w:val="00EE56F2"/>
    <w:rsid w:val="00EF2A4E"/>
    <w:rsid w:val="00F0450B"/>
    <w:rsid w:val="00F06B26"/>
    <w:rsid w:val="00F07700"/>
    <w:rsid w:val="00F23ABE"/>
    <w:rsid w:val="00F3160B"/>
    <w:rsid w:val="00F32C06"/>
    <w:rsid w:val="00F34413"/>
    <w:rsid w:val="00F36886"/>
    <w:rsid w:val="00F43B9C"/>
    <w:rsid w:val="00F53B18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312"/>
    <w:rsid w:val="00FB2E8D"/>
    <w:rsid w:val="00FB5FFA"/>
    <w:rsid w:val="00FC4BCA"/>
    <w:rsid w:val="00FC5967"/>
    <w:rsid w:val="00FE4C68"/>
    <w:rsid w:val="00FF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uiPriority w:val="22"/>
    <w:qFormat/>
    <w:rsid w:val="005407FF"/>
    <w:rPr>
      <w:b/>
      <w:bCs/>
    </w:rPr>
  </w:style>
  <w:style w:type="character" w:styleId="Refdecomentrio">
    <w:name w:val="annotation reference"/>
    <w:uiPriority w:val="99"/>
    <w:semiHidden/>
    <w:unhideWhenUsed/>
    <w:rsid w:val="00A546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467A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5467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467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467A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10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5B2C7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A05022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uiPriority w:val="99"/>
    <w:rsid w:val="00A05022"/>
    <w:rPr>
      <w:rFonts w:ascii="Myriad Pro Light SemiCond" w:hAnsi="Myriad Pro Light SemiCond" w:cs="Myriad Pro Light SemiCond"/>
      <w:sz w:val="22"/>
      <w:szCs w:val="22"/>
      <w:lang w:val="pt-BR"/>
    </w:rPr>
  </w:style>
  <w:style w:type="character" w:customStyle="1" w:styleId="MenoPendente">
    <w:name w:val="Menção Pendente"/>
    <w:uiPriority w:val="99"/>
    <w:semiHidden/>
    <w:unhideWhenUsed/>
    <w:rsid w:val="00BA54D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3C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rive.google.com/file/d/1fFIdWAh5qZcM0o_eGkm2I6hmGNxYN6Qv/view?usp=sharing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515EC-6734-466F-8373-249C4E8B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gracieleledur</cp:lastModifiedBy>
  <cp:revision>2</cp:revision>
  <cp:lastPrinted>2023-11-23T12:48:00Z</cp:lastPrinted>
  <dcterms:created xsi:type="dcterms:W3CDTF">2023-11-30T12:58:00Z</dcterms:created>
  <dcterms:modified xsi:type="dcterms:W3CDTF">2023-11-30T12:58:00Z</dcterms:modified>
</cp:coreProperties>
</file>