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8CA" w:rsidRPr="00BD4B97" w:rsidRDefault="00B628CA" w:rsidP="00B628CA">
      <w:pPr>
        <w:pStyle w:val="Corpodetexto"/>
        <w:widowControl/>
        <w:spacing w:after="225" w:line="312" w:lineRule="atLeast"/>
        <w:rPr>
          <w:rFonts w:ascii="Arial" w:hAnsi="Arial"/>
          <w:sz w:val="22"/>
          <w:szCs w:val="22"/>
        </w:rPr>
      </w:pPr>
      <w:r w:rsidRPr="005B1D3C">
        <w:rPr>
          <w:rFonts w:ascii="Arial" w:hAnsi="Arial"/>
          <w:bCs/>
          <w:color w:val="000000"/>
          <w:sz w:val="22"/>
          <w:szCs w:val="22"/>
        </w:rPr>
        <w:t>Memorando nº</w:t>
      </w:r>
      <w:r>
        <w:rPr>
          <w:rFonts w:ascii="Arial" w:hAnsi="Arial"/>
          <w:bCs/>
          <w:color w:val="000000"/>
          <w:sz w:val="22"/>
          <w:szCs w:val="22"/>
        </w:rPr>
        <w:t xml:space="preserve"> 11</w:t>
      </w:r>
      <w:r w:rsidRPr="005B1D3C">
        <w:rPr>
          <w:rFonts w:ascii="Arial" w:hAnsi="Arial"/>
          <w:bCs/>
          <w:color w:val="000000"/>
          <w:sz w:val="22"/>
          <w:szCs w:val="22"/>
        </w:rPr>
        <w:t>/2018</w:t>
      </w:r>
      <w:r w:rsidRPr="00BD4B97">
        <w:rPr>
          <w:rFonts w:ascii="Arial" w:hAnsi="Arial"/>
          <w:bCs/>
          <w:color w:val="000000"/>
          <w:sz w:val="22"/>
          <w:szCs w:val="22"/>
        </w:rPr>
        <w:t>/SMS/GAB/</w:t>
      </w:r>
      <w:r>
        <w:rPr>
          <w:rFonts w:ascii="Arial" w:hAnsi="Arial"/>
          <w:bCs/>
          <w:color w:val="000000"/>
          <w:sz w:val="22"/>
          <w:szCs w:val="22"/>
        </w:rPr>
        <w:t>GGE/COORD.ENF.</w:t>
      </w:r>
    </w:p>
    <w:p w:rsidR="00B628CA" w:rsidRPr="00BD4B97" w:rsidRDefault="00B628CA" w:rsidP="00B628CA">
      <w:pPr>
        <w:pStyle w:val="Corpodetexto"/>
        <w:spacing w:after="0"/>
        <w:jc w:val="right"/>
        <w:rPr>
          <w:rFonts w:ascii="Arial" w:hAnsi="Arial"/>
          <w:sz w:val="22"/>
          <w:szCs w:val="22"/>
        </w:rPr>
      </w:pPr>
      <w:r w:rsidRPr="00F9092D">
        <w:rPr>
          <w:rFonts w:ascii="Arial" w:hAnsi="Arial"/>
          <w:sz w:val="22"/>
          <w:szCs w:val="22"/>
        </w:rPr>
        <w:t>Joinville,</w:t>
      </w:r>
      <w:r>
        <w:rPr>
          <w:rFonts w:ascii="Arial" w:hAnsi="Arial"/>
          <w:sz w:val="22"/>
          <w:szCs w:val="22"/>
        </w:rPr>
        <w:t xml:space="preserve"> 05 </w:t>
      </w:r>
      <w:r w:rsidRPr="00F9092D">
        <w:rPr>
          <w:rFonts w:ascii="Arial" w:hAnsi="Arial"/>
          <w:sz w:val="22"/>
          <w:szCs w:val="22"/>
        </w:rPr>
        <w:t>de</w:t>
      </w:r>
      <w:r>
        <w:rPr>
          <w:rFonts w:ascii="Arial" w:hAnsi="Arial"/>
          <w:sz w:val="22"/>
          <w:szCs w:val="22"/>
        </w:rPr>
        <w:t xml:space="preserve"> março </w:t>
      </w:r>
      <w:r w:rsidRPr="00F9092D">
        <w:rPr>
          <w:rFonts w:ascii="Arial" w:hAnsi="Arial"/>
          <w:sz w:val="22"/>
          <w:szCs w:val="22"/>
        </w:rPr>
        <w:t>de 2018.</w:t>
      </w:r>
    </w:p>
    <w:p w:rsidR="00B628CA" w:rsidRPr="00BD4B97" w:rsidRDefault="00B628CA" w:rsidP="00B628CA">
      <w:pPr>
        <w:pStyle w:val="Corpodetexto"/>
        <w:ind w:firstLine="709"/>
        <w:jc w:val="center"/>
        <w:rPr>
          <w:rFonts w:ascii="Arial" w:hAnsi="Arial"/>
          <w:sz w:val="22"/>
          <w:szCs w:val="22"/>
        </w:rPr>
      </w:pPr>
      <w:r w:rsidRPr="00BD4B97">
        <w:rPr>
          <w:rFonts w:ascii="Arial" w:hAnsi="Arial"/>
          <w:sz w:val="22"/>
          <w:szCs w:val="22"/>
        </w:rPr>
        <w:t> </w:t>
      </w:r>
    </w:p>
    <w:p w:rsidR="00B628CA" w:rsidRPr="00BD4B97" w:rsidRDefault="00B628CA" w:rsidP="00B628CA">
      <w:pPr>
        <w:pStyle w:val="Corpodetexto"/>
        <w:ind w:firstLine="709"/>
        <w:rPr>
          <w:rFonts w:ascii="Arial" w:hAnsi="Arial"/>
          <w:sz w:val="22"/>
          <w:szCs w:val="22"/>
        </w:rPr>
      </w:pPr>
      <w:r w:rsidRPr="00BD4B97">
        <w:rPr>
          <w:rFonts w:ascii="Arial" w:hAnsi="Arial"/>
          <w:sz w:val="22"/>
          <w:szCs w:val="22"/>
        </w:rPr>
        <w:t>  </w:t>
      </w:r>
    </w:p>
    <w:p w:rsidR="00B628CA" w:rsidRDefault="00B628CA" w:rsidP="00B628CA">
      <w:pPr>
        <w:pStyle w:val="Corpodetexto"/>
        <w:rPr>
          <w:rFonts w:ascii="Arial" w:hAnsi="Arial"/>
          <w:sz w:val="22"/>
          <w:szCs w:val="22"/>
        </w:rPr>
      </w:pPr>
      <w:proofErr w:type="gramStart"/>
      <w:r>
        <w:rPr>
          <w:rFonts w:ascii="Arial" w:hAnsi="Arial"/>
          <w:sz w:val="22"/>
          <w:szCs w:val="22"/>
        </w:rPr>
        <w:t>À</w:t>
      </w:r>
      <w:proofErr w:type="gramEnd"/>
      <w:r>
        <w:rPr>
          <w:rFonts w:ascii="Arial" w:hAnsi="Arial"/>
          <w:sz w:val="22"/>
          <w:szCs w:val="22"/>
        </w:rPr>
        <w:t xml:space="preserve"> todos os profissionais da Equipe de Enfermagem da Secretaria Municipal de Saúde.</w:t>
      </w:r>
    </w:p>
    <w:p w:rsidR="00B628CA" w:rsidRDefault="00B628CA" w:rsidP="00B628CA">
      <w:pPr>
        <w:pStyle w:val="Corpodetexto"/>
        <w:rPr>
          <w:rFonts w:ascii="Arial" w:hAnsi="Arial"/>
          <w:sz w:val="22"/>
          <w:szCs w:val="22"/>
        </w:rPr>
      </w:pPr>
      <w:r w:rsidRPr="00F11AFA">
        <w:rPr>
          <w:rFonts w:ascii="Arial" w:hAnsi="Arial"/>
          <w:sz w:val="22"/>
          <w:szCs w:val="22"/>
        </w:rPr>
        <w:t xml:space="preserve">A/C: </w:t>
      </w:r>
      <w:r>
        <w:rPr>
          <w:rFonts w:ascii="Arial" w:hAnsi="Arial"/>
          <w:sz w:val="22"/>
          <w:szCs w:val="22"/>
        </w:rPr>
        <w:t xml:space="preserve">    Às Gerentes distritais da Atenção Primária;</w:t>
      </w:r>
    </w:p>
    <w:p w:rsidR="00B628CA" w:rsidRDefault="00B628CA" w:rsidP="00B628CA">
      <w:pPr>
        <w:pStyle w:val="Corpodetexto"/>
        <w:ind w:firstLine="709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À Gerência de Vigilância em Saúde;</w:t>
      </w:r>
    </w:p>
    <w:p w:rsidR="00B628CA" w:rsidRDefault="00B628CA" w:rsidP="00B628CA">
      <w:pPr>
        <w:pStyle w:val="Corpodetexto"/>
        <w:ind w:firstLine="709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À Gerência de Urgência e Emergência e Articulação Hospitalar;</w:t>
      </w:r>
    </w:p>
    <w:p w:rsidR="00B628CA" w:rsidRDefault="00B628CA" w:rsidP="00B628CA">
      <w:pPr>
        <w:pStyle w:val="Corpodetexto"/>
        <w:ind w:firstLine="709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À Gerência de Serviços Especiais;</w:t>
      </w:r>
    </w:p>
    <w:p w:rsidR="00B628CA" w:rsidRDefault="00B628CA" w:rsidP="00B628CA">
      <w:pPr>
        <w:pStyle w:val="Corpodetexto"/>
        <w:ind w:firstLine="709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À Gerência da Vigilância Sanitária;</w:t>
      </w:r>
    </w:p>
    <w:p w:rsidR="00B628CA" w:rsidRDefault="00B628CA" w:rsidP="00B628CA">
      <w:pPr>
        <w:pStyle w:val="Corpodetexto"/>
        <w:ind w:firstLine="709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À Gerência de Auditoria, Controle e Avaliação;</w:t>
      </w:r>
    </w:p>
    <w:p w:rsidR="00B628CA" w:rsidRDefault="00B628CA" w:rsidP="00B628CA">
      <w:pPr>
        <w:pStyle w:val="Corpodetexto"/>
        <w:ind w:firstLine="709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À Gerência de Regulação;</w:t>
      </w:r>
    </w:p>
    <w:p w:rsidR="00B628CA" w:rsidRDefault="00B628CA" w:rsidP="00B628CA">
      <w:pPr>
        <w:pStyle w:val="Corpodetexto"/>
        <w:ind w:firstLine="709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À Gerência de Compras, Contratos e Convênios;</w:t>
      </w:r>
    </w:p>
    <w:p w:rsidR="00B628CA" w:rsidRPr="00BD4B97" w:rsidRDefault="00B628CA" w:rsidP="00B628CA">
      <w:pPr>
        <w:pStyle w:val="Corpodetexto"/>
        <w:rPr>
          <w:rFonts w:ascii="Arial" w:hAnsi="Arial"/>
          <w:sz w:val="22"/>
          <w:szCs w:val="22"/>
        </w:rPr>
      </w:pPr>
      <w:r w:rsidRPr="00BD4B97">
        <w:rPr>
          <w:rFonts w:ascii="Arial" w:hAnsi="Arial"/>
          <w:sz w:val="22"/>
          <w:szCs w:val="22"/>
        </w:rPr>
        <w:t> </w:t>
      </w:r>
    </w:p>
    <w:p w:rsidR="00B628CA" w:rsidRDefault="00B628CA" w:rsidP="00B628CA">
      <w:pPr>
        <w:pStyle w:val="Corpodetexto"/>
        <w:rPr>
          <w:rFonts w:ascii="Arial" w:hAnsi="Arial" w:cs="Arial"/>
          <w:b/>
        </w:rPr>
      </w:pPr>
      <w:r w:rsidRPr="00BD4B97">
        <w:rPr>
          <w:rFonts w:ascii="Arial" w:hAnsi="Arial"/>
          <w:sz w:val="22"/>
          <w:szCs w:val="22"/>
        </w:rPr>
        <w:t xml:space="preserve">Assunto: </w:t>
      </w:r>
      <w:r w:rsidRPr="00CE6DA5">
        <w:rPr>
          <w:rFonts w:ascii="Arial" w:hAnsi="Arial"/>
          <w:b/>
          <w:sz w:val="22"/>
          <w:szCs w:val="22"/>
        </w:rPr>
        <w:t>Divulgação da</w:t>
      </w:r>
      <w:r>
        <w:rPr>
          <w:rFonts w:ascii="Arial" w:hAnsi="Arial"/>
          <w:sz w:val="22"/>
          <w:szCs w:val="22"/>
        </w:rPr>
        <w:t xml:space="preserve"> </w:t>
      </w:r>
      <w:r w:rsidRPr="009A5CE0">
        <w:rPr>
          <w:rFonts w:ascii="Arial" w:hAnsi="Arial" w:cs="Arial"/>
          <w:b/>
        </w:rPr>
        <w:t>Carta Convite à Candidatura para participação como membro da Comissão de Ética de Enfermagem</w:t>
      </w:r>
      <w:r>
        <w:rPr>
          <w:rFonts w:ascii="Arial" w:hAnsi="Arial" w:cs="Arial"/>
          <w:b/>
        </w:rPr>
        <w:t>.</w:t>
      </w:r>
    </w:p>
    <w:p w:rsidR="00B628CA" w:rsidRDefault="00B628CA" w:rsidP="00B628CA">
      <w:pPr>
        <w:pStyle w:val="Corpodetexto"/>
        <w:rPr>
          <w:rFonts w:ascii="Arial" w:hAnsi="Arial"/>
          <w:sz w:val="22"/>
          <w:szCs w:val="22"/>
        </w:rPr>
      </w:pPr>
    </w:p>
    <w:p w:rsidR="00B628CA" w:rsidRPr="00EF645B" w:rsidRDefault="00B628CA" w:rsidP="00B628CA">
      <w:pPr>
        <w:pStyle w:val="Corpodetexto"/>
        <w:ind w:firstLine="1418"/>
        <w:jc w:val="both"/>
        <w:rPr>
          <w:rFonts w:ascii="Arial" w:hAnsi="Arial"/>
          <w:sz w:val="22"/>
          <w:szCs w:val="22"/>
        </w:rPr>
      </w:pPr>
      <w:r w:rsidRPr="00EF645B">
        <w:rPr>
          <w:rFonts w:ascii="Arial" w:hAnsi="Arial"/>
          <w:sz w:val="22"/>
          <w:szCs w:val="22"/>
        </w:rPr>
        <w:t>Prezad</w:t>
      </w:r>
      <w:r>
        <w:rPr>
          <w:rFonts w:ascii="Arial" w:hAnsi="Arial"/>
          <w:sz w:val="22"/>
          <w:szCs w:val="22"/>
        </w:rPr>
        <w:t>os</w:t>
      </w:r>
      <w:r w:rsidRPr="00EF645B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coordenadores</w:t>
      </w:r>
      <w:r w:rsidRPr="00EF645B">
        <w:rPr>
          <w:rFonts w:ascii="Arial" w:hAnsi="Arial"/>
          <w:sz w:val="22"/>
          <w:szCs w:val="22"/>
        </w:rPr>
        <w:t>,</w:t>
      </w:r>
    </w:p>
    <w:p w:rsidR="00B628CA" w:rsidRDefault="00B628CA" w:rsidP="00B628CA">
      <w:pPr>
        <w:pStyle w:val="Corpodetexto"/>
        <w:ind w:firstLine="1418"/>
        <w:jc w:val="both"/>
        <w:rPr>
          <w:rFonts w:ascii="Arial" w:hAnsi="Arial" w:cs="Arial"/>
        </w:rPr>
      </w:pPr>
      <w:r>
        <w:rPr>
          <w:rFonts w:ascii="Arial" w:hAnsi="Arial"/>
          <w:sz w:val="22"/>
          <w:szCs w:val="22"/>
        </w:rPr>
        <w:t xml:space="preserve">Solicitamos por meio deste, que a </w:t>
      </w:r>
      <w:r w:rsidRPr="009A5CE0">
        <w:rPr>
          <w:rFonts w:ascii="Arial" w:hAnsi="Arial" w:cs="Arial"/>
          <w:b/>
        </w:rPr>
        <w:t xml:space="preserve">Carta Convite à Candidatura para participação como membro da Comissão </w:t>
      </w:r>
      <w:r w:rsidRPr="009A5CE0">
        <w:rPr>
          <w:rFonts w:ascii="Arial" w:hAnsi="Arial" w:cs="Arial"/>
          <w:b/>
        </w:rPr>
        <w:lastRenderedPageBreak/>
        <w:t>de Ética de Enfermagem/</w:t>
      </w:r>
      <w:proofErr w:type="spellStart"/>
      <w:r w:rsidRPr="009A5CE0">
        <w:rPr>
          <w:rFonts w:ascii="Arial" w:hAnsi="Arial" w:cs="Arial"/>
          <w:b/>
        </w:rPr>
        <w:t>CEEn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seja repassada para toda equipe de enfermagem nos respectivos pontos de atenção. </w:t>
      </w:r>
    </w:p>
    <w:p w:rsidR="00B628CA" w:rsidRDefault="00B628CA" w:rsidP="00B628CA">
      <w:pPr>
        <w:pStyle w:val="Corpodetexto"/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Favor solicitar ciência da equipe de enfermagem por meio de assinatura datada. </w:t>
      </w:r>
    </w:p>
    <w:p w:rsidR="00B628CA" w:rsidRDefault="00B628CA" w:rsidP="00B628CA">
      <w:pPr>
        <w:pStyle w:val="Corpodetexto"/>
        <w:ind w:firstLine="1418"/>
        <w:jc w:val="both"/>
        <w:rPr>
          <w:rFonts w:ascii="Arial" w:hAnsi="Arial"/>
          <w:color w:val="FF0000"/>
          <w:sz w:val="22"/>
          <w:szCs w:val="22"/>
        </w:rPr>
      </w:pPr>
    </w:p>
    <w:p w:rsidR="00B628CA" w:rsidRPr="009D6356" w:rsidRDefault="00B628CA" w:rsidP="00B628CA">
      <w:pPr>
        <w:pStyle w:val="Corpodetexto"/>
        <w:ind w:firstLine="1418"/>
        <w:jc w:val="both"/>
        <w:rPr>
          <w:rFonts w:ascii="Arial" w:hAnsi="Arial"/>
          <w:color w:val="FF0000"/>
          <w:sz w:val="22"/>
          <w:szCs w:val="22"/>
        </w:rPr>
      </w:pPr>
    </w:p>
    <w:p w:rsidR="00B628CA" w:rsidRDefault="00B628CA" w:rsidP="00B628CA">
      <w:pPr>
        <w:pStyle w:val="Corpodetexto"/>
        <w:jc w:val="center"/>
        <w:rPr>
          <w:rFonts w:ascii="Arial" w:hAnsi="Arial"/>
          <w:sz w:val="22"/>
          <w:szCs w:val="22"/>
        </w:rPr>
      </w:pPr>
    </w:p>
    <w:p w:rsidR="00B628CA" w:rsidRDefault="00B628CA" w:rsidP="00B628CA">
      <w:pPr>
        <w:pStyle w:val="Corpodetexto"/>
        <w:jc w:val="center"/>
        <w:rPr>
          <w:rFonts w:ascii="Arial" w:hAnsi="Arial"/>
          <w:sz w:val="22"/>
          <w:szCs w:val="22"/>
        </w:rPr>
      </w:pPr>
    </w:p>
    <w:p w:rsidR="00B628CA" w:rsidRDefault="00B628CA" w:rsidP="00B628CA">
      <w:pPr>
        <w:pStyle w:val="Corpodetexto"/>
        <w:jc w:val="center"/>
        <w:rPr>
          <w:rFonts w:ascii="Arial" w:hAnsi="Arial"/>
          <w:sz w:val="22"/>
          <w:szCs w:val="22"/>
        </w:rPr>
      </w:pPr>
      <w:r w:rsidRPr="00EF645B">
        <w:rPr>
          <w:rFonts w:ascii="Arial" w:hAnsi="Arial"/>
          <w:sz w:val="22"/>
          <w:szCs w:val="22"/>
        </w:rPr>
        <w:t>Atenciosamente,</w:t>
      </w:r>
    </w:p>
    <w:p w:rsidR="00B628CA" w:rsidRDefault="00B628CA" w:rsidP="00B628CA">
      <w:pPr>
        <w:pStyle w:val="Corpodetexto"/>
        <w:jc w:val="center"/>
        <w:rPr>
          <w:rFonts w:ascii="Arial" w:hAnsi="Arial"/>
          <w:sz w:val="22"/>
          <w:szCs w:val="22"/>
        </w:rPr>
      </w:pPr>
    </w:p>
    <w:p w:rsidR="00B628CA" w:rsidRPr="00EF645B" w:rsidRDefault="00B628CA" w:rsidP="00B628CA">
      <w:pPr>
        <w:pStyle w:val="Corpodetexto"/>
        <w:jc w:val="center"/>
        <w:rPr>
          <w:rFonts w:ascii="Arial" w:hAnsi="Arial"/>
          <w:sz w:val="22"/>
          <w:szCs w:val="22"/>
        </w:rPr>
      </w:pPr>
    </w:p>
    <w:p w:rsidR="00B628CA" w:rsidRPr="00EF645B" w:rsidRDefault="00B628CA" w:rsidP="00B628CA">
      <w:pPr>
        <w:pStyle w:val="Corpodetexto"/>
        <w:jc w:val="center"/>
        <w:rPr>
          <w:rFonts w:ascii="Arial" w:hAnsi="Arial"/>
          <w:b/>
          <w:sz w:val="22"/>
          <w:szCs w:val="22"/>
        </w:rPr>
        <w:sectPr w:rsidR="00B628CA" w:rsidRPr="00EF645B">
          <w:headerReference w:type="default" r:id="rId5"/>
          <w:footerReference w:type="default" r:id="rId6"/>
          <w:pgSz w:w="11906" w:h="16838"/>
          <w:pgMar w:top="1693" w:right="1134" w:bottom="1478" w:left="1701" w:header="1134" w:footer="398" w:gutter="0"/>
          <w:cols w:space="720"/>
        </w:sectPr>
      </w:pPr>
      <w:r w:rsidRPr="00EF645B">
        <w:rPr>
          <w:rFonts w:ascii="Arial" w:hAnsi="Arial"/>
          <w:sz w:val="22"/>
          <w:szCs w:val="22"/>
        </w:rPr>
        <w:t>  </w:t>
      </w:r>
    </w:p>
    <w:p w:rsidR="00B628CA" w:rsidRPr="00EF645B" w:rsidRDefault="00B628CA" w:rsidP="00B628CA">
      <w:pPr>
        <w:pStyle w:val="western"/>
        <w:spacing w:before="0" w:after="0"/>
        <w:jc w:val="center"/>
        <w:rPr>
          <w:rFonts w:ascii="Arial" w:hAnsi="Arial" w:cs="Arial"/>
          <w:sz w:val="22"/>
          <w:szCs w:val="22"/>
        </w:rPr>
      </w:pPr>
      <w:r w:rsidRPr="00EF645B">
        <w:rPr>
          <w:rFonts w:ascii="Arial" w:hAnsi="Arial" w:cs="Arial"/>
          <w:b/>
          <w:sz w:val="22"/>
          <w:szCs w:val="22"/>
        </w:rPr>
        <w:t xml:space="preserve">Keli </w:t>
      </w:r>
      <w:proofErr w:type="spellStart"/>
      <w:r w:rsidRPr="00EF645B">
        <w:rPr>
          <w:rFonts w:ascii="Arial" w:hAnsi="Arial" w:cs="Arial"/>
          <w:b/>
          <w:sz w:val="22"/>
          <w:szCs w:val="22"/>
        </w:rPr>
        <w:t>Bett</w:t>
      </w:r>
      <w:proofErr w:type="spellEnd"/>
    </w:p>
    <w:p w:rsidR="00B628CA" w:rsidRPr="00EF645B" w:rsidRDefault="00B628CA" w:rsidP="00B628CA">
      <w:pPr>
        <w:pStyle w:val="Corpodetexto"/>
        <w:spacing w:after="0"/>
        <w:jc w:val="center"/>
        <w:rPr>
          <w:rFonts w:ascii="Arial" w:hAnsi="Arial"/>
          <w:sz w:val="22"/>
          <w:szCs w:val="22"/>
        </w:rPr>
      </w:pPr>
      <w:r w:rsidRPr="00EF645B">
        <w:rPr>
          <w:rFonts w:ascii="Arial" w:hAnsi="Arial"/>
          <w:sz w:val="22"/>
          <w:szCs w:val="22"/>
        </w:rPr>
        <w:t>Gerente de Gestão Estratégica e Articulação da Rede em Saúde</w:t>
      </w:r>
    </w:p>
    <w:p w:rsidR="00B628CA" w:rsidRPr="00EF645B" w:rsidRDefault="00B628CA" w:rsidP="00B628CA">
      <w:pPr>
        <w:jc w:val="center"/>
        <w:rPr>
          <w:rFonts w:ascii="Arial" w:hAnsi="Arial" w:cs="Arial"/>
          <w:sz w:val="22"/>
          <w:szCs w:val="22"/>
        </w:rPr>
      </w:pPr>
      <w:r w:rsidRPr="00EF645B">
        <w:rPr>
          <w:rFonts w:ascii="Arial" w:eastAsia="Arial" w:hAnsi="Arial" w:cs="Arial"/>
          <w:b/>
          <w:sz w:val="22"/>
          <w:szCs w:val="22"/>
        </w:rPr>
        <w:t>Renata Andrade Teixeira</w:t>
      </w:r>
    </w:p>
    <w:p w:rsidR="00B628CA" w:rsidRPr="00EF645B" w:rsidRDefault="00B628CA" w:rsidP="00B628CA">
      <w:pPr>
        <w:jc w:val="center"/>
        <w:rPr>
          <w:rFonts w:ascii="Arial" w:hAnsi="Arial" w:cs="Arial"/>
          <w:sz w:val="22"/>
          <w:szCs w:val="22"/>
        </w:rPr>
      </w:pPr>
      <w:r w:rsidRPr="00EF645B">
        <w:rPr>
          <w:rFonts w:ascii="Arial" w:eastAsia="Arial" w:hAnsi="Arial" w:cs="Arial"/>
          <w:sz w:val="22"/>
          <w:szCs w:val="22"/>
        </w:rPr>
        <w:t>Coordenação de Enfermagem</w:t>
      </w:r>
    </w:p>
    <w:p w:rsidR="00B628CA" w:rsidRPr="00EF645B" w:rsidRDefault="00B628CA" w:rsidP="00B628CA">
      <w:pPr>
        <w:pStyle w:val="Corpodetexto"/>
        <w:spacing w:after="0"/>
        <w:jc w:val="right"/>
        <w:rPr>
          <w:rFonts w:ascii="Arial" w:hAnsi="Arial"/>
          <w:sz w:val="22"/>
          <w:szCs w:val="22"/>
          <w:shd w:val="clear" w:color="auto" w:fill="FFFF00"/>
        </w:rPr>
      </w:pPr>
      <w:r w:rsidRPr="00EF645B">
        <w:rPr>
          <w:rFonts w:ascii="Arial" w:eastAsia="Arial" w:hAnsi="Arial" w:cs="Arial"/>
          <w:sz w:val="22"/>
          <w:szCs w:val="22"/>
        </w:rPr>
        <w:t>Responsável Técnica de Enfermagem</w:t>
      </w:r>
    </w:p>
    <w:p w:rsidR="00B628CA" w:rsidRPr="00EF645B" w:rsidRDefault="00B628CA" w:rsidP="00B628CA">
      <w:pPr>
        <w:pStyle w:val="Corpodetexto"/>
        <w:spacing w:after="0"/>
        <w:jc w:val="right"/>
        <w:rPr>
          <w:rFonts w:ascii="Arial" w:hAnsi="Arial"/>
          <w:sz w:val="22"/>
          <w:szCs w:val="22"/>
          <w:shd w:val="clear" w:color="auto" w:fill="FFFF00"/>
        </w:rPr>
        <w:sectPr w:rsidR="00B628CA" w:rsidRPr="00EF645B" w:rsidSect="00B26E9B">
          <w:type w:val="continuous"/>
          <w:pgSz w:w="11906" w:h="16838"/>
          <w:pgMar w:top="1693" w:right="1134" w:bottom="1478" w:left="1701" w:header="1134" w:footer="398" w:gutter="0"/>
          <w:cols w:num="2" w:space="720"/>
        </w:sectPr>
      </w:pPr>
    </w:p>
    <w:p w:rsidR="00B628CA" w:rsidRDefault="00B628CA" w:rsidP="00B628CA">
      <w:pPr>
        <w:ind w:left="-284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Pr="009A5CE0">
        <w:rPr>
          <w:rFonts w:ascii="Arial" w:hAnsi="Arial" w:cs="Arial"/>
          <w:b/>
        </w:rPr>
        <w:lastRenderedPageBreak/>
        <w:t>Carta Convite à Candidatura para participação como membro da Comissão de Ética de Enfermagem/</w:t>
      </w:r>
      <w:proofErr w:type="spellStart"/>
      <w:r w:rsidRPr="009A5CE0">
        <w:rPr>
          <w:rFonts w:ascii="Arial" w:hAnsi="Arial" w:cs="Arial"/>
          <w:b/>
        </w:rPr>
        <w:t>CEEn</w:t>
      </w:r>
      <w:proofErr w:type="spellEnd"/>
      <w:r w:rsidRPr="009A5CE0">
        <w:rPr>
          <w:rFonts w:ascii="Arial" w:hAnsi="Arial" w:cs="Arial"/>
          <w:b/>
        </w:rPr>
        <w:t>.</w:t>
      </w:r>
    </w:p>
    <w:p w:rsidR="00B628CA" w:rsidRPr="009A5CE0" w:rsidRDefault="00B628CA" w:rsidP="00B628CA">
      <w:pPr>
        <w:ind w:left="-284"/>
        <w:jc w:val="center"/>
        <w:rPr>
          <w:rFonts w:ascii="Arial" w:hAnsi="Arial" w:cs="Arial"/>
          <w:b/>
        </w:rPr>
      </w:pPr>
    </w:p>
    <w:p w:rsidR="00B628CA" w:rsidRDefault="00B628CA" w:rsidP="00B628CA">
      <w:pPr>
        <w:ind w:left="-284" w:firstLine="992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A5CE0">
        <w:rPr>
          <w:rFonts w:ascii="Arial" w:eastAsia="Times New Roman" w:hAnsi="Arial" w:cs="Arial"/>
          <w:color w:val="000000"/>
          <w:lang w:eastAsia="pt-BR"/>
        </w:rPr>
        <w:t>A enfermagem é uma profissão comprometida com a saúde do ser humano e da coletividade, atuando na promoção, proteção, recuperação da saúde e reabilitação das pessoas e tendo por premissa os preceitos éticos e legais, assim o Conselho Federal de Enfermagem (COFEN) homologou, em junho de 1994, a Resolução nº 172/1994 em âmbito nacional, a criação de Comissões de Ética de Enfermagem junto às instituições de saúde, </w:t>
      </w:r>
      <w:r w:rsidRPr="009A5CE0">
        <w:rPr>
          <w:rFonts w:ascii="Arial" w:eastAsia="Times New Roman" w:hAnsi="Arial" w:cs="Arial"/>
          <w:bCs/>
          <w:color w:val="000000"/>
          <w:lang w:eastAsia="pt-BR"/>
        </w:rPr>
        <w:t>com função educativa, consult</w:t>
      </w:r>
      <w:bookmarkStart w:id="0" w:name="_GoBack"/>
      <w:bookmarkEnd w:id="0"/>
      <w:r w:rsidRPr="009A5CE0">
        <w:rPr>
          <w:rFonts w:ascii="Arial" w:eastAsia="Times New Roman" w:hAnsi="Arial" w:cs="Arial"/>
          <w:bCs/>
          <w:color w:val="000000"/>
          <w:lang w:eastAsia="pt-BR"/>
        </w:rPr>
        <w:t>iva e fiscalizadora do exercício profissional e ético </w:t>
      </w:r>
      <w:r w:rsidRPr="009A5CE0">
        <w:rPr>
          <w:rFonts w:ascii="Arial" w:eastAsia="Times New Roman" w:hAnsi="Arial" w:cs="Arial"/>
          <w:color w:val="000000"/>
          <w:lang w:eastAsia="pt-BR"/>
        </w:rPr>
        <w:t xml:space="preserve">dos membros da equipe de Enfermagem. </w:t>
      </w:r>
    </w:p>
    <w:p w:rsidR="00B628CA" w:rsidRPr="009A5CE0" w:rsidRDefault="00B628CA" w:rsidP="00B628CA">
      <w:pPr>
        <w:ind w:left="-284" w:firstLine="992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628CA" w:rsidRPr="009A5CE0" w:rsidRDefault="00B628CA" w:rsidP="00B628CA">
      <w:pPr>
        <w:ind w:left="-284" w:firstLine="992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A5CE0">
        <w:rPr>
          <w:rFonts w:ascii="Arial" w:eastAsia="Times New Roman" w:hAnsi="Arial" w:cs="Arial"/>
          <w:color w:val="333333"/>
          <w:lang w:eastAsia="pt-BR"/>
        </w:rPr>
        <w:t xml:space="preserve">Nesse sentido, a </w:t>
      </w:r>
      <w:r w:rsidRPr="00664215">
        <w:rPr>
          <w:rFonts w:ascii="Arial" w:eastAsia="Times New Roman" w:hAnsi="Arial" w:cs="Arial"/>
          <w:b/>
          <w:color w:val="333333"/>
          <w:lang w:eastAsia="pt-BR"/>
        </w:rPr>
        <w:t>Comissão de Ética de Enfermagem</w:t>
      </w:r>
      <w:r w:rsidRPr="009A5CE0">
        <w:rPr>
          <w:rFonts w:ascii="Arial" w:eastAsia="Times New Roman" w:hAnsi="Arial" w:cs="Arial"/>
          <w:color w:val="333333"/>
          <w:lang w:eastAsia="pt-BR"/>
        </w:rPr>
        <w:t xml:space="preserve"> na instituição valoriza os profissionais de Enfermagem, garantindo um atendimento humanizado, com qualidade, segurança e ética. Esta, busca zelar pelo exercício ético dos profissionais de Enfermagem e averiguar o exercício ético dos profissionais de Enfermagem, as condições oferecidas pela entidade e sua compatibilidade com o desempenho ético-profissional. A comissão Ética de Enfermagem tem por </w:t>
      </w:r>
      <w:r w:rsidRPr="00664215">
        <w:rPr>
          <w:rFonts w:ascii="Arial" w:eastAsia="Times New Roman" w:hAnsi="Arial" w:cs="Arial"/>
          <w:b/>
          <w:color w:val="333333"/>
          <w:lang w:eastAsia="pt-BR"/>
        </w:rPr>
        <w:t>finalidades</w:t>
      </w:r>
      <w:r w:rsidRPr="009A5CE0">
        <w:rPr>
          <w:rFonts w:ascii="Arial" w:eastAsia="Times New Roman" w:hAnsi="Arial" w:cs="Arial"/>
          <w:color w:val="333333"/>
          <w:lang w:eastAsia="pt-BR"/>
        </w:rPr>
        <w:t>:</w:t>
      </w:r>
      <w:r w:rsidRPr="009A5CE0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B628CA" w:rsidRPr="009A5CE0" w:rsidRDefault="00B628CA" w:rsidP="00B628CA">
      <w:pPr>
        <w:spacing w:line="235" w:lineRule="atLeast"/>
        <w:ind w:left="709"/>
        <w:jc w:val="both"/>
        <w:rPr>
          <w:rFonts w:ascii="Arial" w:eastAsia="Times New Roman" w:hAnsi="Arial" w:cs="Arial"/>
          <w:color w:val="333333"/>
          <w:lang w:eastAsia="pt-BR"/>
        </w:rPr>
      </w:pPr>
      <w:r w:rsidRPr="009A5CE0">
        <w:rPr>
          <w:rFonts w:ascii="Arial" w:eastAsia="Times New Roman" w:hAnsi="Arial" w:cs="Arial"/>
          <w:color w:val="333333"/>
          <w:lang w:eastAsia="pt-BR"/>
        </w:rPr>
        <w:t>1. Divulgar o Código de Ética de Enfermagem e demais normas disciplinares do exercício profissional na Instituição;</w:t>
      </w:r>
    </w:p>
    <w:p w:rsidR="00B628CA" w:rsidRPr="009A5CE0" w:rsidRDefault="00B628CA" w:rsidP="00B628CA">
      <w:pPr>
        <w:spacing w:line="235" w:lineRule="atLeast"/>
        <w:ind w:left="709"/>
        <w:jc w:val="both"/>
        <w:rPr>
          <w:rFonts w:ascii="Arial" w:eastAsia="Times New Roman" w:hAnsi="Arial" w:cs="Arial"/>
          <w:color w:val="333333"/>
          <w:lang w:eastAsia="pt-BR"/>
        </w:rPr>
      </w:pPr>
      <w:r w:rsidRPr="009A5CE0">
        <w:rPr>
          <w:rFonts w:ascii="Arial" w:eastAsia="Times New Roman" w:hAnsi="Arial" w:cs="Arial"/>
          <w:color w:val="333333"/>
          <w:lang w:eastAsia="pt-BR"/>
        </w:rPr>
        <w:t>2. Representar o COREN-SC junto à Instituição;</w:t>
      </w:r>
    </w:p>
    <w:p w:rsidR="00B628CA" w:rsidRPr="009A5CE0" w:rsidRDefault="00B628CA" w:rsidP="00B628CA">
      <w:pPr>
        <w:spacing w:line="235" w:lineRule="atLeast"/>
        <w:ind w:left="709"/>
        <w:jc w:val="both"/>
        <w:rPr>
          <w:rFonts w:ascii="Arial" w:eastAsia="Times New Roman" w:hAnsi="Arial" w:cs="Arial"/>
          <w:color w:val="333333"/>
          <w:lang w:eastAsia="pt-BR"/>
        </w:rPr>
      </w:pPr>
      <w:r w:rsidRPr="009A5CE0">
        <w:rPr>
          <w:rFonts w:ascii="Arial" w:eastAsia="Times New Roman" w:hAnsi="Arial" w:cs="Arial"/>
          <w:color w:val="333333"/>
          <w:lang w:eastAsia="pt-BR"/>
        </w:rPr>
        <w:t>3. Orientar a equipe de enfermagem a desenvolver a assistência com qualidade e dentro dos pressupostos éticos e legais;</w:t>
      </w:r>
    </w:p>
    <w:p w:rsidR="00B628CA" w:rsidRPr="009A5CE0" w:rsidRDefault="00B628CA" w:rsidP="00B628CA">
      <w:pPr>
        <w:spacing w:line="235" w:lineRule="atLeast"/>
        <w:ind w:left="709"/>
        <w:jc w:val="both"/>
        <w:rPr>
          <w:rFonts w:ascii="Arial" w:eastAsia="Times New Roman" w:hAnsi="Arial" w:cs="Arial"/>
          <w:color w:val="333333"/>
          <w:lang w:eastAsia="pt-BR"/>
        </w:rPr>
      </w:pPr>
      <w:r w:rsidRPr="009A5CE0">
        <w:rPr>
          <w:rFonts w:ascii="Arial" w:eastAsia="Times New Roman" w:hAnsi="Arial" w:cs="Arial"/>
          <w:color w:val="333333"/>
          <w:lang w:eastAsia="pt-BR"/>
        </w:rPr>
        <w:t>4. Prestar consultoria e orientações sobre assuntos referentes ao exercício ético e legal nas Instituições;</w:t>
      </w:r>
    </w:p>
    <w:p w:rsidR="00B628CA" w:rsidRPr="009A5CE0" w:rsidRDefault="00B628CA" w:rsidP="00B628CA">
      <w:pPr>
        <w:spacing w:line="235" w:lineRule="atLeast"/>
        <w:ind w:left="709"/>
        <w:jc w:val="both"/>
        <w:rPr>
          <w:rFonts w:ascii="Arial" w:eastAsia="Times New Roman" w:hAnsi="Arial" w:cs="Arial"/>
          <w:color w:val="333333"/>
          <w:lang w:eastAsia="pt-BR"/>
        </w:rPr>
      </w:pPr>
      <w:r w:rsidRPr="009A5CE0">
        <w:rPr>
          <w:rFonts w:ascii="Arial" w:eastAsia="Times New Roman" w:hAnsi="Arial" w:cs="Arial"/>
          <w:color w:val="333333"/>
          <w:lang w:eastAsia="pt-BR"/>
        </w:rPr>
        <w:t>5. Promover medidas educativas que orientem os Profissionais de Enfermagem sobre os problemas, desafios e limites na prestação da assistência de enfermagem em consonância com os princípios éticos;</w:t>
      </w:r>
    </w:p>
    <w:p w:rsidR="00B628CA" w:rsidRDefault="00B628CA" w:rsidP="00B628CA">
      <w:pPr>
        <w:spacing w:line="235" w:lineRule="atLeast"/>
        <w:ind w:left="709"/>
        <w:jc w:val="both"/>
        <w:rPr>
          <w:rFonts w:ascii="Arial" w:eastAsia="Times New Roman" w:hAnsi="Arial" w:cs="Arial"/>
          <w:color w:val="333333"/>
          <w:lang w:eastAsia="pt-BR"/>
        </w:rPr>
      </w:pPr>
      <w:r w:rsidRPr="009A5CE0">
        <w:rPr>
          <w:rFonts w:ascii="Arial" w:eastAsia="Times New Roman" w:hAnsi="Arial" w:cs="Arial"/>
          <w:color w:val="333333"/>
          <w:lang w:eastAsia="pt-BR"/>
        </w:rPr>
        <w:t>6. Promover e participar de eventos visando à reflexão, aprimoramento e atualização, buscando uma assistência de enfermagem com qualidade e livre de riscos.</w:t>
      </w:r>
    </w:p>
    <w:p w:rsidR="00B628CA" w:rsidRPr="009A5CE0" w:rsidRDefault="00B628CA" w:rsidP="00B628CA">
      <w:pPr>
        <w:spacing w:line="235" w:lineRule="atLeast"/>
        <w:ind w:left="709"/>
        <w:jc w:val="both"/>
        <w:rPr>
          <w:rFonts w:ascii="Arial" w:eastAsia="Times New Roman" w:hAnsi="Arial" w:cs="Arial"/>
          <w:color w:val="333333"/>
          <w:lang w:eastAsia="pt-BR"/>
        </w:rPr>
      </w:pPr>
    </w:p>
    <w:p w:rsidR="00B628CA" w:rsidRDefault="00B628CA" w:rsidP="00B628CA">
      <w:pPr>
        <w:ind w:left="-284" w:firstLine="992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A5CE0">
        <w:rPr>
          <w:rFonts w:ascii="Arial" w:eastAsia="Times New Roman" w:hAnsi="Arial" w:cs="Arial"/>
          <w:color w:val="000000"/>
          <w:lang w:eastAsia="pt-BR"/>
        </w:rPr>
        <w:t xml:space="preserve">Os membros da Comissão de Ética de Enfermagem são eleitos através do </w:t>
      </w:r>
      <w:r w:rsidRPr="00664215">
        <w:rPr>
          <w:rFonts w:ascii="Arial" w:eastAsia="Times New Roman" w:hAnsi="Arial" w:cs="Arial"/>
          <w:b/>
          <w:color w:val="000000"/>
          <w:lang w:eastAsia="pt-BR"/>
        </w:rPr>
        <w:t>voto facultativo, secreto e direto</w:t>
      </w:r>
      <w:r w:rsidRPr="009A5CE0">
        <w:rPr>
          <w:rFonts w:ascii="Arial" w:eastAsia="Times New Roman" w:hAnsi="Arial" w:cs="Arial"/>
          <w:color w:val="000000"/>
          <w:lang w:eastAsia="pt-BR"/>
        </w:rPr>
        <w:t xml:space="preserve"> da </w:t>
      </w:r>
      <w:r w:rsidRPr="009A5CE0">
        <w:rPr>
          <w:rFonts w:ascii="Arial" w:eastAsia="Times New Roman" w:hAnsi="Arial" w:cs="Arial"/>
          <w:color w:val="000000"/>
          <w:lang w:eastAsia="pt-BR"/>
        </w:rPr>
        <w:lastRenderedPageBreak/>
        <w:t xml:space="preserve">equipe de enfermagem. Os candidatos podem pertencer a todas as categorias profissionais (enfermeiro, técnico de enfermagem e auxiliar de enfermagem) e serão eleitos pela respectiva categoria. </w:t>
      </w:r>
    </w:p>
    <w:p w:rsidR="00B628CA" w:rsidRPr="009A5CE0" w:rsidRDefault="00B628CA" w:rsidP="00B628CA">
      <w:pPr>
        <w:ind w:left="-284" w:firstLine="992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628CA" w:rsidRPr="009A5CE0" w:rsidRDefault="00B628CA" w:rsidP="00B628CA">
      <w:pPr>
        <w:spacing w:line="235" w:lineRule="atLeast"/>
        <w:ind w:left="-284"/>
        <w:jc w:val="center"/>
        <w:rPr>
          <w:rFonts w:ascii="Arial" w:eastAsia="Times New Roman" w:hAnsi="Arial" w:cs="Arial"/>
          <w:b/>
          <w:color w:val="000000"/>
          <w:lang w:eastAsia="pt-BR"/>
        </w:rPr>
      </w:pPr>
      <w:r w:rsidRPr="009A5CE0">
        <w:rPr>
          <w:rFonts w:ascii="Arial" w:eastAsia="Times New Roman" w:hAnsi="Arial" w:cs="Arial"/>
          <w:b/>
          <w:lang w:eastAsia="pt-BR"/>
        </w:rPr>
        <w:t xml:space="preserve">Convidamos os profissionais de enfermagem a candidatar-se à </w:t>
      </w:r>
      <w:proofErr w:type="spellStart"/>
      <w:r w:rsidRPr="009A5CE0">
        <w:rPr>
          <w:rFonts w:ascii="Arial" w:eastAsia="Times New Roman" w:hAnsi="Arial" w:cs="Arial"/>
          <w:b/>
          <w:lang w:eastAsia="pt-BR"/>
        </w:rPr>
        <w:t>CEEn</w:t>
      </w:r>
      <w:proofErr w:type="spellEnd"/>
      <w:r w:rsidRPr="009A5CE0">
        <w:rPr>
          <w:rFonts w:ascii="Arial" w:eastAsia="Times New Roman" w:hAnsi="Arial" w:cs="Arial"/>
          <w:b/>
          <w:lang w:eastAsia="pt-BR"/>
        </w:rPr>
        <w:t xml:space="preserve"> a partir do dia 05 à 23/03/2018.</w:t>
      </w:r>
    </w:p>
    <w:p w:rsidR="00B628CA" w:rsidRPr="009A5CE0" w:rsidRDefault="00B628CA" w:rsidP="00B628CA">
      <w:pPr>
        <w:ind w:left="-284"/>
        <w:jc w:val="both"/>
        <w:rPr>
          <w:rFonts w:ascii="Arial" w:eastAsia="Times New Roman" w:hAnsi="Arial" w:cs="Arial"/>
          <w:i/>
          <w:color w:val="000000"/>
          <w:u w:val="single"/>
          <w:lang w:eastAsia="pt-BR"/>
        </w:rPr>
      </w:pPr>
      <w:r w:rsidRPr="009A5CE0">
        <w:rPr>
          <w:rFonts w:ascii="Arial" w:eastAsia="Times New Roman" w:hAnsi="Arial" w:cs="Arial"/>
          <w:i/>
          <w:color w:val="000000"/>
          <w:u w:val="single"/>
          <w:lang w:eastAsia="pt-BR"/>
        </w:rPr>
        <w:t>Somente poderão se inscrever</w:t>
      </w:r>
      <w:r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 à candidatura</w:t>
      </w:r>
      <w:r w:rsidRPr="009A5CE0">
        <w:rPr>
          <w:rFonts w:ascii="Arial" w:eastAsia="Times New Roman" w:hAnsi="Arial" w:cs="Arial"/>
          <w:i/>
          <w:color w:val="000000"/>
          <w:u w:val="single"/>
          <w:lang w:eastAsia="pt-BR"/>
        </w:rPr>
        <w:t xml:space="preserve">: </w:t>
      </w:r>
    </w:p>
    <w:p w:rsidR="00B628CA" w:rsidRPr="009748AD" w:rsidRDefault="00B628CA" w:rsidP="00B628C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i/>
          <w:color w:val="000000"/>
          <w:lang w:eastAsia="pt-BR"/>
        </w:rPr>
      </w:pPr>
      <w:r w:rsidRPr="009748AD">
        <w:rPr>
          <w:rFonts w:ascii="Arial" w:eastAsia="Times New Roman" w:hAnsi="Arial" w:cs="Arial"/>
          <w:i/>
          <w:color w:val="000000"/>
          <w:lang w:eastAsia="pt-BR"/>
        </w:rPr>
        <w:t xml:space="preserve">Os profissionais regularmente inscritos no </w:t>
      </w:r>
      <w:proofErr w:type="spellStart"/>
      <w:r w:rsidRPr="009748AD">
        <w:rPr>
          <w:rFonts w:ascii="Arial" w:eastAsia="Times New Roman" w:hAnsi="Arial" w:cs="Arial"/>
          <w:i/>
          <w:color w:val="000000"/>
          <w:lang w:eastAsia="pt-BR"/>
        </w:rPr>
        <w:t>Coren</w:t>
      </w:r>
      <w:proofErr w:type="spellEnd"/>
      <w:r w:rsidRPr="009748AD">
        <w:rPr>
          <w:rFonts w:ascii="Arial" w:eastAsia="Times New Roman" w:hAnsi="Arial" w:cs="Arial"/>
          <w:i/>
          <w:color w:val="000000"/>
          <w:lang w:eastAsia="pt-BR"/>
        </w:rPr>
        <w:t xml:space="preserve">/SC. </w:t>
      </w:r>
    </w:p>
    <w:p w:rsidR="00B628CA" w:rsidRPr="009748AD" w:rsidRDefault="00B628CA" w:rsidP="00B628C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i/>
        </w:rPr>
      </w:pPr>
      <w:r w:rsidRPr="009748AD">
        <w:rPr>
          <w:rFonts w:ascii="Arial" w:eastAsia="Times New Roman" w:hAnsi="Arial" w:cs="Arial"/>
          <w:i/>
          <w:color w:val="000000"/>
          <w:lang w:eastAsia="pt-BR"/>
        </w:rPr>
        <w:t>Com vínculo empregatício efetivo na instituição e já tendo cumprido o estágio probatório.</w:t>
      </w:r>
      <w:r w:rsidRPr="009748AD">
        <w:rPr>
          <w:rFonts w:ascii="Arial" w:hAnsi="Arial" w:cs="Arial"/>
          <w:i/>
        </w:rPr>
        <w:t xml:space="preserve"> </w:t>
      </w:r>
    </w:p>
    <w:p w:rsidR="00B628CA" w:rsidRPr="009748AD" w:rsidRDefault="00B628CA" w:rsidP="00B628C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i/>
        </w:rPr>
      </w:pPr>
      <w:r w:rsidRPr="009748AD">
        <w:rPr>
          <w:rFonts w:ascii="Arial" w:hAnsi="Arial" w:cs="Arial"/>
          <w:i/>
        </w:rPr>
        <w:t xml:space="preserve">Estar em pleno gozo dos direitos </w:t>
      </w:r>
      <w:proofErr w:type="spellStart"/>
      <w:r w:rsidRPr="009748AD">
        <w:rPr>
          <w:rFonts w:ascii="Arial" w:hAnsi="Arial" w:cs="Arial"/>
          <w:i/>
        </w:rPr>
        <w:t>proﬁssionais</w:t>
      </w:r>
      <w:proofErr w:type="spellEnd"/>
      <w:r w:rsidRPr="009748AD">
        <w:rPr>
          <w:rFonts w:ascii="Arial" w:hAnsi="Arial" w:cs="Arial"/>
          <w:i/>
        </w:rPr>
        <w:t xml:space="preserve"> incluindo a negativa de débitos e processos éticos no COREN/SC.</w:t>
      </w:r>
    </w:p>
    <w:p w:rsidR="00B628CA" w:rsidRPr="009A5CE0" w:rsidRDefault="00B628CA" w:rsidP="00B628CA">
      <w:pPr>
        <w:ind w:left="-284"/>
        <w:jc w:val="both"/>
        <w:rPr>
          <w:rFonts w:ascii="Arial" w:eastAsia="Times New Roman" w:hAnsi="Arial" w:cs="Arial"/>
          <w:i/>
          <w:color w:val="000000"/>
          <w:lang w:eastAsia="pt-BR"/>
        </w:rPr>
      </w:pPr>
    </w:p>
    <w:p w:rsidR="00B628CA" w:rsidRDefault="00B628CA" w:rsidP="00B628CA">
      <w:pPr>
        <w:ind w:left="-284" w:firstLine="992"/>
        <w:jc w:val="both"/>
        <w:textAlignment w:val="baseline"/>
        <w:rPr>
          <w:rFonts w:ascii="Arial" w:hAnsi="Arial" w:cs="Arial"/>
          <w:color w:val="333333"/>
        </w:rPr>
      </w:pPr>
      <w:r w:rsidRPr="009A5CE0">
        <w:rPr>
          <w:rFonts w:ascii="Arial" w:eastAsia="Times New Roman" w:hAnsi="Arial" w:cs="Arial"/>
          <w:color w:val="333333"/>
          <w:lang w:eastAsia="pt-BR"/>
        </w:rPr>
        <w:t>A</w:t>
      </w:r>
      <w:r w:rsidRPr="009A5CE0">
        <w:rPr>
          <w:rFonts w:ascii="Arial" w:hAnsi="Arial" w:cs="Arial"/>
          <w:color w:val="333333"/>
        </w:rPr>
        <w:t xml:space="preserve"> </w:t>
      </w:r>
      <w:r w:rsidRPr="00A745E7">
        <w:rPr>
          <w:rFonts w:ascii="Arial" w:hAnsi="Arial" w:cs="Arial"/>
          <w:color w:val="333333"/>
        </w:rPr>
        <w:t>inscrição do candidato</w:t>
      </w:r>
      <w:r w:rsidRPr="009A5CE0">
        <w:rPr>
          <w:rFonts w:ascii="Arial" w:hAnsi="Arial" w:cs="Arial"/>
          <w:color w:val="333333"/>
        </w:rPr>
        <w:t xml:space="preserve"> é individual, ou seja, sem a constituição de chapas e cada nível profissional elegerá os representantes da sua respectiva categoria profissional. Os interessados deverão poderão se inscrever</w:t>
      </w:r>
      <w:r>
        <w:rPr>
          <w:rFonts w:ascii="Arial" w:hAnsi="Arial" w:cs="Arial"/>
          <w:color w:val="333333"/>
        </w:rPr>
        <w:t xml:space="preserve"> de duas formas:</w:t>
      </w:r>
    </w:p>
    <w:p w:rsidR="00B628CA" w:rsidRDefault="00B628CA" w:rsidP="00B628CA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</w:t>
      </w:r>
      <w:r w:rsidRPr="00CD55E2">
        <w:rPr>
          <w:rFonts w:ascii="Arial" w:hAnsi="Arial" w:cs="Arial"/>
          <w:color w:val="333333"/>
        </w:rPr>
        <w:t xml:space="preserve">través do link </w:t>
      </w:r>
      <w:hyperlink r:id="rId7" w:history="1">
        <w:r w:rsidRPr="00CD55E2">
          <w:rPr>
            <w:rStyle w:val="Hyperlink"/>
            <w:rFonts w:ascii="Arial" w:hAnsi="Arial" w:cs="Arial"/>
          </w:rPr>
          <w:t>https://docs.google.com/forms/d/e/1FAIpQLSd96FzvPdzs96tA4XWEkUu48D8YU4ZjPJej84OCi5nXjPHS3A/viewform?usp=sf_link</w:t>
        </w:r>
      </w:hyperlink>
      <w:r w:rsidRPr="00CD55E2">
        <w:rPr>
          <w:rFonts w:ascii="Arial" w:hAnsi="Arial" w:cs="Arial"/>
          <w:color w:val="333333"/>
        </w:rPr>
        <w:t xml:space="preserve"> </w:t>
      </w:r>
    </w:p>
    <w:p w:rsidR="00B628CA" w:rsidRDefault="00B628CA" w:rsidP="00B628CA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</w:t>
      </w:r>
      <w:r w:rsidRPr="00CD55E2">
        <w:rPr>
          <w:rFonts w:ascii="Arial" w:hAnsi="Arial" w:cs="Arial"/>
          <w:color w:val="333333"/>
        </w:rPr>
        <w:t xml:space="preserve">u encaminhando formulário específico </w:t>
      </w:r>
      <w:r>
        <w:rPr>
          <w:rFonts w:ascii="Arial" w:hAnsi="Arial" w:cs="Arial"/>
          <w:color w:val="333333"/>
        </w:rPr>
        <w:t>de</w:t>
      </w:r>
      <w:r w:rsidRPr="00CD55E2">
        <w:rPr>
          <w:rFonts w:ascii="Arial" w:hAnsi="Arial" w:cs="Arial"/>
          <w:color w:val="333333"/>
        </w:rPr>
        <w:t xml:space="preserve"> inscrição (disponível em: </w:t>
      </w:r>
      <w:proofErr w:type="spellStart"/>
      <w:proofErr w:type="gramStart"/>
      <w:r w:rsidRPr="00CD55E2">
        <w:rPr>
          <w:rFonts w:ascii="Arial" w:hAnsi="Arial" w:cs="Arial"/>
          <w:color w:val="333333"/>
        </w:rPr>
        <w:t>pub.documentos</w:t>
      </w:r>
      <w:proofErr w:type="spellEnd"/>
      <w:proofErr w:type="gramEnd"/>
      <w:r w:rsidRPr="00CD55E2">
        <w:rPr>
          <w:rFonts w:ascii="Arial" w:hAnsi="Arial" w:cs="Arial"/>
          <w:color w:val="333333"/>
        </w:rPr>
        <w:t xml:space="preserve">/coordenação de enfermagem) </w:t>
      </w:r>
      <w:r>
        <w:rPr>
          <w:rFonts w:ascii="Arial" w:hAnsi="Arial" w:cs="Arial"/>
          <w:color w:val="333333"/>
        </w:rPr>
        <w:t xml:space="preserve">para o </w:t>
      </w:r>
      <w:r w:rsidRPr="00CD55E2">
        <w:rPr>
          <w:rFonts w:ascii="Arial" w:hAnsi="Arial" w:cs="Arial"/>
          <w:color w:val="333333"/>
        </w:rPr>
        <w:t>e</w:t>
      </w:r>
      <w:r>
        <w:rPr>
          <w:rFonts w:ascii="Arial" w:hAnsi="Arial" w:cs="Arial"/>
          <w:color w:val="333333"/>
        </w:rPr>
        <w:t>-</w:t>
      </w:r>
      <w:r w:rsidRPr="00CD55E2">
        <w:rPr>
          <w:rFonts w:ascii="Arial" w:hAnsi="Arial" w:cs="Arial"/>
          <w:color w:val="333333"/>
        </w:rPr>
        <w:t xml:space="preserve">mail: </w:t>
      </w:r>
      <w:hyperlink r:id="rId8" w:history="1">
        <w:r w:rsidRPr="00CD55E2">
          <w:rPr>
            <w:rStyle w:val="Hyperlink"/>
            <w:rFonts w:ascii="Arial" w:hAnsi="Arial" w:cs="Arial"/>
          </w:rPr>
          <w:t>ceen.sms.joinville@gmail.com</w:t>
        </w:r>
      </w:hyperlink>
    </w:p>
    <w:p w:rsidR="00B628CA" w:rsidRPr="00CD55E2" w:rsidRDefault="00B628CA" w:rsidP="00B628CA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Atenção: </w:t>
      </w:r>
      <w:r w:rsidRPr="00CD55E2">
        <w:rPr>
          <w:rFonts w:ascii="Arial" w:hAnsi="Arial" w:cs="Arial"/>
          <w:color w:val="333333"/>
        </w:rPr>
        <w:t>respeita</w:t>
      </w:r>
      <w:r>
        <w:rPr>
          <w:rFonts w:ascii="Arial" w:hAnsi="Arial" w:cs="Arial"/>
          <w:color w:val="333333"/>
        </w:rPr>
        <w:t>r</w:t>
      </w:r>
      <w:r w:rsidRPr="00CD55E2">
        <w:rPr>
          <w:rFonts w:ascii="Arial" w:hAnsi="Arial" w:cs="Arial"/>
          <w:color w:val="333333"/>
        </w:rPr>
        <w:t xml:space="preserve"> o prazo final </w:t>
      </w:r>
      <w:r>
        <w:rPr>
          <w:rFonts w:ascii="Arial" w:hAnsi="Arial" w:cs="Arial"/>
          <w:color w:val="333333"/>
        </w:rPr>
        <w:t xml:space="preserve">de inscrição que será </w:t>
      </w:r>
      <w:r w:rsidRPr="00CD55E2">
        <w:rPr>
          <w:rFonts w:ascii="Arial" w:hAnsi="Arial" w:cs="Arial"/>
          <w:color w:val="333333"/>
        </w:rPr>
        <w:t xml:space="preserve">dia </w:t>
      </w:r>
      <w:r w:rsidRPr="00CD55E2">
        <w:rPr>
          <w:rFonts w:ascii="Arial" w:eastAsia="Times New Roman" w:hAnsi="Arial" w:cs="Arial"/>
          <w:lang w:eastAsia="pt-BR"/>
        </w:rPr>
        <w:t>23/03/2018</w:t>
      </w:r>
      <w:r w:rsidRPr="00CD55E2">
        <w:rPr>
          <w:rFonts w:ascii="Arial" w:hAnsi="Arial" w:cs="Arial"/>
          <w:color w:val="333333"/>
        </w:rPr>
        <w:t>.</w:t>
      </w:r>
    </w:p>
    <w:p w:rsidR="00B628CA" w:rsidRPr="009A5CE0" w:rsidRDefault="00B628CA" w:rsidP="00B628CA">
      <w:pPr>
        <w:ind w:left="-284" w:firstLine="992"/>
        <w:jc w:val="both"/>
        <w:textAlignment w:val="baseline"/>
        <w:rPr>
          <w:rFonts w:ascii="Arial" w:hAnsi="Arial" w:cs="Arial"/>
          <w:color w:val="333333"/>
        </w:rPr>
      </w:pPr>
    </w:p>
    <w:p w:rsidR="00B628CA" w:rsidRPr="009A5CE0" w:rsidRDefault="00B628CA" w:rsidP="00B628CA">
      <w:pPr>
        <w:ind w:left="-284" w:firstLine="992"/>
        <w:jc w:val="both"/>
        <w:textAlignment w:val="baseline"/>
        <w:rPr>
          <w:rFonts w:ascii="Arial" w:hAnsi="Arial" w:cs="Arial"/>
          <w:color w:val="333333"/>
        </w:rPr>
      </w:pPr>
      <w:r w:rsidRPr="009A5CE0">
        <w:rPr>
          <w:rFonts w:ascii="Arial" w:hAnsi="Arial" w:cs="Arial"/>
          <w:color w:val="333333"/>
        </w:rPr>
        <w:t>A lista nominal dos respectivos candidatos estará disponível na intranet a partir de 28/03/2018 com</w:t>
      </w:r>
      <w:r w:rsidRPr="009A5CE0">
        <w:rPr>
          <w:rFonts w:ascii="Arial" w:eastAsia="Times New Roman" w:hAnsi="Arial" w:cs="Arial"/>
          <w:color w:val="333333"/>
          <w:lang w:eastAsia="pt-BR"/>
        </w:rPr>
        <w:t xml:space="preserve"> </w:t>
      </w:r>
      <w:r w:rsidRPr="003477A1">
        <w:rPr>
          <w:rFonts w:ascii="Arial" w:eastAsia="Times New Roman" w:hAnsi="Arial" w:cs="Arial"/>
          <w:b/>
          <w:color w:val="333333"/>
          <w:lang w:eastAsia="pt-BR"/>
        </w:rPr>
        <w:t>eleições previstas</w:t>
      </w:r>
      <w:r w:rsidRPr="009A5CE0">
        <w:rPr>
          <w:rFonts w:ascii="Arial" w:eastAsia="Times New Roman" w:hAnsi="Arial" w:cs="Arial"/>
          <w:color w:val="333333"/>
          <w:lang w:eastAsia="pt-BR"/>
        </w:rPr>
        <w:t xml:space="preserve"> para o período de </w:t>
      </w:r>
      <w:r w:rsidRPr="003477A1">
        <w:rPr>
          <w:rFonts w:ascii="Arial" w:eastAsia="Times New Roman" w:hAnsi="Arial" w:cs="Arial"/>
          <w:b/>
          <w:color w:val="333333"/>
          <w:lang w:eastAsia="pt-BR"/>
        </w:rPr>
        <w:t>09 à 13/04/2018</w:t>
      </w:r>
      <w:r w:rsidRPr="009A5CE0">
        <w:rPr>
          <w:rFonts w:ascii="Arial" w:eastAsia="Times New Roman" w:hAnsi="Arial" w:cs="Arial"/>
          <w:color w:val="333333"/>
          <w:lang w:eastAsia="pt-BR"/>
        </w:rPr>
        <w:t xml:space="preserve">.  </w:t>
      </w:r>
    </w:p>
    <w:p w:rsidR="00B628CA" w:rsidRDefault="00B628CA" w:rsidP="00B628CA">
      <w:pPr>
        <w:ind w:left="-284" w:firstLine="992"/>
        <w:jc w:val="both"/>
        <w:textAlignment w:val="baseline"/>
        <w:rPr>
          <w:rFonts w:ascii="Arial" w:eastAsia="Times New Roman" w:hAnsi="Arial" w:cs="Arial"/>
          <w:color w:val="333333"/>
          <w:lang w:eastAsia="pt-BR"/>
        </w:rPr>
      </w:pPr>
      <w:r w:rsidRPr="009A5CE0">
        <w:rPr>
          <w:rFonts w:ascii="Arial" w:eastAsia="Times New Roman" w:hAnsi="Arial" w:cs="Arial"/>
          <w:color w:val="333333"/>
          <w:lang w:eastAsia="pt-BR"/>
        </w:rPr>
        <w:t xml:space="preserve">Encontra-se disponível na intranet </w:t>
      </w:r>
      <w:proofErr w:type="spellStart"/>
      <w:r w:rsidRPr="006E35C7">
        <w:rPr>
          <w:rFonts w:ascii="Arial" w:eastAsia="Times New Roman" w:hAnsi="Arial" w:cs="Arial"/>
          <w:i/>
          <w:color w:val="333333"/>
          <w:lang w:eastAsia="pt-BR"/>
        </w:rPr>
        <w:t>Pub.documentos</w:t>
      </w:r>
      <w:proofErr w:type="spellEnd"/>
      <w:r w:rsidRPr="006E35C7">
        <w:rPr>
          <w:rFonts w:ascii="Arial" w:eastAsia="Times New Roman" w:hAnsi="Arial" w:cs="Arial"/>
          <w:i/>
          <w:color w:val="333333"/>
          <w:lang w:eastAsia="pt-BR"/>
        </w:rPr>
        <w:t>/coordenação de enfermagem</w:t>
      </w:r>
      <w:r w:rsidRPr="009A5CE0">
        <w:rPr>
          <w:rFonts w:ascii="Arial" w:eastAsia="Times New Roman" w:hAnsi="Arial" w:cs="Arial"/>
          <w:color w:val="333333"/>
          <w:lang w:eastAsia="pt-BR"/>
        </w:rPr>
        <w:t xml:space="preserve"> o </w:t>
      </w:r>
      <w:r>
        <w:rPr>
          <w:rFonts w:ascii="Arial" w:eastAsia="Times New Roman" w:hAnsi="Arial" w:cs="Arial"/>
          <w:color w:val="333333"/>
          <w:lang w:eastAsia="pt-BR"/>
        </w:rPr>
        <w:t>R</w:t>
      </w:r>
      <w:r w:rsidRPr="009A5CE0">
        <w:rPr>
          <w:rFonts w:ascii="Arial" w:eastAsia="Times New Roman" w:hAnsi="Arial" w:cs="Arial"/>
          <w:color w:val="333333"/>
          <w:lang w:eastAsia="pt-BR"/>
        </w:rPr>
        <w:t xml:space="preserve">egimento </w:t>
      </w:r>
      <w:r>
        <w:rPr>
          <w:rFonts w:ascii="Arial" w:eastAsia="Times New Roman" w:hAnsi="Arial" w:cs="Arial"/>
          <w:color w:val="333333"/>
          <w:lang w:eastAsia="pt-BR"/>
        </w:rPr>
        <w:t>I</w:t>
      </w:r>
      <w:r w:rsidRPr="009A5CE0">
        <w:rPr>
          <w:rFonts w:ascii="Arial" w:eastAsia="Times New Roman" w:hAnsi="Arial" w:cs="Arial"/>
          <w:color w:val="333333"/>
          <w:lang w:eastAsia="pt-BR"/>
        </w:rPr>
        <w:t>nterno da Comissão de Ética de Enfermagem/</w:t>
      </w:r>
      <w:proofErr w:type="spellStart"/>
      <w:r w:rsidRPr="009A5CE0">
        <w:rPr>
          <w:rFonts w:ascii="Arial" w:eastAsia="Times New Roman" w:hAnsi="Arial" w:cs="Arial"/>
          <w:color w:val="333333"/>
          <w:lang w:eastAsia="pt-BR"/>
        </w:rPr>
        <w:t>CEEn</w:t>
      </w:r>
      <w:proofErr w:type="spellEnd"/>
      <w:r>
        <w:rPr>
          <w:rFonts w:ascii="Arial" w:eastAsia="Times New Roman" w:hAnsi="Arial" w:cs="Arial"/>
          <w:color w:val="333333"/>
          <w:lang w:eastAsia="pt-BR"/>
        </w:rPr>
        <w:t>, já com alterações e contribuições que vieram por meio de consulta pública</w:t>
      </w:r>
      <w:r w:rsidRPr="009A5CE0">
        <w:rPr>
          <w:rFonts w:ascii="Arial" w:eastAsia="Times New Roman" w:hAnsi="Arial" w:cs="Arial"/>
          <w:color w:val="333333"/>
          <w:lang w:eastAsia="pt-BR"/>
        </w:rPr>
        <w:t xml:space="preserve">. Eventuais dúvidas poderão ser esclarecidas por meio do telefone 47 3481-5131, com Rosimeire ou Renata.  </w:t>
      </w:r>
    </w:p>
    <w:p w:rsidR="00B628CA" w:rsidRPr="009A5CE0" w:rsidRDefault="00B628CA" w:rsidP="00B628CA">
      <w:pPr>
        <w:ind w:left="-284" w:firstLine="992"/>
        <w:jc w:val="both"/>
        <w:textAlignment w:val="baseline"/>
        <w:rPr>
          <w:rFonts w:ascii="Arial" w:eastAsia="Times New Roman" w:hAnsi="Arial" w:cs="Arial"/>
          <w:color w:val="333333"/>
          <w:lang w:eastAsia="pt-BR"/>
        </w:rPr>
      </w:pPr>
    </w:p>
    <w:p w:rsidR="00B628CA" w:rsidRDefault="00B628CA" w:rsidP="00B628CA">
      <w:pPr>
        <w:jc w:val="center"/>
        <w:textAlignment w:val="baseline"/>
        <w:rPr>
          <w:rFonts w:ascii="Arial" w:hAnsi="Arial" w:cs="Arial"/>
          <w:b/>
          <w:color w:val="000000"/>
          <w:shd w:val="clear" w:color="auto" w:fill="FFFFFF"/>
        </w:rPr>
      </w:pPr>
      <w:r w:rsidRPr="009A5CE0">
        <w:rPr>
          <w:rFonts w:ascii="Arial" w:hAnsi="Arial" w:cs="Arial"/>
          <w:b/>
          <w:color w:val="000000"/>
          <w:shd w:val="clear" w:color="auto" w:fill="FFFFFF"/>
        </w:rPr>
        <w:t xml:space="preserve">PROFISSIONAL DE ENFERMAGEM, A SUA PARTICIPAÇÃO É PRIMORDIAL PARA O SUCESSO DA COMISSÃO DE </w:t>
      </w:r>
      <w:r w:rsidRPr="009A5CE0">
        <w:rPr>
          <w:rFonts w:ascii="Arial" w:hAnsi="Arial" w:cs="Arial"/>
          <w:b/>
          <w:color w:val="000000"/>
          <w:shd w:val="clear" w:color="auto" w:fill="FFFFFF"/>
        </w:rPr>
        <w:lastRenderedPageBreak/>
        <w:t>ÉTICA DE SUA INSTITUIÇÃO</w:t>
      </w:r>
      <w:r>
        <w:rPr>
          <w:rFonts w:ascii="Arial" w:hAnsi="Arial" w:cs="Arial"/>
          <w:b/>
          <w:color w:val="000000"/>
          <w:shd w:val="clear" w:color="auto" w:fill="FFFFFF"/>
        </w:rPr>
        <w:t xml:space="preserve">. </w:t>
      </w:r>
    </w:p>
    <w:p w:rsidR="00B628CA" w:rsidRPr="009A5CE0" w:rsidRDefault="00B628CA" w:rsidP="00B628CA">
      <w:pPr>
        <w:jc w:val="center"/>
        <w:textAlignment w:val="baseline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hAnsi="Arial" w:cs="Arial"/>
          <w:b/>
          <w:color w:val="000000"/>
          <w:shd w:val="clear" w:color="auto" w:fill="FFFFFF"/>
        </w:rPr>
        <w:t xml:space="preserve">CONTAMOS COM O APOIO DE TODOS. </w:t>
      </w:r>
    </w:p>
    <w:p w:rsidR="00B628CA" w:rsidRDefault="00B628CA" w:rsidP="00B628CA"/>
    <w:p w:rsidR="00B628CA" w:rsidRDefault="00B628CA" w:rsidP="00B628CA">
      <w:pPr>
        <w:pStyle w:val="Corpodetexto"/>
        <w:spacing w:after="0"/>
        <w:rPr>
          <w:rFonts w:ascii="Arial" w:hAnsi="Arial"/>
          <w:sz w:val="16"/>
          <w:shd w:val="clear" w:color="auto" w:fill="FFFF00"/>
        </w:rPr>
      </w:pPr>
    </w:p>
    <w:p w:rsidR="00407B39" w:rsidRDefault="00407B39">
      <w:pPr>
        <w:widowControl/>
        <w:suppressAutoHyphens w:val="0"/>
        <w:spacing w:after="160" w:line="259" w:lineRule="auto"/>
      </w:pPr>
      <w:r>
        <w:br w:type="page"/>
      </w:r>
    </w:p>
    <w:p w:rsidR="00DC32A7" w:rsidRDefault="00407B39">
      <w:r>
        <w:rPr>
          <w:noProof/>
        </w:rPr>
        <w:lastRenderedPageBreak/>
        <w:drawing>
          <wp:inline distT="0" distB="0" distL="0" distR="0">
            <wp:extent cx="5783927" cy="753356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925" cy="754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39713" cy="7656394"/>
            <wp:effectExtent l="0" t="0" r="889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093" cy="768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2A7" w:rsidSect="009D6356">
      <w:type w:val="continuous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 Cond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EA3" w:rsidRDefault="00407B39">
    <w:pPr>
      <w:pStyle w:val="Rodap"/>
      <w:jc w:val="center"/>
      <w:rPr>
        <w:rFonts w:ascii="Myriad Pro Cond" w:hAnsi="Myriad Pro Cond"/>
        <w:sz w:val="20"/>
        <w:szCs w:val="20"/>
      </w:rPr>
    </w:pPr>
    <w:r w:rsidRPr="00052ECF">
      <w:rPr>
        <w:rFonts w:ascii="Myriad Pro Cond" w:hAnsi="Myriad Pro Cond"/>
        <w:sz w:val="20"/>
        <w:szCs w:val="20"/>
      </w:rPr>
      <w:t>Rua Araranguá, 397 - América - 89204-310</w:t>
    </w:r>
  </w:p>
  <w:p w:rsidR="008B1EA3" w:rsidRDefault="00407B39">
    <w:pPr>
      <w:pStyle w:val="Rodap"/>
      <w:jc w:val="center"/>
      <w:rPr>
        <w:rFonts w:ascii="Myriad Pro Cond" w:hAnsi="Myriad Pro Cond"/>
        <w:sz w:val="20"/>
        <w:szCs w:val="20"/>
      </w:rPr>
    </w:pPr>
    <w:r>
      <w:rPr>
        <w:rFonts w:ascii="Myriad Pro Cond" w:hAnsi="Myriad Pro Cond"/>
        <w:sz w:val="20"/>
        <w:szCs w:val="20"/>
      </w:rPr>
      <w:t>Contat</w:t>
    </w:r>
    <w:r>
      <w:rPr>
        <w:rFonts w:ascii="Myriad Pro Cond" w:hAnsi="Myriad Pro Cond"/>
        <w:sz w:val="20"/>
        <w:szCs w:val="20"/>
      </w:rPr>
      <w:t>o: (47) 3481-5100</w:t>
    </w:r>
  </w:p>
  <w:p w:rsidR="008B1EA3" w:rsidRDefault="00407B39">
    <w:pPr>
      <w:pStyle w:val="Rodap"/>
      <w:jc w:val="center"/>
    </w:pPr>
    <w:r>
      <w:rPr>
        <w:rFonts w:ascii="Myriad Pro Cond" w:hAnsi="Myriad Pro Cond"/>
        <w:sz w:val="20"/>
        <w:szCs w:val="20"/>
      </w:rPr>
      <w:t>www.joinville.sc.gov.br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EA3" w:rsidRDefault="00B628CA">
    <w:pPr>
      <w:pStyle w:val="Cabealho"/>
    </w:pPr>
    <w:r>
      <w:rPr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page">
            <wp:align>center</wp:align>
          </wp:positionH>
          <wp:positionV relativeFrom="page">
            <wp:posOffset>0</wp:posOffset>
          </wp:positionV>
          <wp:extent cx="7559675" cy="1799590"/>
          <wp:effectExtent l="0" t="0" r="3175" b="0"/>
          <wp:wrapSquare wrapText="largest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79959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05AE1"/>
    <w:multiLevelType w:val="hybridMultilevel"/>
    <w:tmpl w:val="4B382B82"/>
    <w:lvl w:ilvl="0" w:tplc="04160017">
      <w:start w:val="1"/>
      <w:numFmt w:val="lowerLetter"/>
      <w:lvlText w:val="%1)"/>
      <w:lvlJc w:val="left"/>
      <w:pPr>
        <w:ind w:left="436" w:hanging="360"/>
      </w:p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78732BAA"/>
    <w:multiLevelType w:val="hybridMultilevel"/>
    <w:tmpl w:val="95543EDC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CA"/>
    <w:rsid w:val="00407B39"/>
    <w:rsid w:val="00B628CA"/>
    <w:rsid w:val="00DC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28E75C"/>
  <w15:chartTrackingRefBased/>
  <w15:docId w15:val="{E8EC8939-D392-4E6F-AFB2-DE0F299E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28CA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B628CA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B628CA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Cabealho">
    <w:name w:val="header"/>
    <w:basedOn w:val="Normal"/>
    <w:link w:val="CabealhoChar"/>
    <w:rsid w:val="00B628CA"/>
    <w:pPr>
      <w:suppressLineNumbers/>
      <w:tabs>
        <w:tab w:val="center" w:pos="4535"/>
        <w:tab w:val="right" w:pos="9071"/>
      </w:tabs>
    </w:pPr>
  </w:style>
  <w:style w:type="character" w:customStyle="1" w:styleId="CabealhoChar">
    <w:name w:val="Cabeçalho Char"/>
    <w:basedOn w:val="Fontepargpadro"/>
    <w:link w:val="Cabealho"/>
    <w:rsid w:val="00B628CA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Rodap">
    <w:name w:val="footer"/>
    <w:basedOn w:val="Normal"/>
    <w:link w:val="RodapChar"/>
    <w:rsid w:val="00B628CA"/>
    <w:pPr>
      <w:suppressLineNumbers/>
      <w:tabs>
        <w:tab w:val="center" w:pos="4535"/>
        <w:tab w:val="right" w:pos="9071"/>
      </w:tabs>
    </w:pPr>
  </w:style>
  <w:style w:type="character" w:customStyle="1" w:styleId="RodapChar">
    <w:name w:val="Rodapé Char"/>
    <w:basedOn w:val="Fontepargpadro"/>
    <w:link w:val="Rodap"/>
    <w:rsid w:val="00B628CA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customStyle="1" w:styleId="western">
    <w:name w:val="western"/>
    <w:basedOn w:val="Normal"/>
    <w:qFormat/>
    <w:rsid w:val="00B628CA"/>
    <w:pPr>
      <w:spacing w:before="100" w:after="119"/>
    </w:pPr>
    <w:rPr>
      <w:kern w:val="0"/>
    </w:rPr>
  </w:style>
  <w:style w:type="character" w:styleId="Hyperlink">
    <w:name w:val="Hyperlink"/>
    <w:uiPriority w:val="99"/>
    <w:unhideWhenUsed/>
    <w:rsid w:val="00B628CA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B628CA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en.sms.joinvill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d96FzvPdzs96tA4XWEkUu48D8YU4ZjPJej84OCi5nXjPHS3A/viewform?usp=sf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790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Andrade Teixeira</dc:creator>
  <cp:keywords/>
  <dc:description/>
  <cp:lastModifiedBy>Renata Andrade Teixeira</cp:lastModifiedBy>
  <cp:revision>1</cp:revision>
  <dcterms:created xsi:type="dcterms:W3CDTF">2018-03-16T17:12:00Z</dcterms:created>
  <dcterms:modified xsi:type="dcterms:W3CDTF">2018-03-16T17:35:00Z</dcterms:modified>
</cp:coreProperties>
</file>