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incipal"/>
        <w:suppressAutoHyphens w:val="true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65730" cy="6451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oprincipal"/>
        <w:suppressAutoHyphens w:val="tru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9E00"/>
          <w:sz w:val="20"/>
          <w:szCs w:val="20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9E00"/>
          <w:sz w:val="20"/>
          <w:szCs w:val="20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Edital de Proclamação dos resultados das eleições para a Comissão de Ética de Enfermagem (CEEn) das Instituições de Saúde </w:t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A Gerência de Enfermagem do Imperial Hospital de Caridade do município de Florianópolis/SC, segundo o que consta no Regimento Interno da CEEn desta Instituição, comunica a todos profissionais de Enfermagem o resultado das eleições, realizadas em 29 e 30 /10/2018, encaminhado pela Comissão Eleitoral a esta Chefia. Estão relacionados a seguir: 1 - O total de eleitores por nível profissional. 2 - O nome dos candidatos eleitos por nível profissional, acompanhado de seu número de inscrição no Coren/SC, bem como o número de votos nulos e/ou em branco. 3 - O nome dos profissionais que irão compor a CEEn (membros efetivos e suplentes) por terem obtido o maior número de votos. 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1. Candidatos eleitos por nível profissional: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1.1 Enfermeiros(as)</w:t>
      </w:r>
    </w:p>
    <w:p>
      <w:pPr>
        <w:pStyle w:val="Textoprincipal"/>
        <w:suppressAutoHyphens w:val="true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Total de Enfermeiros(as) eleitores:  87 Enfermeiros</w:t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b/>
          <w:b/>
          <w:bCs/>
          <w:color w:val="009E00"/>
          <w:sz w:val="20"/>
          <w:szCs w:val="20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</w:p>
    <w:tbl>
      <w:tblPr>
        <w:tblW w:w="6897" w:type="dxa"/>
        <w:jc w:val="left"/>
        <w:tblInd w:w="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000"/>
      </w:tblPr>
      <w:tblGrid>
        <w:gridCol w:w="3287"/>
        <w:gridCol w:w="1536"/>
        <w:gridCol w:w="2074"/>
      </w:tblGrid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Nome dos eleitos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Coren/SC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Nº de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01. Ana Cristina Ammon Xavier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521.875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 xml:space="preserve"> </w:t>
            </w: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23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02. Adriano  Onildo da Silva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485.590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15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03. Fernanda Ines Becker Schmidtt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109.101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13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04. Eliúde Faria da Silva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430.921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06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05. Francieli  Lohn da Rocha Schutz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521.597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05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Votos nulos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cstheme="minorHAnsi" w:ascii="Calibri" w:hAnsi="Calibri"/>
                <w:color w:val="00000A"/>
                <w:sz w:val="20"/>
                <w:szCs w:val="20"/>
                <w:lang w:val="pt-BR"/>
              </w:rPr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01 voto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Votos em branco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cstheme="minorHAnsi" w:ascii="Calibri" w:hAnsi="Calibri"/>
                <w:color w:val="00000A"/>
                <w:sz w:val="20"/>
                <w:szCs w:val="20"/>
                <w:lang w:val="pt-BR"/>
              </w:rPr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00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Total de votos válidos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cstheme="minorHAnsi" w:ascii="Calibri" w:hAnsi="Calibri"/>
                <w:color w:val="00000A"/>
                <w:sz w:val="20"/>
                <w:szCs w:val="20"/>
                <w:lang w:val="pt-BR"/>
              </w:rPr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63 votos</w:t>
            </w:r>
          </w:p>
        </w:tc>
      </w:tr>
    </w:tbl>
    <w:p>
      <w:pPr>
        <w:pStyle w:val="TtuloCaptulos"/>
        <w:suppressAutoHyphens w:val="true"/>
        <w:jc w:val="left"/>
        <w:rPr>
          <w:rFonts w:ascii="Calibri" w:hAnsi="Calibri" w:cs="Calibri" w:asciiTheme="minorHAnsi" w:cstheme="minorHAnsi" w:hAnsiTheme="minorHAnsi"/>
          <w:color w:val="009E00"/>
          <w:sz w:val="20"/>
          <w:szCs w:val="20"/>
        </w:rPr>
      </w:pPr>
      <w:r>
        <w:rPr>
          <w:rFonts w:cs="Calibri" w:cstheme="minorHAnsi" w:ascii="Calibri" w:hAnsi="Calibri"/>
          <w:color w:val="009E00"/>
          <w:sz w:val="20"/>
          <w:szCs w:val="20"/>
        </w:rPr>
      </w:r>
    </w:p>
    <w:p>
      <w:pPr>
        <w:pStyle w:val="TtuloCaptulos"/>
        <w:suppressAutoHyphens w:val="true"/>
        <w:jc w:val="left"/>
        <w:rPr>
          <w:rFonts w:ascii="Calibri" w:hAnsi="Calibri" w:cs="Calibri" w:asciiTheme="minorHAnsi" w:cstheme="minorHAnsi" w:hAnsiTheme="minorHAnsi"/>
          <w:color w:val="009E00"/>
          <w:sz w:val="20"/>
          <w:szCs w:val="20"/>
        </w:rPr>
      </w:pPr>
      <w:r>
        <w:rPr>
          <w:rFonts w:cs="Calibri" w:cstheme="minorHAnsi" w:ascii="Calibri" w:hAnsi="Calibri"/>
          <w:color w:val="009E00"/>
          <w:sz w:val="20"/>
          <w:szCs w:val="20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1.2 Técnicos(as) de Enfermagem</w:t>
      </w:r>
    </w:p>
    <w:p>
      <w:pPr>
        <w:pStyle w:val="Textoprincipal"/>
        <w:suppressAutoHyphens w:val="true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Total de Técnicos(as) de Enfermagem eleitores: 402</w:t>
      </w:r>
    </w:p>
    <w:p>
      <w:pPr>
        <w:pStyle w:val="Textoprincipal"/>
        <w:suppressAutoHyphens w:val="true"/>
        <w:jc w:val="left"/>
        <w:rPr>
          <w:rFonts w:ascii="Calibri" w:hAnsi="Calibri" w:cs="Calibri" w:asciiTheme="minorHAnsi" w:cstheme="minorHAnsi" w:hAnsiTheme="minorHAnsi"/>
          <w:b/>
          <w:b/>
          <w:bCs/>
          <w:color w:val="009E00"/>
          <w:sz w:val="20"/>
          <w:szCs w:val="20"/>
        </w:rPr>
      </w:pPr>
      <w:r>
        <w:rPr>
          <w:rFonts w:cs="Calibri" w:cstheme="minorHAnsi" w:ascii="Calibri" w:hAnsi="Calibri"/>
          <w:b/>
          <w:bCs/>
          <w:color w:val="009E00"/>
          <w:sz w:val="20"/>
          <w:szCs w:val="20"/>
        </w:rPr>
      </w:r>
    </w:p>
    <w:tbl>
      <w:tblPr>
        <w:tblW w:w="6897" w:type="dxa"/>
        <w:jc w:val="left"/>
        <w:tblInd w:w="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000"/>
      </w:tblPr>
      <w:tblGrid>
        <w:gridCol w:w="3287"/>
        <w:gridCol w:w="1536"/>
        <w:gridCol w:w="2074"/>
      </w:tblGrid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Nome dos eleitos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Coren/SC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Nº de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 xml:space="preserve">01. Larissa Silva de Souza 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1.163.188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72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02.  Márcio Rodrigo da Silva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852.444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64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03. Denise Maciel Braz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206.491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30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04. Jorviana Aparecida M. Guimarães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946.901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26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05. Cynthia conceição da Rosa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650.954</w:t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18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Votos nulos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cstheme="minorHAnsi" w:ascii="Calibri" w:hAnsi="Calibri"/>
                <w:color w:val="00000A"/>
                <w:sz w:val="20"/>
                <w:szCs w:val="20"/>
                <w:lang w:val="pt-BR"/>
              </w:rPr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08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Votos em branco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cstheme="minorHAnsi" w:ascii="Calibri" w:hAnsi="Calibri"/>
                <w:color w:val="00000A"/>
                <w:sz w:val="20"/>
                <w:szCs w:val="20"/>
                <w:lang w:val="pt-BR"/>
              </w:rPr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00 votos</w:t>
            </w:r>
          </w:p>
        </w:tc>
      </w:tr>
      <w:tr>
        <w:trPr>
          <w:trHeight w:val="60" w:hRule="atLeast"/>
        </w:trPr>
        <w:tc>
          <w:tcPr>
            <w:tcW w:w="3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Total de votos válidos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cstheme="minorHAnsi" w:ascii="Calibri" w:hAnsi="Calibri"/>
                <w:color w:val="00000A"/>
                <w:sz w:val="20"/>
                <w:szCs w:val="20"/>
                <w:lang w:val="pt-BR"/>
              </w:rPr>
            </w:r>
          </w:p>
        </w:tc>
        <w:tc>
          <w:tcPr>
            <w:tcW w:w="2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218 votos</w:t>
            </w:r>
          </w:p>
        </w:tc>
      </w:tr>
    </w:tbl>
    <w:p>
      <w:pPr>
        <w:pStyle w:val="TtuloCaptulos"/>
        <w:suppressAutoHyphens w:val="true"/>
        <w:jc w:val="left"/>
        <w:rPr>
          <w:rFonts w:ascii="Calibri" w:hAnsi="Calibri" w:cs="Calibri" w:asciiTheme="minorHAnsi" w:cstheme="minorHAnsi" w:hAnsiTheme="minorHAnsi"/>
          <w:color w:val="009E00"/>
          <w:sz w:val="20"/>
          <w:szCs w:val="20"/>
        </w:rPr>
      </w:pPr>
      <w:r>
        <w:rPr>
          <w:rFonts w:cs="Calibri" w:cstheme="minorHAnsi" w:ascii="Calibri" w:hAnsi="Calibri"/>
          <w:color w:val="009E00"/>
          <w:sz w:val="20"/>
          <w:szCs w:val="20"/>
        </w:rPr>
      </w:r>
    </w:p>
    <w:p>
      <w:pPr>
        <w:pStyle w:val="TtuloCaptulos"/>
        <w:suppressAutoHyphens w:val="true"/>
        <w:jc w:val="left"/>
        <w:rPr>
          <w:rFonts w:ascii="Calibri" w:hAnsi="Calibri" w:cs="Calibri" w:asciiTheme="minorHAnsi" w:cstheme="minorHAnsi" w:hAnsiTheme="minorHAnsi"/>
          <w:color w:val="009E00"/>
          <w:sz w:val="20"/>
          <w:szCs w:val="20"/>
        </w:rPr>
      </w:pPr>
      <w:r>
        <w:rPr>
          <w:rFonts w:cs="Calibri" w:cstheme="minorHAnsi" w:ascii="Calibri" w:hAnsi="Calibri"/>
          <w:color w:val="009E00"/>
          <w:sz w:val="20"/>
          <w:szCs w:val="20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2. Membros da Comissão de Ética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2.1 Membros efetivos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tbl>
      <w:tblPr>
        <w:tblW w:w="7650" w:type="dxa"/>
        <w:jc w:val="left"/>
        <w:tblInd w:w="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000"/>
      </w:tblPr>
      <w:tblGrid>
        <w:gridCol w:w="5722"/>
        <w:gridCol w:w="1927"/>
      </w:tblGrid>
      <w:tr>
        <w:trPr>
          <w:trHeight w:val="60" w:hRule="atLeast"/>
        </w:trPr>
        <w:tc>
          <w:tcPr>
            <w:tcW w:w="5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Nomes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Coren/SC</w:t>
            </w:r>
          </w:p>
        </w:tc>
      </w:tr>
      <w:tr>
        <w:trPr>
          <w:trHeight w:val="60" w:hRule="atLeast"/>
        </w:trPr>
        <w:tc>
          <w:tcPr>
            <w:tcW w:w="5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Ana Cristina Ammon Xavier - Enfermeira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521.875</w:t>
            </w:r>
          </w:p>
        </w:tc>
      </w:tr>
      <w:tr>
        <w:trPr>
          <w:trHeight w:val="60" w:hRule="atLeast"/>
        </w:trPr>
        <w:tc>
          <w:tcPr>
            <w:tcW w:w="5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Adriano  Onildo da Silva - Enfermeira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485.590</w:t>
            </w:r>
          </w:p>
        </w:tc>
      </w:tr>
      <w:tr>
        <w:trPr>
          <w:trHeight w:val="60" w:hRule="atLeast"/>
        </w:trPr>
        <w:tc>
          <w:tcPr>
            <w:tcW w:w="5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Fernanda Ines Becker Schmidtt - Enfermeira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109.101</w:t>
            </w:r>
          </w:p>
        </w:tc>
      </w:tr>
      <w:tr>
        <w:trPr>
          <w:trHeight w:val="60" w:hRule="atLeast"/>
        </w:trPr>
        <w:tc>
          <w:tcPr>
            <w:tcW w:w="5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Larissa Silva de Souza – Técnico de Enfermagem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1.163.188</w:t>
            </w:r>
          </w:p>
        </w:tc>
      </w:tr>
      <w:tr>
        <w:trPr>
          <w:trHeight w:val="60" w:hRule="atLeast"/>
        </w:trPr>
        <w:tc>
          <w:tcPr>
            <w:tcW w:w="5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Márcio Rodrigo da Silva – Técnico de Enfermagem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852.444</w:t>
            </w:r>
          </w:p>
        </w:tc>
      </w:tr>
      <w:tr>
        <w:trPr>
          <w:trHeight w:val="60" w:hRule="atLeast"/>
        </w:trPr>
        <w:tc>
          <w:tcPr>
            <w:tcW w:w="5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 xml:space="preserve">Denise Maciel Braz </w:t>
            </w:r>
            <w:bookmarkStart w:id="0" w:name="__DdeLink__255_1579717272"/>
            <w:bookmarkEnd w:id="0"/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– Técnico de Enfermagem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206.491</w:t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2. Membros Suplentes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2.1 Membros efetivos</w:t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tbl>
      <w:tblPr>
        <w:tblW w:w="7596" w:type="dxa"/>
        <w:jc w:val="left"/>
        <w:tblInd w:w="2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000"/>
      </w:tblPr>
      <w:tblGrid>
        <w:gridCol w:w="5608"/>
        <w:gridCol w:w="1987"/>
      </w:tblGrid>
      <w:tr>
        <w:trPr>
          <w:trHeight w:val="60" w:hRule="atLeast"/>
        </w:trPr>
        <w:tc>
          <w:tcPr>
            <w:tcW w:w="5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Nomes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Coren/SC</w:t>
            </w:r>
          </w:p>
        </w:tc>
      </w:tr>
      <w:tr>
        <w:trPr>
          <w:trHeight w:val="60" w:hRule="atLeast"/>
        </w:trPr>
        <w:tc>
          <w:tcPr>
            <w:tcW w:w="5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Eliúde Faria da Silva - Enfermeira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430.921</w:t>
            </w:r>
          </w:p>
        </w:tc>
      </w:tr>
      <w:tr>
        <w:trPr>
          <w:trHeight w:val="60" w:hRule="atLeast"/>
        </w:trPr>
        <w:tc>
          <w:tcPr>
            <w:tcW w:w="5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Francieli  Lohn da Rocha Schutz - Enfermeira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521.597</w:t>
            </w:r>
          </w:p>
        </w:tc>
      </w:tr>
      <w:tr>
        <w:trPr>
          <w:trHeight w:val="60" w:hRule="atLeast"/>
        </w:trPr>
        <w:tc>
          <w:tcPr>
            <w:tcW w:w="5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Jorviana Aparecida M. Guimarães – Técnico de Enfermagem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946.901</w:t>
            </w:r>
          </w:p>
        </w:tc>
      </w:tr>
      <w:tr>
        <w:trPr>
          <w:trHeight w:val="60" w:hRule="atLeast"/>
        </w:trPr>
        <w:tc>
          <w:tcPr>
            <w:tcW w:w="5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Textoprincipal"/>
              <w:suppressAutoHyphens w:val="true"/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US"/>
              </w:rPr>
              <w:t>Cynthia conceição da Rosa – Técnico de Enfermagem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Semestilodepargrafo"/>
              <w:spacing w:lineRule="auto" w:line="240"/>
              <w:jc w:val="center"/>
              <w:textAlignment w:val="auto"/>
              <w:rPr>
                <w:rFonts w:ascii="Calibri" w:hAnsi="Calibri" w:cs="Calibri" w:asciiTheme="minorHAnsi" w:cstheme="minorHAnsi" w:hAnsiTheme="minorHAnsi"/>
                <w:color w:val="00000A"/>
                <w:sz w:val="20"/>
                <w:szCs w:val="20"/>
                <w:lang w:val="pt-BR"/>
              </w:rPr>
            </w:pPr>
            <w:r>
              <w:rPr>
                <w:rFonts w:cs="Calibri" w:ascii="Calibri" w:hAnsi="Calibri" w:cstheme="minorHAnsi"/>
                <w:color w:val="00000A"/>
                <w:sz w:val="20"/>
                <w:szCs w:val="20"/>
                <w:lang w:val="pt-BR"/>
              </w:rPr>
              <w:t>650.954</w:t>
            </w:r>
          </w:p>
        </w:tc>
      </w:tr>
    </w:tbl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Florianópolis, 31 de Outubro de 2018</w:t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>
          <w:rFonts w:ascii="Calibri" w:hAnsi="Calibri" w:cs="Calibri" w:asciiTheme="minorHAnsi" w:cstheme="minorHAnsi" w:hAnsiTheme="minorHAnsi"/>
          <w:sz w:val="20"/>
          <w:szCs w:val="20"/>
          <w:lang w:val="en-US"/>
        </w:rPr>
      </w:pPr>
      <w:r>
        <w:rPr>
          <w:rFonts w:cs="Calibri" w:cstheme="minorHAnsi" w:ascii="Calibri" w:hAnsi="Calibri"/>
          <w:sz w:val="20"/>
          <w:szCs w:val="20"/>
          <w:lang w:val="en-US"/>
        </w:rPr>
      </w:r>
    </w:p>
    <w:p>
      <w:pPr>
        <w:pStyle w:val="Textoprincipal"/>
        <w:suppressAutoHyphens w:val="true"/>
        <w:jc w:val="center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ab/>
        <w:t>Soraia Beatrice Tramontin Schuler</w:t>
        <w:tab/>
      </w:r>
    </w:p>
    <w:p>
      <w:pPr>
        <w:pStyle w:val="Textoprincipal"/>
        <w:suppressAutoHyphens w:val="true"/>
        <w:jc w:val="center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ab/>
        <w:t xml:space="preserve">Gerente de Enfermagem - Coren/SC nº91251)                                                                                                                                      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 Light SemiCon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45a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Semestilodepargrafo" w:customStyle="1">
    <w:name w:val="[Sem estilo de parágrafo]"/>
    <w:qFormat/>
    <w:rsid w:val="0096459e"/>
    <w:pPr>
      <w:widowControl/>
      <w:suppressAutoHyphens w:val="true"/>
      <w:bidi w:val="0"/>
      <w:spacing w:lineRule="auto" w:line="288" w:before="0" w:after="0"/>
      <w:jc w:val="left"/>
      <w:textAlignment w:val="center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Textoprincipal" w:customStyle="1">
    <w:name w:val="Texto principal"/>
    <w:basedOn w:val="Semestilodepargrafo"/>
    <w:uiPriority w:val="99"/>
    <w:qFormat/>
    <w:rsid w:val="0096459e"/>
    <w:pPr>
      <w:spacing w:lineRule="atLeast" w:line="280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TtuloCaptulos" w:customStyle="1">
    <w:name w:val="Título Capítulos"/>
    <w:basedOn w:val="Textoprincipal"/>
    <w:uiPriority w:val="99"/>
    <w:qFormat/>
    <w:rsid w:val="0096459e"/>
    <w:pPr>
      <w:spacing w:lineRule="atLeast" w:line="360"/>
    </w:pPr>
    <w:rPr>
      <w:b/>
      <w:bCs/>
      <w:color w:val="00BA00"/>
      <w:sz w:val="32"/>
      <w:szCs w:val="32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LibreOffice/4.4.6.3$Windows_x86 LibreOffice_project/e8938fd3328e95dcf59dd64e7facd2c7d67c704d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2016-11-29T12:03:00Z</dcterms:created>
  <dc:creator>Karen Nascimento Ramos</dc:creator>
  <dc:language>pt-BR</dc:language>
  <dcterms:modified xsi:type="dcterms:W3CDTF">2018-10-31T09:55:05Z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