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5C" w:rsidRPr="00006297" w:rsidRDefault="00DF5D5C" w:rsidP="00DF5D5C">
      <w:pPr>
        <w:pStyle w:val="Cabealho"/>
        <w:tabs>
          <w:tab w:val="clear" w:pos="4419"/>
          <w:tab w:val="clear" w:pos="8838"/>
        </w:tabs>
        <w:rPr>
          <w:color w:val="000080"/>
          <w:sz w:val="18"/>
          <w:szCs w:val="18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Regimento Interno da Comissão de Ética de Enfermagem (</w:t>
      </w:r>
      <w:proofErr w:type="spellStart"/>
      <w:proofErr w:type="gramStart"/>
      <w:r w:rsidRPr="00DF5D5C">
        <w:rPr>
          <w:rFonts w:ascii="Arial" w:hAnsi="Arial" w:cs="Arial"/>
          <w:b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b/>
          <w:sz w:val="24"/>
          <w:szCs w:val="24"/>
        </w:rPr>
        <w:t>)</w:t>
      </w:r>
    </w:p>
    <w:p w:rsidR="00392053" w:rsidRDefault="00392053" w:rsidP="00DF5D5C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CAPÍTULO I</w:t>
      </w: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Da natureza e das finalidades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1º - A Comissão de </w:t>
      </w:r>
      <w:r>
        <w:rPr>
          <w:rFonts w:ascii="Arial" w:hAnsi="Arial" w:cs="Arial"/>
          <w:sz w:val="24"/>
          <w:szCs w:val="24"/>
        </w:rPr>
        <w:t>Ética de Enfermagem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da Maternidade Darcy Vargas, criada por necessidade da Instituição, através da solicitação da Direção Geral e Gerência de Enfermagem, </w:t>
      </w:r>
      <w:r w:rsidRPr="00DF5D5C">
        <w:rPr>
          <w:rFonts w:ascii="Arial" w:hAnsi="Arial" w:cs="Arial"/>
          <w:sz w:val="24"/>
          <w:szCs w:val="24"/>
        </w:rPr>
        <w:t>atendendo a determinação da Decisão COREN-SC nº 002/2006, aprovada pela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Plenária do Conselho Regional de Enfermagem de Santa Catarina (COREN-SC), 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sua 417 Reunião Ordinária, de 25 de janeiro de 2006 e homologada pela Decisão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COFEN 014, de 21 de fevereiro de 2006.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2º -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é um órgão representativo do COREN-SC nas questões éticas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dos profissionais da Enfermagem.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3º - A atuação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limita-se ao exercício ético-legal dos profissionais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da Enfermagem nas áreas de assistência, ensino, pesquisa e administração.</w:t>
      </w:r>
    </w:p>
    <w:p w:rsidR="00CC54BE" w:rsidRPr="00DF5D5C" w:rsidRDefault="00CC54BE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Art. 4º - </w:t>
      </w:r>
      <w:r w:rsidRPr="00DF5D5C">
        <w:rPr>
          <w:rFonts w:ascii="Arial" w:hAnsi="Arial" w:cs="Arial"/>
          <w:sz w:val="24"/>
          <w:szCs w:val="24"/>
        </w:rPr>
        <w:t xml:space="preserve">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tem como finalidades: a orientação, o assessoramento, a emissão de pareceres e a averiguação de fatos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relacionados ao exercício ético-profissional da categoria.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</w:t>
      </w:r>
      <w:r w:rsidR="00CC54BE">
        <w:rPr>
          <w:rFonts w:ascii="Arial" w:hAnsi="Arial" w:cs="Arial"/>
          <w:sz w:val="24"/>
          <w:szCs w:val="24"/>
        </w:rPr>
        <w:t xml:space="preserve"> O julgamento e a atribuição de pena são </w:t>
      </w:r>
      <w:proofErr w:type="gramStart"/>
      <w:r w:rsidR="00CC54BE">
        <w:rPr>
          <w:rFonts w:ascii="Arial" w:hAnsi="Arial" w:cs="Arial"/>
          <w:sz w:val="24"/>
          <w:szCs w:val="24"/>
        </w:rPr>
        <w:t>exclusivas</w:t>
      </w:r>
      <w:proofErr w:type="gramEnd"/>
      <w:r w:rsidR="00CC54BE">
        <w:rPr>
          <w:rFonts w:ascii="Arial" w:hAnsi="Arial" w:cs="Arial"/>
          <w:sz w:val="24"/>
          <w:szCs w:val="24"/>
        </w:rPr>
        <w:t xml:space="preserve"> do Plenário do Plenário do COREN/SC e do COFEN.</w:t>
      </w:r>
      <w:r w:rsidRPr="00DF5D5C">
        <w:rPr>
          <w:rFonts w:ascii="Arial" w:hAnsi="Arial" w:cs="Arial"/>
          <w:sz w:val="24"/>
          <w:szCs w:val="24"/>
        </w:rPr>
        <w:t xml:space="preserve"> 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5</w:t>
      </w:r>
      <w:r w:rsidRPr="00DF5D5C">
        <w:rPr>
          <w:rFonts w:ascii="Arial" w:hAnsi="Arial" w:cs="Arial"/>
          <w:sz w:val="24"/>
          <w:szCs w:val="24"/>
        </w:rPr>
        <w:t xml:space="preserve">º -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reger-se-á por este regimento, devidamente aprovado 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assembléia da categoria e homologado pela Plenária do COREN-SC.</w:t>
      </w:r>
    </w:p>
    <w:p w:rsidR="00392053" w:rsidRDefault="00392053" w:rsidP="00DF5D5C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CAPÍTULO II</w:t>
      </w: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Dos objetivos</w:t>
      </w:r>
    </w:p>
    <w:p w:rsidR="00DF5D5C" w:rsidRPr="00DF5D5C" w:rsidRDefault="000D1645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6</w:t>
      </w:r>
      <w:r w:rsidR="00DF5D5C" w:rsidRPr="00DF5D5C">
        <w:rPr>
          <w:rFonts w:ascii="Arial" w:hAnsi="Arial" w:cs="Arial"/>
          <w:sz w:val="24"/>
          <w:szCs w:val="24"/>
        </w:rPr>
        <w:t xml:space="preserve">º - A </w:t>
      </w:r>
      <w:proofErr w:type="spellStart"/>
      <w:proofErr w:type="gramStart"/>
      <w:r w:rsidR="00DF5D5C"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DF5D5C" w:rsidRPr="00DF5D5C">
        <w:rPr>
          <w:rFonts w:ascii="Arial" w:hAnsi="Arial" w:cs="Arial"/>
          <w:sz w:val="24"/>
          <w:szCs w:val="24"/>
        </w:rPr>
        <w:t xml:space="preserve"> tem os seguintes objetivos: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Divulgar o Código de Ética dos Profissionais de Enfermagem e as demais normas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disciplinares e éticas do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II - Promover e/ou participar de atividades que visem </w:t>
      </w:r>
      <w:proofErr w:type="gramStart"/>
      <w:r w:rsidRPr="00DF5D5C">
        <w:rPr>
          <w:rFonts w:ascii="Arial" w:hAnsi="Arial" w:cs="Arial"/>
          <w:sz w:val="24"/>
          <w:szCs w:val="24"/>
        </w:rPr>
        <w:t>a</w:t>
      </w:r>
      <w:proofErr w:type="gramEnd"/>
      <w:r w:rsidRPr="00DF5D5C">
        <w:rPr>
          <w:rFonts w:ascii="Arial" w:hAnsi="Arial" w:cs="Arial"/>
          <w:sz w:val="24"/>
          <w:szCs w:val="24"/>
        </w:rPr>
        <w:t xml:space="preserve"> interpretação do Código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Ética e a sensibilização dos profissionais de Enfermagem em relação ao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comportamento ético-profissional.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Promover e/ou participar de atividades multiprofissionais ligadas à ética.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IV – Assessorar e orientar a Gerência de Enfermagem, membros da equipe, clientes,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familiares e demais interessados, sobre questões éticas e as implicações decorrentes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atitudes não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Verificar as condições oferecidas pela entidade para o desempenho profissional da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categoria.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Averiguar denúncias ou fatos não éticos, fazendo os devidos encaminhamentos.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Apreciar e emitir parecer sobre questões ético-profissionais em projetos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ensino e pesquisa em Enfermagem.</w:t>
      </w:r>
    </w:p>
    <w:p w:rsidR="00392053" w:rsidRDefault="00392053" w:rsidP="00392053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CAPÍTULO III</w:t>
      </w: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 organização e composição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7</w:t>
      </w:r>
      <w:r w:rsidRPr="00DF5D5C">
        <w:rPr>
          <w:rFonts w:ascii="Arial" w:hAnsi="Arial" w:cs="Arial"/>
          <w:sz w:val="24"/>
          <w:szCs w:val="24"/>
        </w:rPr>
        <w:t xml:space="preserve">º -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atende os profissionais da Enfermagem de todas as áreas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trabalho da </w:t>
      </w:r>
      <w:r w:rsidR="000D1645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, no que se refere aos aspectos éticos do exercício da profissão.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observância das normas éticas estende-se aos Atendentes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Enfermagem ou assemelhados, devidamente autorizados pelo COREN-SC e que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exerçam atividades na área de Enfermagem, embora não possam votar ou serem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8</w:t>
      </w:r>
      <w:r w:rsidRPr="00DF5D5C">
        <w:rPr>
          <w:rFonts w:ascii="Arial" w:hAnsi="Arial" w:cs="Arial"/>
          <w:sz w:val="24"/>
          <w:szCs w:val="24"/>
        </w:rPr>
        <w:t xml:space="preserve">º -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é constituída por Enfermeiro</w:t>
      </w:r>
      <w:r w:rsidR="000D1645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>, Técnico</w:t>
      </w:r>
      <w:r w:rsidR="000D1645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</w:t>
      </w:r>
      <w:r w:rsidR="000D1645">
        <w:rPr>
          <w:rFonts w:ascii="Arial" w:hAnsi="Arial" w:cs="Arial"/>
          <w:sz w:val="24"/>
          <w:szCs w:val="24"/>
        </w:rPr>
        <w:t>d</w:t>
      </w:r>
      <w:r w:rsidRPr="00DF5D5C">
        <w:rPr>
          <w:rFonts w:ascii="Arial" w:hAnsi="Arial" w:cs="Arial"/>
          <w:sz w:val="24"/>
          <w:szCs w:val="24"/>
        </w:rPr>
        <w:t>e Enfermagem 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Auxiliar de Enfermagem, em igual número, observando os seguintes critérios:</w:t>
      </w:r>
    </w:p>
    <w:p w:rsidR="00DF5D5C" w:rsidRPr="00114E8D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 – Ter, no mínimo, </w:t>
      </w:r>
      <w:proofErr w:type="gramStart"/>
      <w:r w:rsidRPr="00DF5D5C">
        <w:rPr>
          <w:rFonts w:ascii="Arial" w:hAnsi="Arial" w:cs="Arial"/>
          <w:sz w:val="24"/>
          <w:szCs w:val="24"/>
        </w:rPr>
        <w:t>1</w:t>
      </w:r>
      <w:proofErr w:type="gramEnd"/>
      <w:r w:rsidRPr="00DF5D5C">
        <w:rPr>
          <w:rFonts w:ascii="Arial" w:hAnsi="Arial" w:cs="Arial"/>
          <w:sz w:val="24"/>
          <w:szCs w:val="24"/>
        </w:rPr>
        <w:t xml:space="preserve"> </w:t>
      </w:r>
      <w:r w:rsidRPr="00114E8D">
        <w:rPr>
          <w:rFonts w:ascii="Arial" w:hAnsi="Arial" w:cs="Arial"/>
          <w:sz w:val="24"/>
          <w:szCs w:val="24"/>
        </w:rPr>
        <w:t>(um) ano de efetivo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114E8D">
        <w:rPr>
          <w:rFonts w:ascii="Arial" w:hAnsi="Arial" w:cs="Arial"/>
          <w:sz w:val="24"/>
          <w:szCs w:val="24"/>
        </w:rPr>
        <w:t xml:space="preserve">II – Ter, no mínimo, </w:t>
      </w:r>
      <w:proofErr w:type="gramStart"/>
      <w:r w:rsidR="00114E8D" w:rsidRPr="00114E8D">
        <w:rPr>
          <w:rFonts w:ascii="Arial" w:hAnsi="Arial" w:cs="Arial"/>
          <w:sz w:val="24"/>
          <w:szCs w:val="24"/>
        </w:rPr>
        <w:t>1</w:t>
      </w:r>
      <w:proofErr w:type="gramEnd"/>
      <w:r w:rsidR="003E0004" w:rsidRPr="00114E8D">
        <w:rPr>
          <w:rFonts w:ascii="Arial" w:hAnsi="Arial" w:cs="Arial"/>
          <w:sz w:val="24"/>
          <w:szCs w:val="24"/>
        </w:rPr>
        <w:t xml:space="preserve"> (</w:t>
      </w:r>
      <w:r w:rsidR="00114E8D" w:rsidRPr="00114E8D">
        <w:rPr>
          <w:rFonts w:ascii="Arial" w:hAnsi="Arial" w:cs="Arial"/>
          <w:sz w:val="24"/>
          <w:szCs w:val="24"/>
        </w:rPr>
        <w:t>um</w:t>
      </w:r>
      <w:r w:rsidR="003E0004" w:rsidRPr="00114E8D">
        <w:rPr>
          <w:rFonts w:ascii="Arial" w:hAnsi="Arial" w:cs="Arial"/>
          <w:sz w:val="24"/>
          <w:szCs w:val="24"/>
        </w:rPr>
        <w:t xml:space="preserve">) </w:t>
      </w:r>
      <w:r w:rsidR="000D1645" w:rsidRPr="00114E8D">
        <w:rPr>
          <w:rFonts w:ascii="Arial" w:hAnsi="Arial" w:cs="Arial"/>
          <w:sz w:val="24"/>
          <w:szCs w:val="24"/>
        </w:rPr>
        <w:t xml:space="preserve">ano de </w:t>
      </w:r>
      <w:r w:rsidRPr="00114E8D">
        <w:rPr>
          <w:rFonts w:ascii="Arial" w:hAnsi="Arial" w:cs="Arial"/>
          <w:sz w:val="24"/>
          <w:szCs w:val="24"/>
        </w:rPr>
        <w:t>vínculo empregatício com</w:t>
      </w:r>
      <w:r w:rsidRPr="00DF5D5C">
        <w:rPr>
          <w:rFonts w:ascii="Arial" w:hAnsi="Arial" w:cs="Arial"/>
          <w:sz w:val="24"/>
          <w:szCs w:val="24"/>
        </w:rPr>
        <w:t xml:space="preserve"> a </w:t>
      </w:r>
      <w:r w:rsidR="000D1645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Estar em pleno gozo dos direitos profissionais.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Inexistir condenação em processo ético, processo disciplinar, processo civil ou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processo penal</w:t>
      </w:r>
      <w:r w:rsidR="00114E8D">
        <w:rPr>
          <w:rFonts w:ascii="Arial" w:hAnsi="Arial" w:cs="Arial"/>
          <w:sz w:val="24"/>
          <w:szCs w:val="24"/>
        </w:rPr>
        <w:t xml:space="preserve"> nos últimos (5) cinco anos.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9</w:t>
      </w:r>
      <w:r w:rsidRPr="00DF5D5C">
        <w:rPr>
          <w:rFonts w:ascii="Arial" w:hAnsi="Arial" w:cs="Arial"/>
          <w:sz w:val="24"/>
          <w:szCs w:val="24"/>
        </w:rPr>
        <w:t xml:space="preserve">º -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será constituída por, no mínimo, por 1 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>, 1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(um) Técnico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em Enfermagem e 1 (um) Auxiliar de Enfermagem efetivos e seus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respectivos suplentes.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primeiro: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será constituída por 1(um)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Técnicos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em Enfermagem efetivos e seus respectivos suplentes, ou por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Enfermeiros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 1 (um) Técnico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em Enfermagem efetivos e seus respectivos suplentes,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quando a instituição tiver em seu quadro de pessoal somente estes dois níveis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profissionais com vínculo empregatício.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 xml:space="preserve">Parágrafo segundo: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será constituída por 1 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Auxiliares de Enfermagem efetivos e seus respectivos suplentes, ou por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Enfermeiros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 1 (um) Auxiliar de Enfermagem efetivos e seus respectivos suplentes,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quando a instituição tiver em seu quadro de pessoal somente estes dois níveis com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vínculo empregatício.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CE172E">
        <w:rPr>
          <w:rFonts w:ascii="Arial" w:hAnsi="Arial" w:cs="Arial"/>
          <w:sz w:val="24"/>
          <w:szCs w:val="24"/>
        </w:rPr>
        <w:t>10</w:t>
      </w:r>
      <w:r w:rsidRPr="00DF5D5C">
        <w:rPr>
          <w:rFonts w:ascii="Arial" w:hAnsi="Arial" w:cs="Arial"/>
          <w:sz w:val="24"/>
          <w:szCs w:val="24"/>
        </w:rPr>
        <w:t>º - É incompatível a condição de membro da Comissão de Ética com a de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Gerência do Órgão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O mandato dos integrantes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é, no mínimo, de </w:t>
      </w:r>
      <w:r w:rsidR="005E6F0F">
        <w:rPr>
          <w:rFonts w:ascii="Arial" w:hAnsi="Arial" w:cs="Arial"/>
          <w:sz w:val="24"/>
          <w:szCs w:val="24"/>
        </w:rPr>
        <w:t>3</w:t>
      </w:r>
      <w:r w:rsidRPr="00DF5D5C">
        <w:rPr>
          <w:rFonts w:ascii="Arial" w:hAnsi="Arial" w:cs="Arial"/>
          <w:sz w:val="24"/>
          <w:szCs w:val="24"/>
        </w:rPr>
        <w:t xml:space="preserve"> (</w:t>
      </w:r>
      <w:r w:rsidR="005E6F0F">
        <w:rPr>
          <w:rFonts w:ascii="Arial" w:hAnsi="Arial" w:cs="Arial"/>
          <w:sz w:val="24"/>
          <w:szCs w:val="24"/>
        </w:rPr>
        <w:t>três</w:t>
      </w:r>
      <w:r w:rsidRPr="00DF5D5C">
        <w:rPr>
          <w:rFonts w:ascii="Arial" w:hAnsi="Arial" w:cs="Arial"/>
          <w:sz w:val="24"/>
          <w:szCs w:val="24"/>
        </w:rPr>
        <w:t>) anos,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sendo permitida a sua reeleição por igual período.</w:t>
      </w:r>
    </w:p>
    <w:p w:rsidR="00DF5D5C" w:rsidRPr="00DF5D5C" w:rsidRDefault="00DF5D5C" w:rsidP="005E6F0F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primeiro: </w:t>
      </w:r>
      <w:r w:rsidR="005E6F0F">
        <w:rPr>
          <w:rFonts w:ascii="Arial" w:hAnsi="Arial" w:cs="Arial"/>
          <w:sz w:val="24"/>
          <w:szCs w:val="24"/>
        </w:rPr>
        <w:t>Os</w:t>
      </w:r>
      <w:r w:rsidRPr="00DF5D5C">
        <w:rPr>
          <w:rFonts w:ascii="Arial" w:hAnsi="Arial" w:cs="Arial"/>
          <w:sz w:val="24"/>
          <w:szCs w:val="24"/>
        </w:rPr>
        <w:t xml:space="preserve"> membros que optarem por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permanecer na Comissão </w:t>
      </w:r>
      <w:proofErr w:type="gramStart"/>
      <w:r w:rsidR="00217ECC">
        <w:rPr>
          <w:rFonts w:ascii="Arial" w:hAnsi="Arial" w:cs="Arial"/>
          <w:sz w:val="24"/>
          <w:szCs w:val="24"/>
        </w:rPr>
        <w:t>deverão</w:t>
      </w:r>
      <w:proofErr w:type="gramEnd"/>
      <w:r w:rsidR="00217ECC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concorrer</w:t>
      </w:r>
      <w:r w:rsidR="005E6F0F">
        <w:rPr>
          <w:rFonts w:ascii="Arial" w:hAnsi="Arial" w:cs="Arial"/>
          <w:sz w:val="24"/>
          <w:szCs w:val="24"/>
        </w:rPr>
        <w:t xml:space="preserve"> na</w:t>
      </w:r>
      <w:r w:rsidRPr="00DF5D5C">
        <w:rPr>
          <w:rFonts w:ascii="Arial" w:hAnsi="Arial" w:cs="Arial"/>
          <w:sz w:val="24"/>
          <w:szCs w:val="24"/>
        </w:rPr>
        <w:t>s</w:t>
      </w:r>
      <w:r w:rsidR="005E6F0F">
        <w:rPr>
          <w:rFonts w:ascii="Arial" w:hAnsi="Arial" w:cs="Arial"/>
          <w:sz w:val="24"/>
          <w:szCs w:val="24"/>
        </w:rPr>
        <w:t xml:space="preserve"> novas</w:t>
      </w:r>
      <w:r w:rsidRPr="00DF5D5C">
        <w:rPr>
          <w:rFonts w:ascii="Arial" w:hAnsi="Arial" w:cs="Arial"/>
          <w:sz w:val="24"/>
          <w:szCs w:val="24"/>
        </w:rPr>
        <w:t xml:space="preserve"> eleições.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2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O afastamento dos integrantes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poderá ocorrer por término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mandato, afastamento temporário, desistência ou destituição.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Independente do tipo de afastamento, a Coordenação da</w:t>
      </w:r>
      <w:r w:rsidR="003E00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comunicará o fato à Comissão de Ética do COREN-SC (CEC).</w:t>
      </w:r>
    </w:p>
    <w:p w:rsidR="00DF5D5C" w:rsidRPr="00DF5D5C" w:rsidRDefault="00CE172E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13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Entende-se por término de mandato, quando os integrantes da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="005E6F0F">
        <w:rPr>
          <w:rFonts w:ascii="Arial" w:hAnsi="Arial" w:cs="Arial"/>
          <w:sz w:val="24"/>
          <w:szCs w:val="24"/>
        </w:rPr>
        <w:t xml:space="preserve">Comissão concluírem os </w:t>
      </w:r>
      <w:proofErr w:type="gramStart"/>
      <w:r w:rsidR="005E6F0F">
        <w:rPr>
          <w:rFonts w:ascii="Arial" w:hAnsi="Arial" w:cs="Arial"/>
          <w:sz w:val="24"/>
          <w:szCs w:val="24"/>
        </w:rPr>
        <w:t>3</w:t>
      </w:r>
      <w:proofErr w:type="gramEnd"/>
      <w:r w:rsidR="00DF5D5C" w:rsidRPr="00DF5D5C">
        <w:rPr>
          <w:rFonts w:ascii="Arial" w:hAnsi="Arial" w:cs="Arial"/>
          <w:sz w:val="24"/>
          <w:szCs w:val="24"/>
        </w:rPr>
        <w:t xml:space="preserve"> (</w:t>
      </w:r>
      <w:r w:rsidR="005E6F0F">
        <w:rPr>
          <w:rFonts w:ascii="Arial" w:hAnsi="Arial" w:cs="Arial"/>
          <w:sz w:val="24"/>
          <w:szCs w:val="24"/>
        </w:rPr>
        <w:t>três</w:t>
      </w:r>
      <w:r w:rsidR="00DF5D5C" w:rsidRPr="00DF5D5C">
        <w:rPr>
          <w:rFonts w:ascii="Arial" w:hAnsi="Arial" w:cs="Arial"/>
          <w:sz w:val="24"/>
          <w:szCs w:val="24"/>
        </w:rPr>
        <w:t>) anos de gestão.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Entende-se por afastamento temporário quando o integrante da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Comissão afastar-se por tempo </w:t>
      </w:r>
      <w:r w:rsidRPr="00217ECC">
        <w:rPr>
          <w:rFonts w:ascii="Arial" w:hAnsi="Arial" w:cs="Arial"/>
          <w:sz w:val="24"/>
          <w:szCs w:val="24"/>
        </w:rPr>
        <w:t xml:space="preserve">determinado, no máximo, por um período de </w:t>
      </w:r>
      <w:proofErr w:type="gramStart"/>
      <w:r w:rsidR="003E0004" w:rsidRPr="00217ECC">
        <w:rPr>
          <w:rFonts w:ascii="Arial" w:hAnsi="Arial" w:cs="Arial"/>
          <w:sz w:val="24"/>
          <w:szCs w:val="24"/>
        </w:rPr>
        <w:t>6</w:t>
      </w:r>
      <w:proofErr w:type="gramEnd"/>
      <w:r w:rsidR="003E0004" w:rsidRPr="00217ECC">
        <w:rPr>
          <w:rFonts w:ascii="Arial" w:hAnsi="Arial" w:cs="Arial"/>
          <w:sz w:val="24"/>
          <w:szCs w:val="24"/>
        </w:rPr>
        <w:t xml:space="preserve"> (seis) </w:t>
      </w:r>
      <w:r w:rsidRPr="00217ECC">
        <w:rPr>
          <w:rFonts w:ascii="Arial" w:hAnsi="Arial" w:cs="Arial"/>
          <w:sz w:val="24"/>
          <w:szCs w:val="24"/>
        </w:rPr>
        <w:t>meses, ou</w:t>
      </w:r>
      <w:r w:rsidRPr="00DF5D5C">
        <w:rPr>
          <w:rFonts w:ascii="Arial" w:hAnsi="Arial" w:cs="Arial"/>
          <w:sz w:val="24"/>
          <w:szCs w:val="24"/>
        </w:rPr>
        <w:t xml:space="preserve"> quando estiver sendo submetido a processo ético</w:t>
      </w:r>
      <w:r w:rsidR="005E6F0F">
        <w:rPr>
          <w:rFonts w:ascii="Arial" w:hAnsi="Arial" w:cs="Arial"/>
          <w:sz w:val="24"/>
          <w:szCs w:val="24"/>
        </w:rPr>
        <w:t>, até o encerramento do mesmo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solicitação do afastamento temporário deverá ser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encaminhada à Coordenação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, por escrito, com antecedência de 15 (quinze)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Entende-se por desistência a declinação de seu cargo por qualquer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um dos integrantes da Comissão.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desistência deverá ser comunicada, por escrito, à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Coordenação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, com antecedência de </w:t>
      </w:r>
      <w:r w:rsidR="00DB41E9">
        <w:rPr>
          <w:rFonts w:ascii="Arial" w:hAnsi="Arial" w:cs="Arial"/>
          <w:sz w:val="24"/>
          <w:szCs w:val="24"/>
        </w:rPr>
        <w:t>30</w:t>
      </w:r>
      <w:r w:rsidR="00971BE5">
        <w:rPr>
          <w:rFonts w:ascii="Arial" w:hAnsi="Arial" w:cs="Arial"/>
          <w:sz w:val="24"/>
          <w:szCs w:val="24"/>
        </w:rPr>
        <w:t xml:space="preserve"> (</w:t>
      </w:r>
      <w:r w:rsidR="00DB41E9">
        <w:rPr>
          <w:rFonts w:ascii="Arial" w:hAnsi="Arial" w:cs="Arial"/>
          <w:sz w:val="24"/>
          <w:szCs w:val="24"/>
        </w:rPr>
        <w:t>trinta</w:t>
      </w:r>
      <w:r w:rsidR="00971BE5">
        <w:rPr>
          <w:rFonts w:ascii="Arial" w:hAnsi="Arial" w:cs="Arial"/>
          <w:sz w:val="24"/>
          <w:szCs w:val="24"/>
        </w:rPr>
        <w:t>)</w:t>
      </w:r>
      <w:r w:rsidRPr="00DF5D5C">
        <w:rPr>
          <w:rFonts w:ascii="Arial" w:hAnsi="Arial" w:cs="Arial"/>
          <w:sz w:val="24"/>
          <w:szCs w:val="24"/>
        </w:rPr>
        <w:t xml:space="preserve"> dias.</w:t>
      </w:r>
    </w:p>
    <w:p w:rsidR="00971BE5" w:rsidRPr="00971BE5" w:rsidRDefault="00787011" w:rsidP="00971B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Art. 16º </w:t>
      </w:r>
      <w:r w:rsidR="00971BE5" w:rsidRPr="00971BE5">
        <w:rPr>
          <w:rFonts w:ascii="Arial" w:hAnsi="Arial" w:cs="Arial"/>
          <w:sz w:val="24"/>
          <w:szCs w:val="24"/>
        </w:rPr>
        <w:t>– Entende-se por destituição o afastamento definitivo do integrante da</w:t>
      </w:r>
      <w:r w:rsidR="00971B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71BE5" w:rsidRPr="00971BE5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971BE5" w:rsidRPr="00971BE5">
        <w:rPr>
          <w:rFonts w:ascii="Arial" w:hAnsi="Arial" w:cs="Arial"/>
          <w:sz w:val="24"/>
          <w:szCs w:val="24"/>
        </w:rPr>
        <w:t>, que se dará por decisão da Comissão, tomada em Reunião Ordinária,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971BE5" w:rsidRPr="00971BE5">
        <w:rPr>
          <w:rFonts w:ascii="Arial" w:hAnsi="Arial" w:cs="Arial"/>
          <w:sz w:val="24"/>
          <w:szCs w:val="24"/>
        </w:rPr>
        <w:t>constando o fato em ata.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A destituição ocorrerá nos seguintes casos: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 xml:space="preserve">a) Ausência, não justificada, em </w:t>
      </w:r>
      <w:proofErr w:type="gramStart"/>
      <w:r w:rsidRPr="00971BE5">
        <w:rPr>
          <w:rFonts w:ascii="Arial" w:hAnsi="Arial" w:cs="Arial"/>
          <w:sz w:val="24"/>
          <w:szCs w:val="24"/>
        </w:rPr>
        <w:t>4</w:t>
      </w:r>
      <w:proofErr w:type="gramEnd"/>
      <w:r w:rsidRPr="00971BE5">
        <w:rPr>
          <w:rFonts w:ascii="Arial" w:hAnsi="Arial" w:cs="Arial"/>
          <w:sz w:val="24"/>
          <w:szCs w:val="24"/>
        </w:rPr>
        <w:t xml:space="preserve"> (quatro) reuniões consecutivas.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b) Não estar em pleno gozo dos seus direitos profissionais.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c) Ter sido condenado em processo ético, civil ou penal.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lastRenderedPageBreak/>
        <w:t>Parágrafo segundo: A destituição implica na perda do direito a nova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 xml:space="preserve">candidatura para integrar a </w:t>
      </w:r>
      <w:proofErr w:type="spellStart"/>
      <w:proofErr w:type="gramStart"/>
      <w:r w:rsidRPr="00971BE5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971BE5">
        <w:rPr>
          <w:rFonts w:ascii="Arial" w:hAnsi="Arial" w:cs="Arial"/>
          <w:sz w:val="24"/>
          <w:szCs w:val="24"/>
        </w:rPr>
        <w:t>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 xml:space="preserve">– A substituição dos integrantes da </w:t>
      </w:r>
      <w:proofErr w:type="spellStart"/>
      <w:proofErr w:type="gramStart"/>
      <w:r w:rsidRPr="00971BE5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971BE5">
        <w:rPr>
          <w:rFonts w:ascii="Arial" w:hAnsi="Arial" w:cs="Arial"/>
          <w:sz w:val="24"/>
          <w:szCs w:val="24"/>
        </w:rPr>
        <w:t xml:space="preserve"> se processará da seguinte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maneira: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 - A </w:t>
      </w:r>
      <w:r w:rsidR="008A70C6">
        <w:rPr>
          <w:rFonts w:ascii="Arial" w:hAnsi="Arial" w:cs="Arial"/>
          <w:sz w:val="24"/>
          <w:szCs w:val="24"/>
        </w:rPr>
        <w:t>vacância por término de mandato</w:t>
      </w:r>
      <w:r w:rsidRPr="00DF5D5C">
        <w:rPr>
          <w:rFonts w:ascii="Arial" w:hAnsi="Arial" w:cs="Arial"/>
          <w:sz w:val="24"/>
          <w:szCs w:val="24"/>
        </w:rPr>
        <w:t xml:space="preserve"> atenderá os critérios estabelecidos no art. 7º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deste regimento.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- Na vacância por afastamento temporário, a substituição será feita pelo respectivo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suplente, sendo indicado um suplente em caráter temporário, se o afastamento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ultrapassar a 30 (trinta) dias.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vaga de suplente em caráter temporário será preenchida: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a) pelo próximo candidato mais votado nas últimas eleições; e se não houver,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b) por escolha dos membros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Na vacância por desistência ou por destituição, a substituição será feita pelo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seu respectivo suplente que passará para efetivo, sendo chamado o candidato mais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votado do respectivo nível profissional para integrar a Comissão como suplente 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concluir o mandato do desistente ou destituído.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Não havendo suplente eleito, será realizada nova eleição.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elegerá, entre seus membros efetivos, um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Coordenador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um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Secretário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="00DB41E9">
        <w:rPr>
          <w:rFonts w:ascii="Arial" w:hAnsi="Arial" w:cs="Arial"/>
          <w:sz w:val="24"/>
          <w:szCs w:val="24"/>
        </w:rPr>
        <w:t xml:space="preserve"> para que atuem durante o período do mandato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Comissão poderá ser coordenada por qualquer um dos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efetivos.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</w:t>
      </w:r>
      <w:r w:rsidR="00497AAE">
        <w:rPr>
          <w:rFonts w:ascii="Arial" w:hAnsi="Arial" w:cs="Arial"/>
          <w:sz w:val="24"/>
          <w:szCs w:val="24"/>
        </w:rPr>
        <w:t>rt. 19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reunir-se-á ordinariamente, no </w:t>
      </w:r>
      <w:r w:rsidR="00971BE5">
        <w:rPr>
          <w:rFonts w:ascii="Arial" w:hAnsi="Arial" w:cs="Arial"/>
          <w:sz w:val="24"/>
          <w:szCs w:val="24"/>
        </w:rPr>
        <w:t>máximo, a cada 6</w:t>
      </w:r>
      <w:r w:rsidRPr="00DF5D5C">
        <w:rPr>
          <w:rFonts w:ascii="Arial" w:hAnsi="Arial" w:cs="Arial"/>
          <w:sz w:val="24"/>
          <w:szCs w:val="24"/>
        </w:rPr>
        <w:t>0 dias,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podendo ocorrer reuniões extraordinárias, convocadas pelo Coordenador, ou por </w:t>
      </w:r>
      <w:proofErr w:type="spellStart"/>
      <w:r w:rsidRPr="00DF5D5C">
        <w:rPr>
          <w:rFonts w:ascii="Arial" w:hAnsi="Arial" w:cs="Arial"/>
          <w:sz w:val="24"/>
          <w:szCs w:val="24"/>
        </w:rPr>
        <w:t>autoconvocação</w:t>
      </w:r>
      <w:proofErr w:type="spellEnd"/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pela maioria simples dos seus integrantes, ou pelo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primeiro: Na ausência do Coordenador, o Secretário coordenará 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reunião, sendo escolhido “ad </w:t>
      </w:r>
      <w:proofErr w:type="spellStart"/>
      <w:r w:rsidRPr="00DF5D5C">
        <w:rPr>
          <w:rFonts w:ascii="Arial" w:hAnsi="Arial" w:cs="Arial"/>
          <w:sz w:val="24"/>
          <w:szCs w:val="24"/>
        </w:rPr>
        <w:t>hoc</w:t>
      </w:r>
      <w:proofErr w:type="spellEnd"/>
      <w:r w:rsidRPr="00DF5D5C">
        <w:rPr>
          <w:rFonts w:ascii="Arial" w:hAnsi="Arial" w:cs="Arial"/>
          <w:sz w:val="24"/>
          <w:szCs w:val="24"/>
        </w:rPr>
        <w:t>” um substituto para secretariar.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segundo: Na ausência do Secretário, será escolhido “ad </w:t>
      </w:r>
      <w:proofErr w:type="spellStart"/>
      <w:r w:rsidRPr="00DF5D5C">
        <w:rPr>
          <w:rFonts w:ascii="Arial" w:hAnsi="Arial" w:cs="Arial"/>
          <w:sz w:val="24"/>
          <w:szCs w:val="24"/>
        </w:rPr>
        <w:t>hoc</w:t>
      </w:r>
      <w:proofErr w:type="spellEnd"/>
      <w:r w:rsidRPr="00DF5D5C">
        <w:rPr>
          <w:rFonts w:ascii="Arial" w:hAnsi="Arial" w:cs="Arial"/>
          <w:sz w:val="24"/>
          <w:szCs w:val="24"/>
        </w:rPr>
        <w:t>” um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substituto para secretariar.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terceiro: Serão lavradas atas de todas as reuniões da Comissão,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constando a relação dos presentes, as justificativas dos ausentes, o registro das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decisões tomadas e os encaminhamentos a serem feitos.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quarto: O qu</w:t>
      </w:r>
      <w:r w:rsidR="00497AAE">
        <w:rPr>
          <w:rFonts w:ascii="Arial" w:hAnsi="Arial" w:cs="Arial"/>
          <w:sz w:val="24"/>
          <w:szCs w:val="24"/>
        </w:rPr>
        <w:t>ó</w:t>
      </w:r>
      <w:r w:rsidRPr="00DF5D5C">
        <w:rPr>
          <w:rFonts w:ascii="Arial" w:hAnsi="Arial" w:cs="Arial"/>
          <w:sz w:val="24"/>
          <w:szCs w:val="24"/>
        </w:rPr>
        <w:t>rum mínimo para as reuniões, verificado até 15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(quinze) minutos após </w:t>
      </w:r>
      <w:proofErr w:type="gramStart"/>
      <w:r w:rsidRPr="00DF5D5C">
        <w:rPr>
          <w:rFonts w:ascii="Arial" w:hAnsi="Arial" w:cs="Arial"/>
          <w:sz w:val="24"/>
          <w:szCs w:val="24"/>
        </w:rPr>
        <w:t>a</w:t>
      </w:r>
      <w:proofErr w:type="gramEnd"/>
      <w:r w:rsidRPr="00DF5D5C">
        <w:rPr>
          <w:rFonts w:ascii="Arial" w:hAnsi="Arial" w:cs="Arial"/>
          <w:sz w:val="24"/>
          <w:szCs w:val="24"/>
        </w:rPr>
        <w:t xml:space="preserve"> hora marcada para o início das mesmas, é de </w:t>
      </w:r>
      <w:r w:rsidR="00DB41E9">
        <w:rPr>
          <w:rFonts w:ascii="Arial" w:hAnsi="Arial" w:cs="Arial"/>
          <w:sz w:val="24"/>
          <w:szCs w:val="24"/>
        </w:rPr>
        <w:t>50% (</w:t>
      </w:r>
      <w:proofErr w:type="spellStart"/>
      <w:r w:rsidR="00DB41E9">
        <w:rPr>
          <w:rFonts w:ascii="Arial" w:hAnsi="Arial" w:cs="Arial"/>
          <w:sz w:val="24"/>
          <w:szCs w:val="24"/>
        </w:rPr>
        <w:t>cinquenta</w:t>
      </w:r>
      <w:proofErr w:type="spellEnd"/>
      <w:r w:rsidR="00DB41E9">
        <w:rPr>
          <w:rFonts w:ascii="Arial" w:hAnsi="Arial" w:cs="Arial"/>
          <w:sz w:val="24"/>
          <w:szCs w:val="24"/>
        </w:rPr>
        <w:t xml:space="preserve">) </w:t>
      </w:r>
      <w:r w:rsidRPr="00DF5D5C">
        <w:rPr>
          <w:rFonts w:ascii="Arial" w:hAnsi="Arial" w:cs="Arial"/>
          <w:sz w:val="24"/>
          <w:szCs w:val="24"/>
        </w:rPr>
        <w:t>dos membros efetivos ou de seus suplentes quando na condição de substituto.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Parágrafo quinto: Na ausência de qu</w:t>
      </w:r>
      <w:r w:rsidR="008D6BF2">
        <w:rPr>
          <w:rFonts w:ascii="Arial" w:hAnsi="Arial" w:cs="Arial"/>
          <w:sz w:val="24"/>
          <w:szCs w:val="24"/>
        </w:rPr>
        <w:t>ó</w:t>
      </w:r>
      <w:r w:rsidRPr="00DF5D5C">
        <w:rPr>
          <w:rFonts w:ascii="Arial" w:hAnsi="Arial" w:cs="Arial"/>
          <w:sz w:val="24"/>
          <w:szCs w:val="24"/>
        </w:rPr>
        <w:t>rum, a reunião será suspensa, sendo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feita nova convocação.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497AAE">
        <w:rPr>
          <w:rFonts w:ascii="Arial" w:hAnsi="Arial" w:cs="Arial"/>
          <w:sz w:val="24"/>
          <w:szCs w:val="24"/>
        </w:rPr>
        <w:t>20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As decisões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serão tomadas por maioria simples de seus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efetivos ou de seus suplentes, quando na condição de substituto.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primeiro: Os membros efetivos terão direito a voz e voto.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segundo: Os membros suplentes poderão participar de todas as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reuniões com direito a voz e, nos casos em que estiverem substituindo um membro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efetivo, terão direito a voto.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terceiro: É indicada a participação dos membros suplentes 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todas as reuniões, independente de estarem ou não substituindo membros efetivos.</w:t>
      </w:r>
    </w:p>
    <w:p w:rsidR="00392053" w:rsidRDefault="00392053" w:rsidP="00971BE5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971BE5" w:rsidRDefault="00DF5D5C" w:rsidP="00971BE5">
      <w:pPr>
        <w:jc w:val="center"/>
        <w:rPr>
          <w:rFonts w:ascii="Arial" w:hAnsi="Arial" w:cs="Arial"/>
          <w:b/>
          <w:sz w:val="24"/>
          <w:szCs w:val="24"/>
        </w:rPr>
      </w:pPr>
      <w:r w:rsidRPr="00971BE5">
        <w:rPr>
          <w:rFonts w:ascii="Arial" w:hAnsi="Arial" w:cs="Arial"/>
          <w:b/>
          <w:sz w:val="24"/>
          <w:szCs w:val="24"/>
        </w:rPr>
        <w:t>CAPÍTULO IV</w:t>
      </w:r>
    </w:p>
    <w:p w:rsidR="00DF5D5C" w:rsidRPr="00971BE5" w:rsidRDefault="00DF5D5C" w:rsidP="00971BE5">
      <w:pPr>
        <w:jc w:val="center"/>
        <w:rPr>
          <w:rFonts w:ascii="Arial" w:hAnsi="Arial" w:cs="Arial"/>
          <w:b/>
          <w:sz w:val="24"/>
          <w:szCs w:val="24"/>
        </w:rPr>
      </w:pPr>
      <w:r w:rsidRPr="00971BE5">
        <w:rPr>
          <w:rFonts w:ascii="Arial" w:hAnsi="Arial" w:cs="Arial"/>
          <w:b/>
          <w:sz w:val="24"/>
          <w:szCs w:val="24"/>
        </w:rPr>
        <w:t>Do processo eleitoral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convocação da eleição será realizada pela Gerência do Órgão de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Enfermagem, em edital interno, no mínimo, com 45 (quarenta e cinco) dias antes da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data da realização do pleito eleitoral.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único: A Gerência do Órgão de Enfermagem deverá encaminhar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cópia do edital de convocação da eleição, ao COREN-SC, no mesmo dia em que for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publicado na entidade, juntamente com a relação dos Enfermeiros, Técnicos em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Enfermagem e Auxiliares de Enfermagem com vínculo empregatício na entidade,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acompanhados de seus respectivos números de inscrição no COREN-SC.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2</w:t>
      </w:r>
      <w:r w:rsidR="00787011">
        <w:rPr>
          <w:rFonts w:ascii="Arial" w:hAnsi="Arial" w:cs="Arial"/>
          <w:sz w:val="24"/>
          <w:szCs w:val="24"/>
        </w:rPr>
        <w:t xml:space="preserve">2º </w:t>
      </w:r>
      <w:r w:rsidRPr="00971BE5">
        <w:rPr>
          <w:rFonts w:ascii="Arial" w:hAnsi="Arial" w:cs="Arial"/>
          <w:sz w:val="24"/>
          <w:szCs w:val="24"/>
        </w:rPr>
        <w:t>– A Gerência do Órgão de Enfermagem designará uma Comissão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Eleitoral para conduzir todos os trabalhos de divulgação, organização, realização do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pleito, apuração e divulgação dos resultados.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É incompatível a condição de membro da Comissão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Eleitoral com a de candidato.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segundo: A Comissão Eleitoral elegerá um Presidente e um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Secretário entre os seus membros.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</w:t>
      </w:r>
      <w:r w:rsidR="00E410E0">
        <w:rPr>
          <w:rFonts w:ascii="Arial" w:hAnsi="Arial" w:cs="Arial"/>
          <w:sz w:val="24"/>
          <w:szCs w:val="24"/>
        </w:rPr>
        <w:t>. 23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material necessário para do desenvolvimento dos trabalhos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eleitorais será solicitado pela Comissão Eleitoral à Gerência do Órgão de Enfermagem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da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 escolha dos membros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será feita através de eleição direta 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secreta, sendo os candidatos eleitos pelos seus pares por voto facultativo.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Art. 2</w:t>
      </w:r>
      <w:r w:rsidR="00E410E0">
        <w:rPr>
          <w:rFonts w:ascii="Arial" w:hAnsi="Arial" w:cs="Arial"/>
          <w:sz w:val="24"/>
          <w:szCs w:val="24"/>
        </w:rPr>
        <w:t>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poderão votar os profissionais regularmente inscritos no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COREN-SC e com vínculo empregatício com a entidade.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COREN-SC fornecerá à Comissão Eleitoral a relação dos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profissionais de Enfermagem da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 xml:space="preserve"> que estiverem devidamente inscritos e 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condições de votar e serem votados.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profissionais de Enfermagem deverão candidatar-se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individualmente, sem formação de chapas, inscrevendo-se junto à Comissão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Eleitoral, até 10 (dez) dias antes do pleito, apresentando um fiscal, se assim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desejarem.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local para a realização do pleito será definido pela Comissão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Eleitoral, de comum acordo com a Gerência do Órgão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eleição deverá ser realizada durante o horário de trabalho,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respeitados os diferentes turnos.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E410E0">
        <w:rPr>
          <w:rFonts w:ascii="Arial" w:hAnsi="Arial" w:cs="Arial"/>
          <w:sz w:val="24"/>
          <w:szCs w:val="24"/>
        </w:rPr>
        <w:t>30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eleição somente terá legitimidade se o número de votantes for, no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mínimo, a metade mais um, por nível profissional e com vínculo empregatício com 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entidade.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Quando o número de votantes for inferior ou igual ao número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não votantes, deverá ocorrer um novo pleito no respectivo nível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apuração dos votos será realizada pela Comissão Eleitoral, na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presença dos fiscais, se houverem, ou de outros interessados, imediatamente após 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encerramento do pleito.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2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serão computadas as cédulas sem rasuras e os votos que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não apresentem dúvidas ou dupla interpretação.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Serão considerados eleitos, como membros efetivos, os candidatos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que obtiverem o maior número de votos, por nível profissional, seguido de seus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suplentes na mesma ordem decrescente.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Em caso de empate, assumirá o candidato eleito que tiver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maior tempo de contrato de trabalho na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candidatos que receberam votos, mas não foram eleitos como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membros efetivos ou suplentes deverão </w:t>
      </w:r>
      <w:proofErr w:type="gramStart"/>
      <w:r w:rsidRPr="00DF5D5C">
        <w:rPr>
          <w:rFonts w:ascii="Arial" w:hAnsi="Arial" w:cs="Arial"/>
          <w:sz w:val="24"/>
          <w:szCs w:val="24"/>
        </w:rPr>
        <w:t>ser,</w:t>
      </w:r>
      <w:proofErr w:type="gramEnd"/>
      <w:r w:rsidRPr="00DF5D5C">
        <w:rPr>
          <w:rFonts w:ascii="Arial" w:hAnsi="Arial" w:cs="Arial"/>
          <w:sz w:val="24"/>
          <w:szCs w:val="24"/>
        </w:rPr>
        <w:t xml:space="preserve"> também, relacionados por nível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profissional na ata da eleição e constar da lista dos resultados das eleições a ser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encaminhada ao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único: Os candidatos indicados no </w:t>
      </w:r>
      <w:r w:rsidRPr="00E410E0">
        <w:rPr>
          <w:rFonts w:ascii="Arial" w:hAnsi="Arial" w:cs="Arial"/>
          <w:i/>
          <w:sz w:val="24"/>
          <w:szCs w:val="24"/>
        </w:rPr>
        <w:t>caput</w:t>
      </w:r>
      <w:r w:rsidRPr="00DF5D5C">
        <w:rPr>
          <w:rFonts w:ascii="Arial" w:hAnsi="Arial" w:cs="Arial"/>
          <w:sz w:val="24"/>
          <w:szCs w:val="24"/>
        </w:rPr>
        <w:t xml:space="preserve"> deste artigo assumirão 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mandato em caso de afastamento temporário, desistência ou destituição, segundo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consta no Art. 16, Incisos II e III.</w:t>
      </w:r>
    </w:p>
    <w:p w:rsidR="00DF5D5C" w:rsidRPr="00DF5D5C" w:rsidRDefault="00E410E0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Art. 35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Todas as ocorrências referentes ao processo eleitoral serão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registradas em ata, assinada pelo Presidente, pelo Secretário, pelos demais membros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da Comissão Eleitoral e pelos ficais, se houver</w:t>
      </w:r>
      <w:r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O Presidente da Comissão Eleitoral encaminhará 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resultados das eleições com a respectiva ata à Gerência do Órgão de Enfermagem,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imediatamente após o término da apuração.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A Gerência do Órgão de Enfermagem proclamará os resultados das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eleições através de edital interno, no primeiro dia útil após o seu recebimento.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Os recursos relativos ao pleito somente serão recebidos pela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Comissão Eleitoral se entregues, por escrito, até 48 (quarenta e oito) horas após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publicação dos resultados pela Gerência do Órgão de Enfermagem.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O recurso será julgado pela Comissão Eleitoral no prazo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máximo de 05 (cinco) dias.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segundo: Caso necessário, o recurso terá como segunda instância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Comissão de Ética do COREN-SC (CEC).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A Gerência do Órgão de Enfermagem, no prazo de 15 (quinze) dias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contar da data do pleito, encaminhará, ao COREN-SC, a lista nominal de todos os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votados.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único: A listagem deverá informar: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a) o nome dos membros efetivos, seu nível profissional e o número de inscrição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b) o nome dos membros suplentes, seu nível profissional e o número de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inscrição no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c) o nome dos profissionais que receberam votos, seu nível formação e o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número de inscrição no COREN-SC, que não farão parte no primeiro momento da</w:t>
      </w:r>
      <w:r w:rsidR="003920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, mas que poderão ser convocados em caso de afastamento temporário, vacância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por desistência ou por destituição de membros empossados.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260F52">
        <w:rPr>
          <w:rFonts w:ascii="Arial" w:hAnsi="Arial" w:cs="Arial"/>
          <w:sz w:val="24"/>
          <w:szCs w:val="24"/>
        </w:rPr>
        <w:t>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após a homologação pelo Plenário do COREN-SC e 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nomeação por Portaria emitida pelo seu Presidente,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estará oficialmente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autorizada para iniciar as atividades definidas neste regimento.</w:t>
      </w:r>
    </w:p>
    <w:p w:rsidR="00392053" w:rsidRDefault="00392053" w:rsidP="00392053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CAPÍTULO V</w:t>
      </w: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Das competências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260F52">
        <w:rPr>
          <w:rFonts w:ascii="Arial" w:hAnsi="Arial" w:cs="Arial"/>
          <w:sz w:val="24"/>
          <w:szCs w:val="24"/>
        </w:rPr>
        <w:t>40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tem as seguintes competências: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 xml:space="preserve">I – Divulgar os objetivos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Divulgar o Código de Ética dos Profissionais de Enfermagem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disciplinares e éticas do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Promover e/ou participar de reuniões, seminários ou atividades similares, que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visem </w:t>
      </w:r>
      <w:proofErr w:type="gramStart"/>
      <w:r w:rsidRPr="00DF5D5C">
        <w:rPr>
          <w:rFonts w:ascii="Arial" w:hAnsi="Arial" w:cs="Arial"/>
          <w:sz w:val="24"/>
          <w:szCs w:val="24"/>
        </w:rPr>
        <w:t>a</w:t>
      </w:r>
      <w:proofErr w:type="gramEnd"/>
      <w:r w:rsidRPr="00DF5D5C">
        <w:rPr>
          <w:rFonts w:ascii="Arial" w:hAnsi="Arial" w:cs="Arial"/>
          <w:sz w:val="24"/>
          <w:szCs w:val="24"/>
        </w:rPr>
        <w:t xml:space="preserve"> interpretação do Código de Ética dos Profissionais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Assessorar a Gerência do Órgão de Enfermagem da entidade nas questões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Orientar a equipe de Enfermagem sobre o comportamento ético-profissional 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sobre as implicações decorrentes de atitudes não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Orientar clientes, familiares e demais interessados sobre questões éticas relativas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ao exercício profissional da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Promover e/ou participar de atividades multiprofissionais referentes à ética.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Apreciar e emitir parecer sobre questões éticas referentes à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IX – Apreciar e emitir parecer sobre os aspectos éticos de projetos de ensino e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pesquisa da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 – Zelar pelo exercício ético dos profissionais de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 – Averiguar: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a) O exercício ético dos profissionais da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 xml:space="preserve">b) As condições oferecidas pela </w:t>
      </w:r>
      <w:r w:rsidR="00260F52">
        <w:rPr>
          <w:rFonts w:ascii="Arial" w:hAnsi="Arial" w:cs="Arial"/>
          <w:sz w:val="24"/>
          <w:szCs w:val="24"/>
        </w:rPr>
        <w:t>instituição</w:t>
      </w:r>
      <w:r w:rsidRPr="00392053">
        <w:rPr>
          <w:rFonts w:ascii="Arial" w:hAnsi="Arial" w:cs="Arial"/>
          <w:sz w:val="24"/>
          <w:szCs w:val="24"/>
        </w:rPr>
        <w:t xml:space="preserve"> e sua compatibilidade com 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desempenho ético-profissional.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c) A qualidade de atendimento dispensada à clientela pelos profissionais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XII – Averiguar denúncias, ou atitudes não éticas praticadas por profissionais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XIII – Comunicar, por escrito, ao COREN-SC, as irregularidades ou infrações éticas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detectadas.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XIV – Encaminhar anualmente ao COREN-SC e à Gerência do Órgão de Enfermagem,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o planejamento das atividades a serem desenvolvidas e o relatório das atividades do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ano anterior até primeiro de março.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XV – Solicitar assessoramento da Comissão de Ética do COREN-SC (CEC) em caso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necessidade.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lastRenderedPageBreak/>
        <w:t>XVI – Cumprir e fazer cumprir as disposições deste regimento e da Decisão do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COREN-SC nº 002 de 25 de janeiro de 2006.</w:t>
      </w:r>
    </w:p>
    <w:p w:rsidR="00392053" w:rsidRPr="00392053" w:rsidRDefault="00260F52" w:rsidP="003920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392053" w:rsidRPr="00392053">
        <w:rPr>
          <w:rFonts w:ascii="Arial" w:hAnsi="Arial" w:cs="Arial"/>
          <w:sz w:val="24"/>
          <w:szCs w:val="24"/>
        </w:rPr>
        <w:t xml:space="preserve">– Compete ao Coordenador da </w:t>
      </w:r>
      <w:proofErr w:type="spellStart"/>
      <w:proofErr w:type="gramStart"/>
      <w:r w:rsidR="00392053" w:rsidRPr="00392053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392053" w:rsidRPr="00392053">
        <w:rPr>
          <w:rFonts w:ascii="Arial" w:hAnsi="Arial" w:cs="Arial"/>
          <w:sz w:val="24"/>
          <w:szCs w:val="24"/>
        </w:rPr>
        <w:t>: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 – Convocar e presidir as reuniões.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II – Propor a pauta da reunião.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III – Propor a redação de documentos que serão discutidos e submetidos à aprovação.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 xml:space="preserve">IV – Representar a </w:t>
      </w:r>
      <w:proofErr w:type="spellStart"/>
      <w:proofErr w:type="gramStart"/>
      <w:r w:rsidRPr="00392053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392053">
        <w:rPr>
          <w:rFonts w:ascii="Arial" w:hAnsi="Arial" w:cs="Arial"/>
          <w:sz w:val="24"/>
          <w:szCs w:val="24"/>
        </w:rPr>
        <w:t xml:space="preserve"> junto ao Órgão de Enfermagem da </w:t>
      </w:r>
      <w:r w:rsidR="00260F52">
        <w:rPr>
          <w:rFonts w:ascii="Arial" w:hAnsi="Arial" w:cs="Arial"/>
          <w:sz w:val="24"/>
          <w:szCs w:val="24"/>
        </w:rPr>
        <w:t>instituição</w:t>
      </w:r>
      <w:r w:rsidRPr="00392053">
        <w:rPr>
          <w:rFonts w:ascii="Arial" w:hAnsi="Arial" w:cs="Arial"/>
          <w:sz w:val="24"/>
          <w:szCs w:val="24"/>
        </w:rPr>
        <w:t>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V – Representar ou indicar representante, onde se fizer necessária a presença ou a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 xml:space="preserve">participação da </w:t>
      </w:r>
      <w:proofErr w:type="spellStart"/>
      <w:proofErr w:type="gramStart"/>
      <w:r w:rsidRPr="00392053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392053">
        <w:rPr>
          <w:rFonts w:ascii="Arial" w:hAnsi="Arial" w:cs="Arial"/>
          <w:sz w:val="24"/>
          <w:szCs w:val="24"/>
        </w:rPr>
        <w:t>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 xml:space="preserve">VI – Encaminhar as decisões da </w:t>
      </w:r>
      <w:proofErr w:type="spellStart"/>
      <w:proofErr w:type="gramStart"/>
      <w:r w:rsidRPr="00392053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392053">
        <w:rPr>
          <w:rFonts w:ascii="Arial" w:hAnsi="Arial" w:cs="Arial"/>
          <w:sz w:val="24"/>
          <w:szCs w:val="24"/>
        </w:rPr>
        <w:t>, segundo a indicação.</w:t>
      </w:r>
    </w:p>
    <w:p w:rsid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VII – Elaborar, juntamente com os demais membros da Comissão, o planejamento e 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relatório anuais, garantindo o envio de uma cópia, até o dia 01 (um) de março de cada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ano, à Gerência do Órgão de Enfermagem e à Comissão de Ética do COREN-SC (CEC).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Representar o COREN-SC em eventos, segundo a solicitação.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IX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referentes ao exercício ético-profissional.</w:t>
      </w:r>
    </w:p>
    <w:p w:rsidR="00260F52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4</w:t>
      </w:r>
      <w:r w:rsidR="00787011">
        <w:rPr>
          <w:rFonts w:ascii="Arial" w:hAnsi="Arial" w:cs="Arial"/>
          <w:sz w:val="24"/>
          <w:szCs w:val="24"/>
        </w:rPr>
        <w:t xml:space="preserve">2º </w:t>
      </w:r>
      <w:r w:rsidRPr="00DF5D5C">
        <w:rPr>
          <w:rFonts w:ascii="Arial" w:hAnsi="Arial" w:cs="Arial"/>
          <w:sz w:val="24"/>
          <w:szCs w:val="24"/>
        </w:rPr>
        <w:t xml:space="preserve">Compete ao Secretário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 – Secretariar as reuniões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, redigindo atas e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Providenciar a reprodução de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III – Encaminhar o expediente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Arquivar uma cópia de todos os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Elaborar, juntamente com os demais membros da Comissão, o planejamento e o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relatório anuais.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Presidir as reuniões nos impedimentos do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VII – Representar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nos impedimentos do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260F52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Art. 4</w:t>
      </w:r>
      <w:r w:rsidR="00260F52">
        <w:rPr>
          <w:rFonts w:ascii="Arial" w:hAnsi="Arial" w:cs="Arial"/>
          <w:sz w:val="24"/>
          <w:szCs w:val="24"/>
        </w:rPr>
        <w:t>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Compete aos membros efetivos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Comparecer e participar das reuniões.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Emitir parecer sobre as questões propostas.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Participar de reuniões ou programações relacionadas à ética, promovidas pela</w:t>
      </w:r>
      <w:r w:rsidR="003920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ou por outras </w:t>
      </w:r>
      <w:r w:rsidR="00260F52">
        <w:rPr>
          <w:rFonts w:ascii="Arial" w:hAnsi="Arial" w:cs="Arial"/>
          <w:sz w:val="24"/>
          <w:szCs w:val="24"/>
        </w:rPr>
        <w:t>instituições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IV – Representar 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 xml:space="preserve"> quando solicitado pelo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V – Participar, através de voto, das decisões a serem tomadas pela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Garantir a presença do suplente quando impedido de comparecer à reunião.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Participar da elaboração do planejamento e relatório anuais.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260F52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 xml:space="preserve">– Compete aos membros suplentes da </w:t>
      </w:r>
      <w:proofErr w:type="spellStart"/>
      <w:proofErr w:type="gramStart"/>
      <w:r w:rsidR="00DF5D5C"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DF5D5C" w:rsidRPr="00DF5D5C">
        <w:rPr>
          <w:rFonts w:ascii="Arial" w:hAnsi="Arial" w:cs="Arial"/>
          <w:sz w:val="24"/>
          <w:szCs w:val="24"/>
        </w:rPr>
        <w:t>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Substituir os respectivos membros efetivos nos seus impedimentos.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II – Participar das reuniões da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III – Participar das atividades promovidas pela </w:t>
      </w:r>
      <w:proofErr w:type="spellStart"/>
      <w:proofErr w:type="gramStart"/>
      <w:r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Pr="00DF5D5C">
        <w:rPr>
          <w:rFonts w:ascii="Arial" w:hAnsi="Arial" w:cs="Arial"/>
          <w:sz w:val="24"/>
          <w:szCs w:val="24"/>
        </w:rPr>
        <w:t>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392053" w:rsidRPr="00DF5D5C" w:rsidRDefault="00392053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392053">
        <w:rPr>
          <w:rFonts w:ascii="Arial" w:hAnsi="Arial" w:cs="Arial"/>
          <w:b/>
          <w:sz w:val="24"/>
          <w:szCs w:val="24"/>
        </w:rPr>
        <w:t>CAPÍTULO VI</w:t>
      </w:r>
      <w:proofErr w:type="gramEnd"/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Das disposições gerais</w:t>
      </w: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 xml:space="preserve">– Este regimento poderá ser alterado por proposta da </w:t>
      </w:r>
      <w:proofErr w:type="spellStart"/>
      <w:proofErr w:type="gramStart"/>
      <w:r w:rsidR="00DF5D5C"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DF5D5C" w:rsidRPr="00DF5D5C">
        <w:rPr>
          <w:rFonts w:ascii="Arial" w:hAnsi="Arial" w:cs="Arial"/>
          <w:sz w:val="24"/>
          <w:szCs w:val="24"/>
        </w:rPr>
        <w:t>, da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Gerência do Órgão de Enfermagem da entidade ou da Comissão de Ética do CORENSC.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alteração será submetida à aprovação da Assembléia da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categoria da entidade e à homologação da Plenária do COREN-SC.</w:t>
      </w: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A Gerência do Órgão de Enfermagem da entidade, garantirá 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 xml:space="preserve">condições necessárias para o desenvolvimento das atividades da </w:t>
      </w:r>
      <w:proofErr w:type="spellStart"/>
      <w:proofErr w:type="gramStart"/>
      <w:r w:rsidR="00DF5D5C" w:rsidRPr="00DF5D5C">
        <w:rPr>
          <w:rFonts w:ascii="Arial" w:hAnsi="Arial" w:cs="Arial"/>
          <w:sz w:val="24"/>
          <w:szCs w:val="24"/>
        </w:rPr>
        <w:t>CEEn</w:t>
      </w:r>
      <w:proofErr w:type="spellEnd"/>
      <w:proofErr w:type="gramEnd"/>
      <w:r w:rsidR="00DF5D5C" w:rsidRPr="00DF5D5C">
        <w:rPr>
          <w:rFonts w:ascii="Arial" w:hAnsi="Arial" w:cs="Arial"/>
          <w:sz w:val="24"/>
          <w:szCs w:val="24"/>
        </w:rPr>
        <w:t>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4</w:t>
      </w:r>
      <w:r w:rsidR="00260F52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casos omissos serão decididos pela Plenária do COREN-SC.</w:t>
      </w:r>
    </w:p>
    <w:p w:rsidR="0041180C" w:rsidRPr="00DF5D5C" w:rsidRDefault="0041180C" w:rsidP="00DF5D5C">
      <w:pPr>
        <w:jc w:val="both"/>
        <w:rPr>
          <w:rFonts w:ascii="Arial" w:hAnsi="Arial" w:cs="Arial"/>
          <w:sz w:val="24"/>
          <w:szCs w:val="24"/>
        </w:rPr>
      </w:pPr>
    </w:p>
    <w:p w:rsidR="00217ECC" w:rsidRDefault="00217ECC" w:rsidP="00DF5D5C">
      <w:pPr>
        <w:jc w:val="both"/>
        <w:rPr>
          <w:rFonts w:ascii="Arial" w:hAnsi="Arial" w:cs="Arial"/>
          <w:sz w:val="24"/>
          <w:szCs w:val="24"/>
        </w:rPr>
      </w:pPr>
    </w:p>
    <w:p w:rsidR="0014431E" w:rsidRPr="00DF5D5C" w:rsidRDefault="0014431E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0666" cy="4206240"/>
            <wp:effectExtent l="19050" t="0" r="4334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748" t="20537" r="16752" b="1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66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31E" w:rsidRPr="00DF5D5C" w:rsidSect="00337CB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27E" w:rsidRDefault="00FA127E" w:rsidP="00337CB4">
      <w:pPr>
        <w:spacing w:after="0" w:line="240" w:lineRule="auto"/>
      </w:pPr>
      <w:r>
        <w:separator/>
      </w:r>
    </w:p>
  </w:endnote>
  <w:endnote w:type="continuationSeparator" w:id="1">
    <w:p w:rsidR="00FA127E" w:rsidRDefault="00FA127E" w:rsidP="0033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27E" w:rsidRDefault="00FA127E" w:rsidP="00337CB4">
      <w:pPr>
        <w:spacing w:after="0" w:line="240" w:lineRule="auto"/>
      </w:pPr>
      <w:r>
        <w:separator/>
      </w:r>
    </w:p>
  </w:footnote>
  <w:footnote w:type="continuationSeparator" w:id="1">
    <w:p w:rsidR="00FA127E" w:rsidRDefault="00FA127E" w:rsidP="00337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BBA" w:rsidRDefault="007C6BBA" w:rsidP="00337CB4">
    <w:pPr>
      <w:pStyle w:val="Cabealho"/>
      <w:framePr w:w="991" w:h="1034" w:hRule="exact" w:hSpace="141" w:wrap="auto" w:vAnchor="text" w:hAnchor="page" w:x="630" w:y="-198"/>
      <w:tabs>
        <w:tab w:val="clear" w:pos="4419"/>
        <w:tab w:val="clear" w:pos="8838"/>
      </w:tabs>
      <w:rPr>
        <w:noProof/>
      </w:rPr>
    </w:pPr>
    <w:r>
      <w:object w:dxaOrig="1281" w:dyaOrig="1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7pt;height:56.95pt" o:ole="" fillcolor="window">
          <v:imagedata r:id="rId1" o:title=""/>
        </v:shape>
        <o:OLEObject Type="Embed" ProgID="Word.Picture.8" ShapeID="_x0000_i1025" DrawAspect="Content" ObjectID="_1606566984" r:id="rId2"/>
      </w:object>
    </w:r>
  </w:p>
  <w:p w:rsidR="007C6BBA" w:rsidRPr="00006297" w:rsidRDefault="007C6BBA" w:rsidP="00337CB4">
    <w:pPr>
      <w:pStyle w:val="Cabealho"/>
      <w:tabs>
        <w:tab w:val="clear" w:pos="4419"/>
        <w:tab w:val="clear" w:pos="8838"/>
      </w:tabs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4920615</wp:posOffset>
          </wp:positionH>
          <wp:positionV relativeFrom="paragraph">
            <wp:posOffset>-18415</wp:posOffset>
          </wp:positionV>
          <wp:extent cx="680720" cy="457200"/>
          <wp:effectExtent l="19050" t="0" r="5080" b="0"/>
          <wp:wrapSquare wrapText="bothSides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6903" w:rsidRPr="00FC6903">
      <w:rPr>
        <w:noProof/>
      </w:rPr>
      <w:pict>
        <v:shape id="_x0000_s3073" type="#_x0000_t75" style="position:absolute;margin-left:404.05pt;margin-top:-5.65pt;width:54.4pt;height:47.35pt;z-index:251660288;mso-wrap-distance-left:7.1pt;mso-wrap-distance-right:7.1pt;mso-position-horizontal-relative:page;mso-position-vertical-relative:text" fillcolor="window">
          <v:imagedata r:id="rId4" o:title=""/>
          <w10:wrap type="square" anchorx="page"/>
        </v:shape>
        <o:OLEObject Type="Embed" ProgID="PBrush" ShapeID="_x0000_s3073" DrawAspect="Content" ObjectID="_1606566985" r:id="rId5"/>
      </w:pict>
    </w:r>
    <w:r>
      <w:rPr>
        <w:color w:val="000080"/>
      </w:rPr>
      <w:t xml:space="preserve">                    </w:t>
    </w:r>
    <w:r w:rsidRPr="00006297">
      <w:rPr>
        <w:sz w:val="18"/>
        <w:szCs w:val="18"/>
      </w:rPr>
      <w:t>ESTADO DE SANTA CATARINA</w:t>
    </w:r>
    <w:r>
      <w:rPr>
        <w:sz w:val="18"/>
        <w:szCs w:val="18"/>
      </w:rPr>
      <w:tab/>
    </w:r>
  </w:p>
  <w:p w:rsidR="007C6BBA" w:rsidRPr="00006297" w:rsidRDefault="007C6BBA" w:rsidP="00337CB4">
    <w:pPr>
      <w:pStyle w:val="Cabealho"/>
      <w:tabs>
        <w:tab w:val="clear" w:pos="4419"/>
        <w:tab w:val="clear" w:pos="8838"/>
        <w:tab w:val="left" w:pos="9264"/>
      </w:tabs>
      <w:rPr>
        <w:sz w:val="18"/>
        <w:szCs w:val="18"/>
      </w:rPr>
    </w:pPr>
    <w:r w:rsidRPr="00006297">
      <w:rPr>
        <w:sz w:val="18"/>
        <w:szCs w:val="18"/>
      </w:rPr>
      <w:t xml:space="preserve">                     </w:t>
    </w:r>
    <w:r>
      <w:rPr>
        <w:sz w:val="18"/>
        <w:szCs w:val="18"/>
      </w:rPr>
      <w:t xml:space="preserve"> </w:t>
    </w:r>
    <w:r w:rsidRPr="00006297">
      <w:rPr>
        <w:sz w:val="18"/>
        <w:szCs w:val="18"/>
      </w:rPr>
      <w:t>SECRETARIA DE ESTADO DA SAÚDE</w:t>
    </w:r>
    <w:r>
      <w:tab/>
    </w:r>
  </w:p>
  <w:p w:rsidR="007C6BBA" w:rsidRDefault="007C6BBA" w:rsidP="00337CB4">
    <w:pPr>
      <w:pStyle w:val="Cabealho"/>
    </w:pPr>
    <w:r w:rsidRPr="00006297">
      <w:rPr>
        <w:sz w:val="18"/>
        <w:szCs w:val="18"/>
      </w:rPr>
      <w:t xml:space="preserve">                      </w:t>
    </w:r>
    <w:r>
      <w:rPr>
        <w:sz w:val="18"/>
        <w:szCs w:val="18"/>
      </w:rPr>
      <w:t>DIRETORIA D</w:t>
    </w:r>
    <w:r w:rsidRPr="00006297">
      <w:rPr>
        <w:sz w:val="18"/>
        <w:szCs w:val="18"/>
      </w:rPr>
      <w:t>A</w:t>
    </w:r>
    <w:r>
      <w:rPr>
        <w:sz w:val="18"/>
        <w:szCs w:val="18"/>
      </w:rPr>
      <w:t xml:space="preserve"> MA</w:t>
    </w:r>
    <w:r w:rsidRPr="00006297">
      <w:rPr>
        <w:sz w:val="18"/>
        <w:szCs w:val="18"/>
      </w:rPr>
      <w:t>TERNIDADE DARCY VARGAS</w:t>
    </w:r>
    <w:r>
      <w:rPr>
        <w:sz w:val="18"/>
        <w:szCs w:val="18"/>
      </w:rPr>
      <w:t xml:space="preserve">                                                     </w:t>
    </w:r>
  </w:p>
  <w:p w:rsidR="007C6BBA" w:rsidRDefault="007C6BB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5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F5D5C"/>
    <w:rsid w:val="000B3A31"/>
    <w:rsid w:val="000D1645"/>
    <w:rsid w:val="000D1D74"/>
    <w:rsid w:val="000E0BE2"/>
    <w:rsid w:val="00114E8D"/>
    <w:rsid w:val="00120B64"/>
    <w:rsid w:val="0014431E"/>
    <w:rsid w:val="0019644E"/>
    <w:rsid w:val="001D4B2A"/>
    <w:rsid w:val="00217ECC"/>
    <w:rsid w:val="00260F52"/>
    <w:rsid w:val="002A2E71"/>
    <w:rsid w:val="002C7D80"/>
    <w:rsid w:val="00337CB4"/>
    <w:rsid w:val="00392053"/>
    <w:rsid w:val="003A4391"/>
    <w:rsid w:val="003C06C3"/>
    <w:rsid w:val="003D2E67"/>
    <w:rsid w:val="003E0004"/>
    <w:rsid w:val="0041180C"/>
    <w:rsid w:val="004604FE"/>
    <w:rsid w:val="00497AAE"/>
    <w:rsid w:val="00567646"/>
    <w:rsid w:val="005726AA"/>
    <w:rsid w:val="005E6F0F"/>
    <w:rsid w:val="006102D9"/>
    <w:rsid w:val="00743CF3"/>
    <w:rsid w:val="00787011"/>
    <w:rsid w:val="007C6BBA"/>
    <w:rsid w:val="007F316E"/>
    <w:rsid w:val="00815ECE"/>
    <w:rsid w:val="008A70C6"/>
    <w:rsid w:val="008D6BF2"/>
    <w:rsid w:val="008E4A34"/>
    <w:rsid w:val="00971BE5"/>
    <w:rsid w:val="00A62511"/>
    <w:rsid w:val="00B00C55"/>
    <w:rsid w:val="00B44F42"/>
    <w:rsid w:val="00B8607F"/>
    <w:rsid w:val="00C83A3B"/>
    <w:rsid w:val="00CB60ED"/>
    <w:rsid w:val="00CB6756"/>
    <w:rsid w:val="00CC54BE"/>
    <w:rsid w:val="00CC6714"/>
    <w:rsid w:val="00CE172E"/>
    <w:rsid w:val="00D14994"/>
    <w:rsid w:val="00DB41E9"/>
    <w:rsid w:val="00DF5D5C"/>
    <w:rsid w:val="00E410E0"/>
    <w:rsid w:val="00FA127E"/>
    <w:rsid w:val="00FC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F5D5C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F5D5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37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7CB4"/>
  </w:style>
  <w:style w:type="paragraph" w:styleId="Textodebalo">
    <w:name w:val="Balloon Text"/>
    <w:basedOn w:val="Normal"/>
    <w:link w:val="TextodebaloChar"/>
    <w:uiPriority w:val="99"/>
    <w:semiHidden/>
    <w:unhideWhenUsed/>
    <w:rsid w:val="0033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5" Type="http://schemas.openxmlformats.org/officeDocument/2006/relationships/oleObject" Target="embeddings/oleObject2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1432A-69C1-4BD2-AA82-B3185304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11</Pages>
  <Words>2965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MDV</dc:creator>
  <cp:lastModifiedBy>aireslcp</cp:lastModifiedBy>
  <cp:revision>15</cp:revision>
  <cp:lastPrinted>2015-09-08T12:22:00Z</cp:lastPrinted>
  <dcterms:created xsi:type="dcterms:W3CDTF">2013-03-18T16:45:00Z</dcterms:created>
  <dcterms:modified xsi:type="dcterms:W3CDTF">2018-12-17T17:50:00Z</dcterms:modified>
</cp:coreProperties>
</file>