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FFC2A" w14:textId="3AA18D47" w:rsidR="00CB61B5" w:rsidRDefault="00EB34CE" w:rsidP="00EB34CE">
      <w:pPr>
        <w:jc w:val="center"/>
        <w:rPr>
          <w:b/>
          <w:bCs/>
          <w:sz w:val="28"/>
          <w:szCs w:val="28"/>
          <w:u w:val="single"/>
        </w:rPr>
      </w:pPr>
      <w:r w:rsidRPr="00EB34CE">
        <w:rPr>
          <w:b/>
          <w:bCs/>
          <w:sz w:val="28"/>
          <w:szCs w:val="28"/>
          <w:u w:val="single"/>
        </w:rPr>
        <w:t>Bibliographie traitement du signal</w:t>
      </w:r>
    </w:p>
    <w:p w14:paraId="6E632B15" w14:textId="77777777" w:rsidR="00EB34CE" w:rsidRDefault="00EB34CE" w:rsidP="00EB34CE">
      <w:pPr>
        <w:jc w:val="both"/>
        <w:rPr>
          <w:b/>
          <w:bCs/>
          <w:sz w:val="28"/>
          <w:szCs w:val="28"/>
          <w:u w:val="single"/>
        </w:rPr>
      </w:pPr>
    </w:p>
    <w:p w14:paraId="6B6D8F8C" w14:textId="2941CA72" w:rsidR="00D60932" w:rsidRPr="00D60932" w:rsidRDefault="00D60932" w:rsidP="00D60932">
      <w:pPr>
        <w:jc w:val="center"/>
      </w:pPr>
      <w:r>
        <w:t>Fonctionnement de l’ECG</w:t>
      </w:r>
    </w:p>
    <w:p w14:paraId="6B450FF5" w14:textId="77777777" w:rsidR="00D60932" w:rsidRPr="00D60932" w:rsidRDefault="00D60932" w:rsidP="00EB34CE">
      <w:pPr>
        <w:jc w:val="both"/>
        <w:rPr>
          <w:sz w:val="24"/>
          <w:szCs w:val="24"/>
        </w:rPr>
      </w:pPr>
    </w:p>
    <w:p w14:paraId="4D888CAC" w14:textId="4393DF2A" w:rsidR="00EB34CE" w:rsidRDefault="00EB34CE" w:rsidP="00EB34CE">
      <w:pPr>
        <w:jc w:val="both"/>
        <w:rPr>
          <w:sz w:val="24"/>
          <w:szCs w:val="24"/>
        </w:rPr>
      </w:pPr>
      <w:r w:rsidRPr="00EB34CE">
        <w:rPr>
          <w:sz w:val="24"/>
          <w:szCs w:val="24"/>
        </w:rPr>
        <w:drawing>
          <wp:inline distT="0" distB="0" distL="0" distR="0" wp14:anchorId="1AE521BB" wp14:editId="7CC497D1">
            <wp:extent cx="5760720" cy="1723390"/>
            <wp:effectExtent l="0" t="0" r="0" b="0"/>
            <wp:docPr id="1110002250" name="Image 1" descr="Une image contenant texte, Police, capture d’écran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2250" name="Image 1" descr="Une image contenant texte, Police, capture d’écran, document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DF99" w14:textId="47969C90" w:rsidR="00EB34CE" w:rsidRDefault="00EB34CE" w:rsidP="00EB34CE">
      <w:pPr>
        <w:jc w:val="both"/>
        <w:rPr>
          <w:sz w:val="24"/>
          <w:szCs w:val="24"/>
        </w:rPr>
      </w:pPr>
      <w:r w:rsidRPr="00EB34CE">
        <w:rPr>
          <w:sz w:val="24"/>
          <w:szCs w:val="24"/>
        </w:rPr>
        <w:drawing>
          <wp:inline distT="0" distB="0" distL="0" distR="0" wp14:anchorId="78010BFD" wp14:editId="14A7C2B1">
            <wp:extent cx="5760720" cy="4450080"/>
            <wp:effectExtent l="0" t="0" r="0" b="7620"/>
            <wp:docPr id="359751106" name="Image 1" descr="Une image contenant texte,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51106" name="Image 1" descr="Une image contenant texte, diagramme, ligne, Tracé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7ABC" w14:textId="77777777" w:rsidR="00D60932" w:rsidRDefault="00D60932" w:rsidP="00EB34CE">
      <w:pPr>
        <w:jc w:val="both"/>
        <w:rPr>
          <w:sz w:val="24"/>
          <w:szCs w:val="24"/>
        </w:rPr>
      </w:pPr>
    </w:p>
    <w:p w14:paraId="0DD05C4E" w14:textId="77777777" w:rsidR="00D60932" w:rsidRDefault="00D60932" w:rsidP="00EB34CE">
      <w:pPr>
        <w:jc w:val="both"/>
        <w:rPr>
          <w:sz w:val="24"/>
          <w:szCs w:val="24"/>
        </w:rPr>
      </w:pPr>
    </w:p>
    <w:p w14:paraId="654C0D0E" w14:textId="77777777" w:rsidR="00D60932" w:rsidRDefault="00D60932" w:rsidP="00EB34CE">
      <w:pPr>
        <w:jc w:val="both"/>
        <w:rPr>
          <w:sz w:val="24"/>
          <w:szCs w:val="24"/>
        </w:rPr>
      </w:pPr>
    </w:p>
    <w:p w14:paraId="0D4601D2" w14:textId="77777777" w:rsidR="00D60932" w:rsidRDefault="00D60932" w:rsidP="00EB34CE">
      <w:pPr>
        <w:jc w:val="both"/>
        <w:rPr>
          <w:sz w:val="24"/>
          <w:szCs w:val="24"/>
        </w:rPr>
      </w:pPr>
    </w:p>
    <w:p w14:paraId="605D2F1E" w14:textId="66BC3FD4" w:rsidR="00D60932" w:rsidRDefault="00D60932" w:rsidP="00D6093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Méthode de traitement de l’ECG</w:t>
      </w:r>
    </w:p>
    <w:p w14:paraId="3FF676EB" w14:textId="6AFDB0BA" w:rsidR="00D60932" w:rsidRDefault="00D60932" w:rsidP="00D60932">
      <w:pPr>
        <w:jc w:val="center"/>
        <w:rPr>
          <w:sz w:val="24"/>
          <w:szCs w:val="24"/>
        </w:rPr>
      </w:pPr>
      <w:r w:rsidRPr="00D60932">
        <w:rPr>
          <w:sz w:val="24"/>
          <w:szCs w:val="24"/>
        </w:rPr>
        <w:drawing>
          <wp:inline distT="0" distB="0" distL="0" distR="0" wp14:anchorId="2171C74F" wp14:editId="3E31290E">
            <wp:extent cx="5760720" cy="1035050"/>
            <wp:effectExtent l="0" t="0" r="0" b="0"/>
            <wp:docPr id="201272458" name="Image 1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2458" name="Image 1" descr="Une image contenant texte, Police, blanc, algèbr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201B" w14:textId="62892734" w:rsidR="00EB34CE" w:rsidRDefault="00D60932" w:rsidP="00EB34CE">
      <w:pPr>
        <w:jc w:val="both"/>
        <w:rPr>
          <w:sz w:val="24"/>
          <w:szCs w:val="24"/>
        </w:rPr>
      </w:pPr>
      <w:r w:rsidRPr="00D60932">
        <w:rPr>
          <w:sz w:val="24"/>
          <w:szCs w:val="24"/>
        </w:rPr>
        <w:drawing>
          <wp:inline distT="0" distB="0" distL="0" distR="0" wp14:anchorId="42B1D5D6" wp14:editId="58CDDC0A">
            <wp:extent cx="5760720" cy="4403090"/>
            <wp:effectExtent l="0" t="0" r="0" b="0"/>
            <wp:docPr id="840874360" name="Image 1" descr="Une image contenant diagramme, text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74360" name="Image 1" descr="Une image contenant diagramme, texte, ligne, Tracé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E6F0" w14:textId="34A20A1B" w:rsidR="00D60932" w:rsidRDefault="00D60932" w:rsidP="00EB34CE">
      <w:pPr>
        <w:jc w:val="both"/>
        <w:rPr>
          <w:sz w:val="24"/>
          <w:szCs w:val="24"/>
        </w:rPr>
      </w:pPr>
      <w:r w:rsidRPr="00D60932">
        <w:rPr>
          <w:sz w:val="24"/>
          <w:szCs w:val="24"/>
        </w:rPr>
        <w:drawing>
          <wp:inline distT="0" distB="0" distL="0" distR="0" wp14:anchorId="476A8CBE" wp14:editId="655A0C50">
            <wp:extent cx="5760720" cy="505460"/>
            <wp:effectExtent l="0" t="0" r="0" b="8890"/>
            <wp:docPr id="2101155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55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11D5" w14:textId="1A7D1B5D" w:rsidR="00D60932" w:rsidRDefault="00D60932" w:rsidP="00EB34CE">
      <w:pPr>
        <w:jc w:val="both"/>
        <w:rPr>
          <w:sz w:val="24"/>
          <w:szCs w:val="24"/>
        </w:rPr>
      </w:pPr>
      <w:r w:rsidRPr="00D60932">
        <w:rPr>
          <w:sz w:val="24"/>
          <w:szCs w:val="24"/>
        </w:rPr>
        <w:lastRenderedPageBreak/>
        <w:drawing>
          <wp:inline distT="0" distB="0" distL="0" distR="0" wp14:anchorId="4C8F8FDB" wp14:editId="4475DB26">
            <wp:extent cx="5760720" cy="2956560"/>
            <wp:effectExtent l="0" t="0" r="0" b="0"/>
            <wp:docPr id="1058215928" name="Image 1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5928" name="Image 1" descr="Une image contenant texte, capture d’écran, ligne, Tracé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1DCC" w14:textId="77777777" w:rsidR="00D60932" w:rsidRDefault="00D60932" w:rsidP="00EB34CE">
      <w:pPr>
        <w:jc w:val="both"/>
        <w:rPr>
          <w:sz w:val="24"/>
          <w:szCs w:val="24"/>
        </w:rPr>
      </w:pPr>
    </w:p>
    <w:p w14:paraId="0A4BBAB5" w14:textId="25AC8D46" w:rsidR="00D60932" w:rsidRDefault="00D60932" w:rsidP="00EB34CE">
      <w:pPr>
        <w:jc w:val="both"/>
        <w:rPr>
          <w:sz w:val="24"/>
          <w:szCs w:val="24"/>
        </w:rPr>
      </w:pPr>
      <w:r w:rsidRPr="00D60932">
        <w:rPr>
          <w:sz w:val="24"/>
          <w:szCs w:val="24"/>
        </w:rPr>
        <w:drawing>
          <wp:inline distT="0" distB="0" distL="0" distR="0" wp14:anchorId="67B48ED8" wp14:editId="15F9DE06">
            <wp:extent cx="5760720" cy="3063875"/>
            <wp:effectExtent l="0" t="0" r="0" b="3175"/>
            <wp:docPr id="1016323476" name="Image 1" descr="Une image contenant texte, Polic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3476" name="Image 1" descr="Une image contenant texte, Police, capture d’écran, diagramm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6B0" w14:textId="77777777" w:rsidR="00D60932" w:rsidRDefault="00D60932" w:rsidP="00EB34CE">
      <w:pPr>
        <w:jc w:val="both"/>
        <w:rPr>
          <w:sz w:val="24"/>
          <w:szCs w:val="24"/>
        </w:rPr>
      </w:pPr>
    </w:p>
    <w:p w14:paraId="5C87C9AD" w14:textId="77777777" w:rsidR="00D60932" w:rsidRDefault="00D60932" w:rsidP="00EB34CE">
      <w:pPr>
        <w:jc w:val="both"/>
        <w:rPr>
          <w:sz w:val="24"/>
          <w:szCs w:val="24"/>
        </w:rPr>
      </w:pPr>
    </w:p>
    <w:p w14:paraId="1AFE3E6F" w14:textId="77777777" w:rsidR="00D60932" w:rsidRDefault="00D60932" w:rsidP="00EB34CE">
      <w:pPr>
        <w:jc w:val="both"/>
        <w:rPr>
          <w:sz w:val="24"/>
          <w:szCs w:val="24"/>
        </w:rPr>
      </w:pPr>
    </w:p>
    <w:p w14:paraId="4EFBEC0C" w14:textId="687D0E40" w:rsidR="00D60932" w:rsidRDefault="00D60932" w:rsidP="00EB34CE">
      <w:pPr>
        <w:jc w:val="both"/>
        <w:rPr>
          <w:sz w:val="24"/>
          <w:szCs w:val="24"/>
        </w:rPr>
      </w:pPr>
      <w:r w:rsidRPr="00D60932">
        <w:rPr>
          <w:sz w:val="24"/>
          <w:szCs w:val="24"/>
        </w:rPr>
        <w:lastRenderedPageBreak/>
        <w:drawing>
          <wp:inline distT="0" distB="0" distL="0" distR="0" wp14:anchorId="20989541" wp14:editId="1653DA38">
            <wp:extent cx="5760720" cy="1464310"/>
            <wp:effectExtent l="0" t="0" r="0" b="2540"/>
            <wp:docPr id="150007514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7514" name="Image 1" descr="Une image contenant texte, Police, capture d’écran, blanc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44B5" w14:textId="4B0EA4D0" w:rsidR="00D60932" w:rsidRDefault="00D60932" w:rsidP="00D60932">
      <w:pPr>
        <w:jc w:val="center"/>
        <w:rPr>
          <w:sz w:val="24"/>
          <w:szCs w:val="24"/>
        </w:rPr>
      </w:pPr>
      <w:r w:rsidRPr="00D60932">
        <w:rPr>
          <w:sz w:val="24"/>
          <w:szCs w:val="24"/>
        </w:rPr>
        <w:drawing>
          <wp:inline distT="0" distB="0" distL="0" distR="0" wp14:anchorId="0BD5ABEA" wp14:editId="65193160">
            <wp:extent cx="4074425" cy="4223982"/>
            <wp:effectExtent l="0" t="0" r="2540" b="5715"/>
            <wp:docPr id="461272160" name="Image 1" descr="Une image contenant texte, ligne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72160" name="Image 1" descr="Une image contenant texte, ligne, diagramme, Tracé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074" cy="42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4AC" w14:textId="5DD6D777" w:rsidR="00D60932" w:rsidRDefault="00D60932" w:rsidP="00D60932">
      <w:pPr>
        <w:jc w:val="center"/>
        <w:rPr>
          <w:sz w:val="24"/>
          <w:szCs w:val="24"/>
        </w:rPr>
      </w:pPr>
      <w:r w:rsidRPr="00D60932">
        <w:rPr>
          <w:sz w:val="24"/>
          <w:szCs w:val="24"/>
        </w:rPr>
        <w:drawing>
          <wp:inline distT="0" distB="0" distL="0" distR="0" wp14:anchorId="1614DAC8" wp14:editId="45F620AE">
            <wp:extent cx="5760720" cy="1163955"/>
            <wp:effectExtent l="0" t="0" r="0" b="0"/>
            <wp:docPr id="1513475766" name="Image 1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75766" name="Image 1" descr="Une image contenant texte, Police, blanc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CA98" w14:textId="77777777" w:rsidR="00D60932" w:rsidRDefault="00D60932" w:rsidP="00D60932">
      <w:pPr>
        <w:jc w:val="center"/>
        <w:rPr>
          <w:sz w:val="24"/>
          <w:szCs w:val="24"/>
        </w:rPr>
      </w:pPr>
    </w:p>
    <w:p w14:paraId="7ABBF226" w14:textId="79485330" w:rsidR="00D60932" w:rsidRPr="00EB34CE" w:rsidRDefault="00D60932" w:rsidP="00D60932">
      <w:pPr>
        <w:jc w:val="center"/>
        <w:rPr>
          <w:sz w:val="24"/>
          <w:szCs w:val="24"/>
        </w:rPr>
      </w:pPr>
      <w:r w:rsidRPr="00D60932">
        <w:rPr>
          <w:sz w:val="24"/>
          <w:szCs w:val="24"/>
        </w:rPr>
        <w:t>https://fr.slideshare.net/cheikhdiabang/traitement-numrique-du-signal-cardiaque-ecg</w:t>
      </w:r>
    </w:p>
    <w:sectPr w:rsidR="00D60932" w:rsidRPr="00EB34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4CE"/>
    <w:rsid w:val="00515FED"/>
    <w:rsid w:val="00CB61B5"/>
    <w:rsid w:val="00D60932"/>
    <w:rsid w:val="00EB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9BC7A"/>
  <w15:chartTrackingRefBased/>
  <w15:docId w15:val="{BA6C3435-D74F-4B75-8ECD-66FA9D592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14C17C6ADE8B45A2625C8205BED930" ma:contentTypeVersion="3" ma:contentTypeDescription="Crée un document." ma:contentTypeScope="" ma:versionID="df6720809130bd216979a4ec4d829fdf">
  <xsd:schema xmlns:xsd="http://www.w3.org/2001/XMLSchema" xmlns:xs="http://www.w3.org/2001/XMLSchema" xmlns:p="http://schemas.microsoft.com/office/2006/metadata/properties" xmlns:ns2="9ca3465f-92df-44e3-9f59-d9b92e9e57d6" targetNamespace="http://schemas.microsoft.com/office/2006/metadata/properties" ma:root="true" ma:fieldsID="34802d92909eff13a9447bd0fb298cfd" ns2:_="">
    <xsd:import namespace="9ca3465f-92df-44e3-9f59-d9b92e9e57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3465f-92df-44e3-9f59-d9b92e9e57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E78C4E6-F943-4197-AEFE-2B264E7A6BA0}"/>
</file>

<file path=customXml/itemProps2.xml><?xml version="1.0" encoding="utf-8"?>
<ds:datastoreItem xmlns:ds="http://schemas.openxmlformats.org/officeDocument/2006/customXml" ds:itemID="{36520BC0-2544-4FA3-8413-EB06C17775D6}"/>
</file>

<file path=customXml/itemProps3.xml><?xml version="1.0" encoding="utf-8"?>
<ds:datastoreItem xmlns:ds="http://schemas.openxmlformats.org/officeDocument/2006/customXml" ds:itemID="{6EE807BE-AA45-4870-96A7-6E0AEEC3ABD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edouard meurant</dc:creator>
  <cp:keywords/>
  <dc:description/>
  <cp:lastModifiedBy>edouard meurant</cp:lastModifiedBy>
  <cp:revision>2</cp:revision>
  <dcterms:created xsi:type="dcterms:W3CDTF">2023-06-02T16:46:00Z</dcterms:created>
  <dcterms:modified xsi:type="dcterms:W3CDTF">2023-06-02T16:46:00Z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0x0101000014C17C6ADE8B45A2625C8205BED930</vt:lpwstr>
  </property>
</Properties>
</file>