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379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eau de disposition de sous-titre"/>
      </w:tblPr>
      <w:tblGrid>
        <w:gridCol w:w="6100"/>
      </w:tblGrid>
      <w:tr w:rsidR="009048F7" w14:paraId="539A5C67" w14:textId="77777777" w:rsidTr="00CD7207">
        <w:tc>
          <w:tcPr>
            <w:tcW w:w="6100" w:type="dxa"/>
            <w:shd w:val="clear" w:color="auto" w:fill="F35E03"/>
            <w:vAlign w:val="center"/>
          </w:tcPr>
          <w:p w14:paraId="000825AF" w14:textId="4A197FAF" w:rsidR="009048F7" w:rsidRPr="00CD7207" w:rsidRDefault="00CD7207" w:rsidP="00CD7207">
            <w:pPr>
              <w:pStyle w:val="Date"/>
              <w:jc w:val="center"/>
              <w:rPr>
                <w:color w:val="FFFFFF" w:themeColor="background1"/>
              </w:rPr>
            </w:pPr>
            <w:r w:rsidRPr="00643E1A">
              <w:rPr>
                <w:color w:val="FFFFFF" w:themeColor="background1"/>
                <w:sz w:val="40"/>
                <w:szCs w:val="40"/>
              </w:rPr>
              <w:t>23/05/</w:t>
            </w:r>
            <w:r w:rsidRPr="00CD7207">
              <w:rPr>
                <w:color w:val="FFFFFF" w:themeColor="background1"/>
                <w:sz w:val="40"/>
                <w:szCs w:val="36"/>
              </w:rPr>
              <w:t>2023</w:t>
            </w:r>
            <w:r w:rsidR="00C74FAD">
              <w:rPr>
                <w:color w:val="FFFFFF" w:themeColor="background1"/>
                <w:sz w:val="40"/>
                <w:szCs w:val="36"/>
              </w:rPr>
              <w:t xml:space="preserve"> en C809</w:t>
            </w:r>
          </w:p>
        </w:tc>
      </w:tr>
    </w:tbl>
    <w:p w14:paraId="63D7AD3D" w14:textId="0EADF7F6" w:rsidR="009048F7" w:rsidRDefault="00CD7207">
      <w:pPr>
        <w:pStyle w:val="Sansinterlign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6465A4" wp14:editId="453663EF">
            <wp:simplePos x="0" y="0"/>
            <wp:positionH relativeFrom="margin">
              <wp:posOffset>3805283</wp:posOffset>
            </wp:positionH>
            <wp:positionV relativeFrom="paragraph">
              <wp:posOffset>-468358</wp:posOffset>
            </wp:positionV>
            <wp:extent cx="2394857" cy="1245326"/>
            <wp:effectExtent l="0" t="0" r="5715" b="0"/>
            <wp:wrapNone/>
            <wp:docPr id="57099067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57" cy="1245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3379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eau de disposition de titre"/>
      </w:tblPr>
      <w:tblGrid>
        <w:gridCol w:w="6100"/>
      </w:tblGrid>
      <w:tr w:rsidR="009048F7" w14:paraId="6BDE7DDB" w14:textId="77777777" w:rsidTr="00CD7207">
        <w:trPr>
          <w:trHeight w:val="983"/>
        </w:trPr>
        <w:tc>
          <w:tcPr>
            <w:tcW w:w="6100" w:type="dxa"/>
            <w:shd w:val="clear" w:color="auto" w:fill="421C5E"/>
            <w:vAlign w:val="center"/>
          </w:tcPr>
          <w:p w14:paraId="641DF21F" w14:textId="1CD4A735" w:rsidR="009048F7" w:rsidRDefault="00CD7207">
            <w:pPr>
              <w:pStyle w:val="Titre"/>
            </w:pPr>
            <w:r>
              <w:t>Réunion projet E-SANTE</w:t>
            </w:r>
          </w:p>
        </w:tc>
      </w:tr>
    </w:tbl>
    <w:p w14:paraId="6A4F0575" w14:textId="77777777" w:rsidR="00B30B90" w:rsidRPr="00B30B90" w:rsidRDefault="00B30B90" w:rsidP="009C241C">
      <w:pPr>
        <w:rPr>
          <w:color w:val="421C5E"/>
          <w:sz w:val="2"/>
          <w:szCs w:val="2"/>
          <w:lang w:bidi="fr-FR"/>
        </w:rPr>
      </w:pPr>
    </w:p>
    <w:p w14:paraId="62506DB8" w14:textId="4E749A44" w:rsidR="00643E1A" w:rsidRPr="00AC4410" w:rsidRDefault="00643E1A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Objectifs</w:t>
      </w:r>
    </w:p>
    <w:p w14:paraId="428E2168" w14:textId="47A2EDD7" w:rsidR="00643E1A" w:rsidRDefault="003B71EB" w:rsidP="009C241C">
      <w:pPr>
        <w:pStyle w:val="Paragraphedeliste"/>
        <w:numPr>
          <w:ilvl w:val="0"/>
          <w:numId w:val="16"/>
        </w:numPr>
        <w:ind w:left="714" w:hanging="357"/>
        <w:rPr>
          <w:lang w:bidi="fr-FR"/>
        </w:rPr>
      </w:pPr>
      <w:r>
        <w:rPr>
          <w:lang w:bidi="fr-FR"/>
        </w:rPr>
        <w:t>Définir</w:t>
      </w:r>
      <w:r w:rsidR="00643E1A">
        <w:rPr>
          <w:lang w:bidi="fr-FR"/>
        </w:rPr>
        <w:t xml:space="preserve"> les membres du groupe</w:t>
      </w:r>
    </w:p>
    <w:p w14:paraId="0835595C" w14:textId="69644A17" w:rsidR="009C241C" w:rsidRPr="00AC4410" w:rsidRDefault="003B71EB" w:rsidP="009C241C">
      <w:pPr>
        <w:pStyle w:val="Paragraphedeliste"/>
        <w:numPr>
          <w:ilvl w:val="0"/>
          <w:numId w:val="16"/>
        </w:numPr>
      </w:pPr>
      <w:r>
        <w:rPr>
          <w:lang w:bidi="fr-FR"/>
        </w:rPr>
        <w:t>D</w:t>
      </w:r>
      <w:r w:rsidR="00643E1A">
        <w:rPr>
          <w:lang w:bidi="fr-FR"/>
        </w:rPr>
        <w:t>éfinir le sujet et discuter des livrables à rendre</w:t>
      </w:r>
    </w:p>
    <w:p w14:paraId="518F184B" w14:textId="18B238AF" w:rsidR="009048F7" w:rsidRPr="00AC4410" w:rsidRDefault="009D634A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Participants</w:t>
      </w:r>
    </w:p>
    <w:p w14:paraId="445C017F" w14:textId="477B4785" w:rsidR="009C241C" w:rsidRPr="00AC4410" w:rsidRDefault="00C25F2E" w:rsidP="00AC4410">
      <w:pPr>
        <w:pStyle w:val="Normalcentr"/>
        <w:rPr>
          <w:b w:val="0"/>
          <w:bCs/>
        </w:rPr>
      </w:pPr>
      <w:r w:rsidRPr="00AC4410">
        <w:rPr>
          <w:b w:val="0"/>
          <w:bCs/>
        </w:rPr>
        <w:t>Baptiste d’HONDT</w:t>
      </w:r>
      <w:r w:rsidR="000529F7" w:rsidRPr="00AC4410">
        <w:rPr>
          <w:b w:val="0"/>
          <w:bCs/>
        </w:rPr>
        <w:t xml:space="preserve"> / </w:t>
      </w:r>
      <w:r w:rsidRPr="00AC4410">
        <w:rPr>
          <w:b w:val="0"/>
          <w:bCs/>
        </w:rPr>
        <w:t>Corentin BOCQUET</w:t>
      </w:r>
      <w:r w:rsidR="000529F7" w:rsidRPr="00AC4410">
        <w:rPr>
          <w:b w:val="0"/>
          <w:bCs/>
        </w:rPr>
        <w:t xml:space="preserve"> /</w:t>
      </w:r>
      <w:r w:rsidRPr="00AC4410">
        <w:rPr>
          <w:b w:val="0"/>
          <w:bCs/>
        </w:rPr>
        <w:t>Maxence de GRAMMONT</w:t>
      </w:r>
      <w:r w:rsidR="000529F7" w:rsidRPr="00AC4410">
        <w:rPr>
          <w:b w:val="0"/>
          <w:bCs/>
        </w:rPr>
        <w:t xml:space="preserve"> /</w:t>
      </w:r>
      <w:r w:rsidRPr="00AC4410">
        <w:rPr>
          <w:b w:val="0"/>
          <w:bCs/>
        </w:rPr>
        <w:t>Héloïse DUFOUR</w:t>
      </w:r>
      <w:r w:rsidR="000529F7" w:rsidRPr="00AC4410">
        <w:rPr>
          <w:b w:val="0"/>
          <w:bCs/>
        </w:rPr>
        <w:t xml:space="preserve"> / </w:t>
      </w:r>
      <w:r w:rsidRPr="00AC4410">
        <w:rPr>
          <w:b w:val="0"/>
          <w:bCs/>
        </w:rPr>
        <w:t>Edouard Meurant</w:t>
      </w:r>
      <w:r w:rsidR="000529F7" w:rsidRPr="00AC4410">
        <w:rPr>
          <w:b w:val="0"/>
          <w:bCs/>
        </w:rPr>
        <w:t xml:space="preserve"> / Hua CAO</w:t>
      </w:r>
    </w:p>
    <w:p w14:paraId="5B177E63" w14:textId="77777777" w:rsidR="00AC4410" w:rsidRDefault="00AC4410" w:rsidP="009C241C">
      <w:pPr>
        <w:rPr>
          <w:color w:val="421C5E"/>
          <w:lang w:bidi="fr-FR"/>
        </w:rPr>
      </w:pPr>
    </w:p>
    <w:p w14:paraId="25EB3913" w14:textId="3DA4171D" w:rsidR="003B71EB" w:rsidRPr="00AC4410" w:rsidRDefault="009D634A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Annonces</w:t>
      </w:r>
    </w:p>
    <w:p w14:paraId="09AE0D3B" w14:textId="432F27BB" w:rsidR="00C74FAD" w:rsidRDefault="00C74FAD" w:rsidP="009C241C">
      <w:pPr>
        <w:pStyle w:val="Paragraphedeliste"/>
        <w:numPr>
          <w:ilvl w:val="0"/>
          <w:numId w:val="18"/>
        </w:numPr>
      </w:pPr>
      <w:r>
        <w:t>Rapport à faire pour le 27 juin 2023</w:t>
      </w:r>
    </w:p>
    <w:p w14:paraId="337DD923" w14:textId="466EF1CA" w:rsidR="00C74FAD" w:rsidRDefault="00C74FAD" w:rsidP="009C241C">
      <w:pPr>
        <w:pStyle w:val="Paragraphedeliste"/>
        <w:numPr>
          <w:ilvl w:val="0"/>
          <w:numId w:val="18"/>
        </w:numPr>
      </w:pPr>
      <w:r>
        <w:t>Présentation orale le 29 juin 2023, environ 20-30 minutes de passages</w:t>
      </w:r>
    </w:p>
    <w:p w14:paraId="39475E9F" w14:textId="584DF0D2" w:rsidR="003B71EB" w:rsidRDefault="00206473" w:rsidP="009C241C">
      <w:pPr>
        <w:pStyle w:val="Paragraphedeliste"/>
        <w:numPr>
          <w:ilvl w:val="0"/>
          <w:numId w:val="18"/>
        </w:numPr>
      </w:pPr>
      <w:r>
        <w:t>Note divisée en trois domaines (rapport – soutenance – livrable)</w:t>
      </w:r>
    </w:p>
    <w:p w14:paraId="0280C28B" w14:textId="4BF96292" w:rsidR="009048F7" w:rsidRPr="00AC4410" w:rsidRDefault="009D634A" w:rsidP="009C241C">
      <w:pPr>
        <w:rPr>
          <w:b/>
          <w:bCs/>
          <w:color w:val="421C5E"/>
          <w:sz w:val="32"/>
          <w:szCs w:val="32"/>
          <w:lang w:bidi="fr-FR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Discussion</w:t>
      </w:r>
    </w:p>
    <w:p w14:paraId="44F7A2AE" w14:textId="74ED6FFE" w:rsidR="00CE5F19" w:rsidRDefault="00CE5F19" w:rsidP="009C241C">
      <w:pPr>
        <w:rPr>
          <w:lang w:bidi="fr-FR"/>
        </w:rPr>
      </w:pPr>
      <w:r>
        <w:rPr>
          <w:lang w:bidi="fr-FR"/>
        </w:rPr>
        <w:t>1</w:t>
      </w:r>
      <w:r w:rsidRPr="00307E05">
        <w:rPr>
          <w:vertAlign w:val="superscript"/>
          <w:lang w:bidi="fr-FR"/>
        </w:rPr>
        <w:t>ère</w:t>
      </w:r>
      <w:r>
        <w:rPr>
          <w:lang w:bidi="fr-FR"/>
        </w:rPr>
        <w:t xml:space="preserve"> semaine : faire une étude de marché, voir ce qui existe déjà, remplir une note de clarification pour déterminer le projet, déterminer le type de signal à analyser.</w:t>
      </w:r>
    </w:p>
    <w:p w14:paraId="5C684AA6" w14:textId="13E5B558" w:rsidR="00CE5F19" w:rsidRDefault="00CE5F19" w:rsidP="009C241C">
      <w:pPr>
        <w:rPr>
          <w:lang w:bidi="fr-FR"/>
        </w:rPr>
      </w:pPr>
      <w:r>
        <w:rPr>
          <w:lang w:bidi="fr-FR"/>
        </w:rPr>
        <w:t>2</w:t>
      </w:r>
      <w:r w:rsidRPr="00307E05">
        <w:rPr>
          <w:vertAlign w:val="superscript"/>
          <w:lang w:bidi="fr-FR"/>
        </w:rPr>
        <w:t>ème</w:t>
      </w:r>
      <w:r>
        <w:rPr>
          <w:lang w:bidi="fr-FR"/>
        </w:rPr>
        <w:t xml:space="preserve"> semaine : planning des tâches de chacun (exemple : diagramme de Gant).</w:t>
      </w:r>
    </w:p>
    <w:p w14:paraId="3A920F5E" w14:textId="77777777" w:rsidR="00307E05" w:rsidRDefault="00307E05" w:rsidP="009C241C">
      <w:pPr>
        <w:rPr>
          <w:lang w:bidi="fr-FR"/>
        </w:rPr>
      </w:pPr>
      <w:r>
        <w:rPr>
          <w:lang w:bidi="fr-FR"/>
        </w:rPr>
        <w:t>Chercher des méthodes de traitement (MATLAB assez pratique).</w:t>
      </w:r>
    </w:p>
    <w:p w14:paraId="1064573A" w14:textId="77777777" w:rsidR="00307E05" w:rsidRDefault="00307E05" w:rsidP="009C241C">
      <w:pPr>
        <w:rPr>
          <w:lang w:bidi="fr-FR"/>
        </w:rPr>
      </w:pPr>
      <w:r>
        <w:rPr>
          <w:lang w:bidi="fr-FR"/>
        </w:rPr>
        <w:t>Concevoir une interface graphique (GUI de MATLAB par exemple.</w:t>
      </w:r>
    </w:p>
    <w:p w14:paraId="160432D1" w14:textId="74CC92DA" w:rsidR="00307E05" w:rsidRDefault="00307E05" w:rsidP="009C241C">
      <w:pPr>
        <w:rPr>
          <w:lang w:bidi="fr-FR"/>
        </w:rPr>
      </w:pPr>
      <w:r>
        <w:rPr>
          <w:lang w:bidi="fr-FR"/>
        </w:rPr>
        <w:t>Objectifs de la plateforme logiciel :</w:t>
      </w:r>
    </w:p>
    <w:p w14:paraId="68AC87C5" w14:textId="763A97B2" w:rsidR="00307E05" w:rsidRDefault="00307E05" w:rsidP="009C241C">
      <w:pPr>
        <w:pStyle w:val="Paragraphedeliste"/>
        <w:numPr>
          <w:ilvl w:val="0"/>
          <w:numId w:val="20"/>
        </w:numPr>
        <w:rPr>
          <w:lang w:bidi="fr-FR"/>
        </w:rPr>
      </w:pPr>
      <w:r>
        <w:rPr>
          <w:lang w:bidi="fr-FR"/>
        </w:rPr>
        <w:t>Extraire les informations importantes d’un signal</w:t>
      </w:r>
    </w:p>
    <w:p w14:paraId="17D80136" w14:textId="5E78677C" w:rsidR="00307E05" w:rsidRDefault="00307E05" w:rsidP="009C241C">
      <w:pPr>
        <w:pStyle w:val="Paragraphedeliste"/>
        <w:numPr>
          <w:ilvl w:val="0"/>
          <w:numId w:val="20"/>
        </w:numPr>
        <w:rPr>
          <w:lang w:bidi="fr-FR"/>
        </w:rPr>
      </w:pPr>
      <w:r>
        <w:rPr>
          <w:lang w:bidi="fr-FR"/>
        </w:rPr>
        <w:t>Pouvoir comparer deux signaux</w:t>
      </w:r>
    </w:p>
    <w:p w14:paraId="0CC065C4" w14:textId="4DFE7433" w:rsidR="00307E05" w:rsidRDefault="00307E05" w:rsidP="009C241C">
      <w:pPr>
        <w:pStyle w:val="Paragraphedeliste"/>
        <w:numPr>
          <w:ilvl w:val="0"/>
          <w:numId w:val="20"/>
        </w:numPr>
        <w:rPr>
          <w:lang w:bidi="fr-FR"/>
        </w:rPr>
      </w:pPr>
      <w:r>
        <w:rPr>
          <w:lang w:bidi="fr-FR"/>
        </w:rPr>
        <w:t>Pouvoir sauvegarder des données</w:t>
      </w:r>
    </w:p>
    <w:p w14:paraId="211AFCE8" w14:textId="65EC26D3" w:rsidR="00307E05" w:rsidRDefault="00307E05" w:rsidP="009C241C">
      <w:pPr>
        <w:pStyle w:val="Paragraphedeliste"/>
        <w:numPr>
          <w:ilvl w:val="0"/>
          <w:numId w:val="20"/>
        </w:numPr>
        <w:rPr>
          <w:lang w:bidi="fr-FR"/>
        </w:rPr>
      </w:pPr>
      <w:r>
        <w:rPr>
          <w:lang w:bidi="fr-FR"/>
        </w:rPr>
        <w:t>Donner des premiers commentaires sur les analyses</w:t>
      </w:r>
    </w:p>
    <w:p w14:paraId="7506BAD2" w14:textId="2756C984" w:rsidR="00CD7207" w:rsidRPr="00AC4410" w:rsidRDefault="00206473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Conclusion</w:t>
      </w:r>
    </w:p>
    <w:p w14:paraId="3224A75E" w14:textId="059FED3B" w:rsidR="00CD7207" w:rsidRDefault="00FD7BEB" w:rsidP="009C241C">
      <w:r>
        <w:t>Faire étude de marché</w:t>
      </w:r>
      <w:r w:rsidR="0035733E">
        <w:t>, choisir le type de signaux que l’on souhaite analyser.</w:t>
      </w:r>
    </w:p>
    <w:p w14:paraId="3EFC0921" w14:textId="724FB31D" w:rsidR="00CE5F19" w:rsidRPr="00AC4410" w:rsidRDefault="00CE5F19" w:rsidP="009C241C">
      <w:pPr>
        <w:rPr>
          <w:i/>
          <w:iCs/>
          <w:color w:val="421C5E"/>
          <w:sz w:val="32"/>
          <w:szCs w:val="32"/>
        </w:rPr>
      </w:pPr>
      <w:r w:rsidRPr="00AC4410">
        <w:rPr>
          <w:i/>
          <w:iCs/>
          <w:color w:val="421C5E"/>
          <w:sz w:val="32"/>
          <w:szCs w:val="32"/>
        </w:rPr>
        <w:t>Prochain</w:t>
      </w:r>
      <w:r w:rsidR="009C241C" w:rsidRPr="00AC4410">
        <w:rPr>
          <w:i/>
          <w:iCs/>
          <w:color w:val="421C5E"/>
          <w:sz w:val="32"/>
          <w:szCs w:val="32"/>
        </w:rPr>
        <w:t>es</w:t>
      </w:r>
      <w:r w:rsidRPr="00AC4410">
        <w:rPr>
          <w:i/>
          <w:iCs/>
          <w:color w:val="421C5E"/>
          <w:sz w:val="32"/>
          <w:szCs w:val="32"/>
        </w:rPr>
        <w:t xml:space="preserve"> date</w:t>
      </w:r>
      <w:r w:rsidR="00AC4410" w:rsidRPr="00AC4410">
        <w:rPr>
          <w:i/>
          <w:iCs/>
          <w:color w:val="421C5E"/>
          <w:sz w:val="32"/>
          <w:szCs w:val="32"/>
        </w:rPr>
        <w:t>s</w:t>
      </w:r>
      <w:r w:rsidRPr="00AC4410">
        <w:rPr>
          <w:i/>
          <w:iCs/>
          <w:color w:val="421C5E"/>
          <w:sz w:val="32"/>
          <w:szCs w:val="32"/>
        </w:rPr>
        <w:t> clé</w:t>
      </w:r>
      <w:r w:rsidR="00AC4410" w:rsidRPr="00AC4410">
        <w:rPr>
          <w:i/>
          <w:iCs/>
          <w:color w:val="421C5E"/>
          <w:sz w:val="32"/>
          <w:szCs w:val="32"/>
        </w:rPr>
        <w:t>s</w:t>
      </w:r>
      <w:r w:rsidRPr="00AC4410">
        <w:rPr>
          <w:i/>
          <w:iCs/>
          <w:color w:val="421C5E"/>
          <w:sz w:val="32"/>
          <w:szCs w:val="32"/>
        </w:rPr>
        <w:t> :</w:t>
      </w:r>
    </w:p>
    <w:p w14:paraId="3DD3A7CC" w14:textId="7BEF6A9F" w:rsidR="00CE5F19" w:rsidRDefault="00CE5F19" w:rsidP="009C241C">
      <w:r>
        <w:t>28 mai</w:t>
      </w:r>
      <w:r w:rsidR="00AC4410">
        <w:t xml:space="preserve"> : </w:t>
      </w:r>
      <w:r>
        <w:t>envoi</w:t>
      </w:r>
      <w:r w:rsidR="00AC4410">
        <w:t>e</w:t>
      </w:r>
      <w:r>
        <w:t xml:space="preserve"> d’une note de clarification</w:t>
      </w:r>
    </w:p>
    <w:p w14:paraId="24A7AF4B" w14:textId="50709573" w:rsidR="00CE5F19" w:rsidRDefault="00CE5F19" w:rsidP="009C241C">
      <w:r>
        <w:t>30 mai : réunion à 10h</w:t>
      </w:r>
    </w:p>
    <w:p w14:paraId="37FE6CEB" w14:textId="6ADA1070" w:rsidR="00CE5F19" w:rsidRDefault="00CE5F19" w:rsidP="0043147D">
      <w:r>
        <w:t>4 juin</w:t>
      </w:r>
      <w:r w:rsidR="00AC4410">
        <w:t xml:space="preserve"> : </w:t>
      </w:r>
      <w:r>
        <w:t>envoi</w:t>
      </w:r>
      <w:r w:rsidR="00AC4410">
        <w:t>e avancement du</w:t>
      </w:r>
      <w:r>
        <w:t xml:space="preserve"> rapport</w:t>
      </w:r>
    </w:p>
    <w:sectPr w:rsidR="00CE5F19" w:rsidSect="00273D93">
      <w:footerReference w:type="default" r:id="rId8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787A" w14:textId="77777777" w:rsidR="003F3DC1" w:rsidRDefault="003F3DC1">
      <w:pPr>
        <w:spacing w:after="0" w:line="240" w:lineRule="auto"/>
      </w:pPr>
      <w:r>
        <w:separator/>
      </w:r>
    </w:p>
  </w:endnote>
  <w:endnote w:type="continuationSeparator" w:id="0">
    <w:p w14:paraId="58847604" w14:textId="77777777" w:rsidR="003F3DC1" w:rsidRDefault="003F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02ACF" w14:textId="77777777" w:rsidR="0043147D" w:rsidRDefault="0043147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D04E2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D455" w14:textId="77777777" w:rsidR="003F3DC1" w:rsidRDefault="003F3DC1">
      <w:pPr>
        <w:spacing w:after="0" w:line="240" w:lineRule="auto"/>
      </w:pPr>
      <w:r>
        <w:separator/>
      </w:r>
    </w:p>
  </w:footnote>
  <w:footnote w:type="continuationSeparator" w:id="0">
    <w:p w14:paraId="79091D8D" w14:textId="77777777" w:rsidR="003F3DC1" w:rsidRDefault="003F3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enumros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A14B8"/>
    <w:multiLevelType w:val="hybridMultilevel"/>
    <w:tmpl w:val="C9508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6130E"/>
    <w:multiLevelType w:val="hybridMultilevel"/>
    <w:tmpl w:val="34B2E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2199F"/>
    <w:multiLevelType w:val="hybridMultilevel"/>
    <w:tmpl w:val="477E1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2655D"/>
    <w:multiLevelType w:val="hybridMultilevel"/>
    <w:tmpl w:val="EC96B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43E89"/>
    <w:multiLevelType w:val="hybridMultilevel"/>
    <w:tmpl w:val="B964A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D74C4"/>
    <w:multiLevelType w:val="hybridMultilevel"/>
    <w:tmpl w:val="CE5E8F64"/>
    <w:lvl w:ilvl="0" w:tplc="A09E3E28">
      <w:start w:val="1"/>
      <w:numFmt w:val="bullet"/>
      <w:pStyle w:val="Listepuc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69320">
    <w:abstractNumId w:val="9"/>
  </w:num>
  <w:num w:numId="2" w16cid:durableId="882716519">
    <w:abstractNumId w:val="16"/>
  </w:num>
  <w:num w:numId="3" w16cid:durableId="1646860976">
    <w:abstractNumId w:val="14"/>
  </w:num>
  <w:num w:numId="4" w16cid:durableId="770471574">
    <w:abstractNumId w:val="18"/>
  </w:num>
  <w:num w:numId="5" w16cid:durableId="2111923325">
    <w:abstractNumId w:val="8"/>
  </w:num>
  <w:num w:numId="6" w16cid:durableId="827134625">
    <w:abstractNumId w:val="17"/>
  </w:num>
  <w:num w:numId="7" w16cid:durableId="1074888602">
    <w:abstractNumId w:val="19"/>
  </w:num>
  <w:num w:numId="8" w16cid:durableId="668286577">
    <w:abstractNumId w:val="7"/>
  </w:num>
  <w:num w:numId="9" w16cid:durableId="2118089039">
    <w:abstractNumId w:val="6"/>
  </w:num>
  <w:num w:numId="10" w16cid:durableId="1550188982">
    <w:abstractNumId w:val="5"/>
  </w:num>
  <w:num w:numId="11" w16cid:durableId="1131485215">
    <w:abstractNumId w:val="4"/>
  </w:num>
  <w:num w:numId="12" w16cid:durableId="954826244">
    <w:abstractNumId w:val="3"/>
  </w:num>
  <w:num w:numId="13" w16cid:durableId="2017071730">
    <w:abstractNumId w:val="2"/>
  </w:num>
  <w:num w:numId="14" w16cid:durableId="366218543">
    <w:abstractNumId w:val="1"/>
  </w:num>
  <w:num w:numId="15" w16cid:durableId="1565873048">
    <w:abstractNumId w:val="0"/>
  </w:num>
  <w:num w:numId="16" w16cid:durableId="1160072333">
    <w:abstractNumId w:val="11"/>
  </w:num>
  <w:num w:numId="17" w16cid:durableId="384522834">
    <w:abstractNumId w:val="15"/>
  </w:num>
  <w:num w:numId="18" w16cid:durableId="323705181">
    <w:abstractNumId w:val="12"/>
  </w:num>
  <w:num w:numId="19" w16cid:durableId="1953435134">
    <w:abstractNumId w:val="10"/>
  </w:num>
  <w:num w:numId="20" w16cid:durableId="3679478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529F7"/>
    <w:rsid w:val="00206473"/>
    <w:rsid w:val="00273D93"/>
    <w:rsid w:val="00307E05"/>
    <w:rsid w:val="0035733E"/>
    <w:rsid w:val="003B71EB"/>
    <w:rsid w:val="003F3DC1"/>
    <w:rsid w:val="00410EEF"/>
    <w:rsid w:val="0043147D"/>
    <w:rsid w:val="00442FB3"/>
    <w:rsid w:val="00463BF1"/>
    <w:rsid w:val="004F2B61"/>
    <w:rsid w:val="005035B3"/>
    <w:rsid w:val="00643E1A"/>
    <w:rsid w:val="00702726"/>
    <w:rsid w:val="00830D78"/>
    <w:rsid w:val="00877CA6"/>
    <w:rsid w:val="009048F7"/>
    <w:rsid w:val="009C241C"/>
    <w:rsid w:val="009D634A"/>
    <w:rsid w:val="00AC4410"/>
    <w:rsid w:val="00B020FF"/>
    <w:rsid w:val="00B30B90"/>
    <w:rsid w:val="00C25F2E"/>
    <w:rsid w:val="00C26B4D"/>
    <w:rsid w:val="00C74FAD"/>
    <w:rsid w:val="00C825B5"/>
    <w:rsid w:val="00CD7207"/>
    <w:rsid w:val="00CE5F19"/>
    <w:rsid w:val="00D04E20"/>
    <w:rsid w:val="00FD7BEB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153B1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1A"/>
  </w:style>
  <w:style w:type="paragraph" w:styleId="Titre1">
    <w:name w:val="heading 1"/>
    <w:basedOn w:val="Normal"/>
    <w:next w:val="Normal"/>
    <w:link w:val="Titre1C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1Car">
    <w:name w:val="Titre 1 Car"/>
    <w:basedOn w:val="Policepardfaut"/>
    <w:link w:val="Titre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epuc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595959" w:themeColor="text1" w:themeTint="A6"/>
    </w:rPr>
  </w:style>
  <w:style w:type="paragraph" w:styleId="Titre">
    <w:name w:val="Title"/>
    <w:basedOn w:val="Normal"/>
    <w:link w:val="TitreC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Sansinterligne">
    <w:name w:val="No Spacing"/>
    <w:uiPriority w:val="2"/>
    <w:qFormat/>
    <w:pPr>
      <w:spacing w:after="0" w:line="240" w:lineRule="auto"/>
    </w:pPr>
  </w:style>
  <w:style w:type="paragraph" w:styleId="Normalcentr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umros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5B3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5035B3"/>
  </w:style>
  <w:style w:type="paragraph" w:styleId="Corpsdetexte">
    <w:name w:val="Body Text"/>
    <w:basedOn w:val="Normal"/>
    <w:link w:val="CorpsdetexteCar"/>
    <w:uiPriority w:val="99"/>
    <w:semiHidden/>
    <w:unhideWhenUsed/>
    <w:rsid w:val="005035B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35B3"/>
  </w:style>
  <w:style w:type="paragraph" w:styleId="Corpsdetexte2">
    <w:name w:val="Body Text 2"/>
    <w:basedOn w:val="Normal"/>
    <w:link w:val="Corpsdetexte2Car"/>
    <w:uiPriority w:val="99"/>
    <w:semiHidden/>
    <w:unhideWhenUsed/>
    <w:rsid w:val="005035B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035B3"/>
  </w:style>
  <w:style w:type="paragraph" w:styleId="Corpsdetexte3">
    <w:name w:val="Body Text 3"/>
    <w:basedOn w:val="Normal"/>
    <w:link w:val="Corpsdetexte3C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035B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035B3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035B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035B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035B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035B3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035B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035B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035B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5035B3"/>
  </w:style>
  <w:style w:type="table" w:styleId="Grillecouleur">
    <w:name w:val="Colorful Grid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035B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035B3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035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035B3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ar">
    <w:name w:val="Date Car"/>
    <w:basedOn w:val="Policepardfaut"/>
    <w:link w:val="Date"/>
    <w:uiPriority w:val="1"/>
    <w:rsid w:val="00877CA6"/>
    <w:rPr>
      <w:color w:val="1D665D" w:themeColor="accent1" w:themeShade="BF"/>
      <w:sz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035B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035B3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035B3"/>
  </w:style>
  <w:style w:type="character" w:styleId="Accentuation">
    <w:name w:val="Emphasis"/>
    <w:basedOn w:val="Policepardfaut"/>
    <w:uiPriority w:val="20"/>
    <w:semiHidden/>
    <w:unhideWhenUsed/>
    <w:qFormat/>
    <w:rsid w:val="005035B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5035B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035B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035B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035B3"/>
    <w:rPr>
      <w:szCs w:val="20"/>
    </w:rPr>
  </w:style>
  <w:style w:type="table" w:styleId="TableauGrille1Clair">
    <w:name w:val="Grid Table 1 Light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3">
    <w:name w:val="Grid Table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5035B3"/>
  </w:style>
  <w:style w:type="paragraph" w:styleId="AdresseHTML">
    <w:name w:val="HTML Address"/>
    <w:basedOn w:val="Normal"/>
    <w:link w:val="AdresseHTMLC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035B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5035B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035B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35B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035B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77CA6"/>
    <w:rPr>
      <w:i/>
      <w:iCs/>
      <w:color w:val="1D665D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035B3"/>
  </w:style>
  <w:style w:type="paragraph" w:styleId="Liste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2">
    <w:name w:val="List Table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3">
    <w:name w:val="List Table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035B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035B3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035B3"/>
  </w:style>
  <w:style w:type="character" w:styleId="Numrodepage">
    <w:name w:val="page number"/>
    <w:basedOn w:val="Policepardfaut"/>
    <w:uiPriority w:val="99"/>
    <w:semiHidden/>
    <w:unhideWhenUsed/>
    <w:rsid w:val="005035B3"/>
  </w:style>
  <w:style w:type="character" w:styleId="Textedelespacerserv">
    <w:name w:val="Placeholder Text"/>
    <w:basedOn w:val="Policepardfaut"/>
    <w:uiPriority w:val="99"/>
    <w:semiHidden/>
    <w:rsid w:val="00877CA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035B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035B3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5035B3"/>
  </w:style>
  <w:style w:type="character" w:customStyle="1" w:styleId="SalutationsCar">
    <w:name w:val="Salutations Car"/>
    <w:basedOn w:val="Policepardfaut"/>
    <w:link w:val="Salutations"/>
    <w:uiPriority w:val="99"/>
    <w:semiHidden/>
    <w:rsid w:val="005035B3"/>
  </w:style>
  <w:style w:type="paragraph" w:styleId="Signature">
    <w:name w:val="Signature"/>
    <w:basedOn w:val="Normal"/>
    <w:link w:val="Signature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5035B3"/>
  </w:style>
  <w:style w:type="character" w:styleId="Accentuationlgre">
    <w:name w:val="Subtle Emphasis"/>
    <w:basedOn w:val="Policepardfau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4C17C6ADE8B45A2625C8205BED930" ma:contentTypeVersion="3" ma:contentTypeDescription="Crée un document." ma:contentTypeScope="" ma:versionID="df6720809130bd216979a4ec4d829fdf">
  <xsd:schema xmlns:xsd="http://www.w3.org/2001/XMLSchema" xmlns:xs="http://www.w3.org/2001/XMLSchema" xmlns:p="http://schemas.microsoft.com/office/2006/metadata/properties" xmlns:ns2="9ca3465f-92df-44e3-9f59-d9b92e9e57d6" targetNamespace="http://schemas.microsoft.com/office/2006/metadata/properties" ma:root="true" ma:fieldsID="34802d92909eff13a9447bd0fb298cfd" ns2:_="">
    <xsd:import namespace="9ca3465f-92df-44e3-9f59-d9b92e9e5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3465f-92df-44e3-9f59-d9b92e9e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F05379-8A8B-483F-AF87-6A799DC14160}"/>
</file>

<file path=customXml/itemProps2.xml><?xml version="1.0" encoding="utf-8"?>
<ds:datastoreItem xmlns:ds="http://schemas.openxmlformats.org/officeDocument/2006/customXml" ds:itemID="{8DF41562-C2E6-43EF-B9C3-FD441F7E6F67}"/>
</file>

<file path=customXml/itemProps3.xml><?xml version="1.0" encoding="utf-8"?>
<ds:datastoreItem xmlns:ds="http://schemas.openxmlformats.org/officeDocument/2006/customXml" ds:itemID="{2693395C-CC55-495E-9302-90B34573A8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Administrateur</cp:lastModifiedBy>
  <cp:revision>18</cp:revision>
  <dcterms:created xsi:type="dcterms:W3CDTF">2017-03-15T02:16:00Z</dcterms:created>
  <dcterms:modified xsi:type="dcterms:W3CDTF">2023-05-23T14:29:00Z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0x0101000014C17C6ADE8B45A2625C8205BED930</vt:lpwstr>
  </property>
</Properties>
</file>