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27C06" w14:textId="259C4F67" w:rsidR="00312804" w:rsidRPr="0078325A" w:rsidRDefault="0078325A" w:rsidP="00312804">
      <w:pPr>
        <w:jc w:val="center"/>
        <w:rPr>
          <w:b/>
          <w:bCs/>
          <w:sz w:val="40"/>
          <w:szCs w:val="40"/>
        </w:rPr>
      </w:pPr>
      <w:r w:rsidRPr="0078325A">
        <w:rPr>
          <w:b/>
          <w:bCs/>
          <w:sz w:val="40"/>
          <w:szCs w:val="40"/>
        </w:rPr>
        <w:t>Manuel d'utilisation de l'application de création et d'exécution de paradigmes psychologiques</w:t>
      </w:r>
    </w:p>
    <w:p w14:paraId="49D381BD" w14:textId="77777777" w:rsidR="0078325A" w:rsidRPr="0078325A" w:rsidRDefault="0078325A" w:rsidP="0078325A">
      <w:pPr>
        <w:rPr>
          <w:b/>
          <w:bCs/>
          <w:sz w:val="24"/>
          <w:szCs w:val="24"/>
        </w:rPr>
      </w:pPr>
      <w:r w:rsidRPr="0078325A">
        <w:rPr>
          <w:b/>
          <w:bCs/>
          <w:sz w:val="24"/>
          <w:szCs w:val="24"/>
        </w:rPr>
        <w:t>1. Introduction rapide</w:t>
      </w:r>
    </w:p>
    <w:p w14:paraId="52251197" w14:textId="77777777" w:rsidR="0078325A" w:rsidRPr="0078325A" w:rsidRDefault="0078325A" w:rsidP="0078325A">
      <w:pPr>
        <w:rPr>
          <w:sz w:val="24"/>
          <w:szCs w:val="24"/>
        </w:rPr>
      </w:pPr>
      <w:r w:rsidRPr="0078325A">
        <w:rPr>
          <w:sz w:val="24"/>
          <w:szCs w:val="24"/>
        </w:rPr>
        <w:t xml:space="preserve">Cette application a été conçue pour </w:t>
      </w:r>
      <w:r w:rsidRPr="0078325A">
        <w:rPr>
          <w:b/>
          <w:bCs/>
          <w:sz w:val="24"/>
          <w:szCs w:val="24"/>
        </w:rPr>
        <w:t>simplifier la création, la personnalisation et l'exécution</w:t>
      </w:r>
      <w:r w:rsidRPr="0078325A">
        <w:rPr>
          <w:sz w:val="24"/>
          <w:szCs w:val="24"/>
        </w:rPr>
        <w:t xml:space="preserve"> de paradigmes psychologiques destinés à des expériences en clinique et en recherche. Ce manuel explique comment utiliser l'interface et configurer les paradigmes, sans avoir besoin de connaître les aspects techniques de l'installation ou du lancement de l'application.</w:t>
      </w:r>
    </w:p>
    <w:p w14:paraId="135052F8" w14:textId="7EDF3AD8" w:rsidR="0078325A" w:rsidRPr="0078325A" w:rsidRDefault="0078325A" w:rsidP="0078325A">
      <w:pPr>
        <w:rPr>
          <w:b/>
          <w:bCs/>
          <w:sz w:val="24"/>
          <w:szCs w:val="24"/>
        </w:rPr>
      </w:pPr>
      <w:r w:rsidRPr="0078325A">
        <w:rPr>
          <w:b/>
          <w:bCs/>
          <w:sz w:val="24"/>
          <w:szCs w:val="24"/>
        </w:rPr>
        <w:t>2. Présentation générale de l'interface</w:t>
      </w:r>
    </w:p>
    <w:p w14:paraId="49212E91" w14:textId="77777777" w:rsidR="0078325A" w:rsidRPr="0078325A" w:rsidRDefault="0078325A" w:rsidP="0078325A">
      <w:pPr>
        <w:rPr>
          <w:sz w:val="24"/>
          <w:szCs w:val="24"/>
        </w:rPr>
      </w:pPr>
      <w:r w:rsidRPr="0078325A">
        <w:rPr>
          <w:sz w:val="24"/>
          <w:szCs w:val="24"/>
        </w:rPr>
        <w:t>L'application est divisée en trois principales sections accessibles depuis la barre de navigation :</w:t>
      </w:r>
    </w:p>
    <w:p w14:paraId="19044114" w14:textId="77777777" w:rsidR="0078325A" w:rsidRPr="0078325A" w:rsidRDefault="0078325A" w:rsidP="0078325A">
      <w:pPr>
        <w:numPr>
          <w:ilvl w:val="0"/>
          <w:numId w:val="1"/>
        </w:numPr>
        <w:rPr>
          <w:sz w:val="24"/>
          <w:szCs w:val="24"/>
        </w:rPr>
      </w:pPr>
      <w:r w:rsidRPr="0078325A">
        <w:rPr>
          <w:b/>
          <w:bCs/>
          <w:sz w:val="24"/>
          <w:szCs w:val="24"/>
        </w:rPr>
        <w:t>Paradigmes prédéfinis</w:t>
      </w:r>
      <w:r w:rsidRPr="0078325A">
        <w:rPr>
          <w:sz w:val="24"/>
          <w:szCs w:val="24"/>
        </w:rPr>
        <w:t xml:space="preserve"> : lancer rapidement des paradigmes standards.</w:t>
      </w:r>
    </w:p>
    <w:p w14:paraId="53414BEB" w14:textId="77777777" w:rsidR="0078325A" w:rsidRPr="0078325A" w:rsidRDefault="0078325A" w:rsidP="0078325A">
      <w:pPr>
        <w:numPr>
          <w:ilvl w:val="0"/>
          <w:numId w:val="1"/>
        </w:numPr>
        <w:rPr>
          <w:sz w:val="24"/>
          <w:szCs w:val="24"/>
        </w:rPr>
      </w:pPr>
      <w:r w:rsidRPr="0078325A">
        <w:rPr>
          <w:b/>
          <w:bCs/>
          <w:sz w:val="24"/>
          <w:szCs w:val="24"/>
        </w:rPr>
        <w:t>Création de paradigme</w:t>
      </w:r>
      <w:r w:rsidRPr="0078325A">
        <w:rPr>
          <w:sz w:val="24"/>
          <w:szCs w:val="24"/>
        </w:rPr>
        <w:t xml:space="preserve"> : construire un nouveau paradigme sur mesure.</w:t>
      </w:r>
    </w:p>
    <w:p w14:paraId="0B0A644B" w14:textId="506B22DB" w:rsidR="0078325A" w:rsidRPr="00312804" w:rsidRDefault="0078325A" w:rsidP="0078325A">
      <w:pPr>
        <w:numPr>
          <w:ilvl w:val="0"/>
          <w:numId w:val="1"/>
        </w:numPr>
        <w:rPr>
          <w:sz w:val="24"/>
          <w:szCs w:val="24"/>
        </w:rPr>
      </w:pPr>
      <w:r w:rsidRPr="0078325A">
        <w:rPr>
          <w:b/>
          <w:bCs/>
          <w:sz w:val="24"/>
          <w:szCs w:val="24"/>
        </w:rPr>
        <w:t>Paradigmes créés</w:t>
      </w:r>
      <w:r w:rsidRPr="0078325A">
        <w:rPr>
          <w:sz w:val="24"/>
          <w:szCs w:val="24"/>
        </w:rPr>
        <w:t xml:space="preserve"> : retrouver et exécuter les paradigmes personnalisés.</w:t>
      </w:r>
      <w:r w:rsidRPr="00312804">
        <w:rPr>
          <w:sz w:val="24"/>
          <w:szCs w:val="24"/>
        </w:rPr>
        <w:br/>
      </w:r>
    </w:p>
    <w:p w14:paraId="15F860AC" w14:textId="77777777" w:rsidR="0056366C" w:rsidRPr="0056366C" w:rsidRDefault="0056366C" w:rsidP="0056366C">
      <w:pPr>
        <w:rPr>
          <w:b/>
          <w:bCs/>
          <w:sz w:val="24"/>
          <w:szCs w:val="24"/>
        </w:rPr>
      </w:pPr>
      <w:r w:rsidRPr="0056366C">
        <w:rPr>
          <w:b/>
          <w:bCs/>
          <w:sz w:val="24"/>
          <w:szCs w:val="24"/>
        </w:rPr>
        <w:t>3. Utiliser un paradigme prédéfini</w:t>
      </w:r>
    </w:p>
    <w:p w14:paraId="74A15310" w14:textId="77777777" w:rsidR="0056366C" w:rsidRPr="0056366C" w:rsidRDefault="0056366C" w:rsidP="0056366C">
      <w:pPr>
        <w:rPr>
          <w:b/>
          <w:bCs/>
          <w:sz w:val="24"/>
          <w:szCs w:val="24"/>
        </w:rPr>
      </w:pPr>
      <w:r w:rsidRPr="0056366C">
        <w:rPr>
          <w:b/>
          <w:bCs/>
          <w:sz w:val="24"/>
          <w:szCs w:val="24"/>
        </w:rPr>
        <w:t>Accéder</w:t>
      </w:r>
    </w:p>
    <w:p w14:paraId="6BFC8FEF" w14:textId="11BBC302" w:rsidR="0056366C" w:rsidRPr="0056366C" w:rsidRDefault="0056366C" w:rsidP="0056366C">
      <w:pPr>
        <w:numPr>
          <w:ilvl w:val="0"/>
          <w:numId w:val="7"/>
        </w:numPr>
        <w:rPr>
          <w:b/>
          <w:bCs/>
          <w:sz w:val="24"/>
          <w:szCs w:val="24"/>
        </w:rPr>
      </w:pPr>
      <w:r w:rsidRPr="0056366C">
        <w:rPr>
          <w:b/>
          <w:bCs/>
          <w:sz w:val="24"/>
          <w:szCs w:val="24"/>
        </w:rPr>
        <w:t xml:space="preserve">Cliquer sur </w:t>
      </w:r>
      <w:r w:rsidR="00701BFF">
        <w:rPr>
          <w:b/>
          <w:bCs/>
          <w:sz w:val="24"/>
          <w:szCs w:val="24"/>
        </w:rPr>
        <w:t>Paradigmes principaux</w:t>
      </w:r>
      <w:r w:rsidRPr="0056366C">
        <w:rPr>
          <w:b/>
          <w:bCs/>
          <w:sz w:val="24"/>
          <w:szCs w:val="24"/>
        </w:rPr>
        <w:t>.</w:t>
      </w:r>
    </w:p>
    <w:p w14:paraId="532ABF3B" w14:textId="77777777" w:rsidR="0056366C" w:rsidRPr="0056366C" w:rsidRDefault="0056366C" w:rsidP="0056366C">
      <w:pPr>
        <w:rPr>
          <w:b/>
          <w:bCs/>
          <w:sz w:val="24"/>
          <w:szCs w:val="24"/>
        </w:rPr>
      </w:pPr>
      <w:r w:rsidRPr="0056366C">
        <w:rPr>
          <w:b/>
          <w:bCs/>
          <w:sz w:val="24"/>
          <w:szCs w:val="24"/>
        </w:rPr>
        <w:t>Étapes</w:t>
      </w:r>
    </w:p>
    <w:p w14:paraId="29F71A91" w14:textId="77777777" w:rsidR="0056366C" w:rsidRPr="0056366C" w:rsidRDefault="0056366C" w:rsidP="0056366C">
      <w:pPr>
        <w:numPr>
          <w:ilvl w:val="0"/>
          <w:numId w:val="8"/>
        </w:numPr>
        <w:rPr>
          <w:b/>
          <w:bCs/>
          <w:sz w:val="24"/>
          <w:szCs w:val="24"/>
        </w:rPr>
      </w:pPr>
      <w:r w:rsidRPr="0056366C">
        <w:rPr>
          <w:b/>
          <w:bCs/>
          <w:sz w:val="24"/>
          <w:szCs w:val="24"/>
        </w:rPr>
        <w:t>Sélectionner un paradigme dans la barre latérale.</w:t>
      </w:r>
    </w:p>
    <w:p w14:paraId="07C3083E" w14:textId="77777777" w:rsidR="0056366C" w:rsidRPr="0056366C" w:rsidRDefault="0056366C" w:rsidP="0056366C">
      <w:pPr>
        <w:numPr>
          <w:ilvl w:val="0"/>
          <w:numId w:val="8"/>
        </w:numPr>
        <w:rPr>
          <w:b/>
          <w:bCs/>
          <w:sz w:val="24"/>
          <w:szCs w:val="24"/>
        </w:rPr>
      </w:pPr>
      <w:r w:rsidRPr="0056366C">
        <w:rPr>
          <w:b/>
          <w:bCs/>
          <w:sz w:val="24"/>
          <w:szCs w:val="24"/>
        </w:rPr>
        <w:t>Remplir l'intégralité des paramètres demandés :</w:t>
      </w:r>
    </w:p>
    <w:p w14:paraId="601FE4A6" w14:textId="77777777" w:rsidR="0056366C" w:rsidRPr="0056366C" w:rsidRDefault="0056366C" w:rsidP="0056366C">
      <w:pPr>
        <w:numPr>
          <w:ilvl w:val="1"/>
          <w:numId w:val="8"/>
        </w:numPr>
        <w:rPr>
          <w:sz w:val="24"/>
          <w:szCs w:val="24"/>
        </w:rPr>
      </w:pPr>
      <w:r w:rsidRPr="0056366C">
        <w:rPr>
          <w:sz w:val="24"/>
          <w:szCs w:val="24"/>
        </w:rPr>
        <w:t>Exemple : durée des stimuli, durée de fixation croisée, liste des stimuli, zoom, etc.</w:t>
      </w:r>
    </w:p>
    <w:p w14:paraId="4293A200" w14:textId="77777777" w:rsidR="0056366C" w:rsidRPr="0056366C" w:rsidRDefault="0056366C" w:rsidP="0056366C">
      <w:pPr>
        <w:numPr>
          <w:ilvl w:val="0"/>
          <w:numId w:val="8"/>
        </w:numPr>
        <w:rPr>
          <w:b/>
          <w:bCs/>
          <w:sz w:val="24"/>
          <w:szCs w:val="24"/>
        </w:rPr>
      </w:pPr>
      <w:r w:rsidRPr="0056366C">
        <w:rPr>
          <w:b/>
          <w:bCs/>
          <w:sz w:val="24"/>
          <w:szCs w:val="24"/>
        </w:rPr>
        <w:t>Sélectionner obligatoirement :</w:t>
      </w:r>
    </w:p>
    <w:p w14:paraId="34BAB0D8" w14:textId="77777777" w:rsidR="0056366C" w:rsidRPr="0056366C" w:rsidRDefault="0056366C" w:rsidP="0056366C">
      <w:pPr>
        <w:numPr>
          <w:ilvl w:val="1"/>
          <w:numId w:val="8"/>
        </w:numPr>
        <w:rPr>
          <w:sz w:val="24"/>
          <w:szCs w:val="24"/>
        </w:rPr>
      </w:pPr>
      <w:r w:rsidRPr="0056366C">
        <w:rPr>
          <w:sz w:val="24"/>
          <w:szCs w:val="24"/>
        </w:rPr>
        <w:t>Un fichier d’instructions : contient les slides expliquant au patient ce qu’il devra faire.</w:t>
      </w:r>
    </w:p>
    <w:p w14:paraId="791F15F2" w14:textId="77777777" w:rsidR="0056366C" w:rsidRPr="0056366C" w:rsidRDefault="0056366C" w:rsidP="0056366C">
      <w:pPr>
        <w:numPr>
          <w:ilvl w:val="1"/>
          <w:numId w:val="8"/>
        </w:numPr>
        <w:rPr>
          <w:sz w:val="24"/>
          <w:szCs w:val="24"/>
        </w:rPr>
      </w:pPr>
      <w:r w:rsidRPr="0056366C">
        <w:rPr>
          <w:sz w:val="24"/>
          <w:szCs w:val="24"/>
        </w:rPr>
        <w:t>Un fichier contenant les stimuli : contient les éléments qui seront présentés lors du paradigme (images, vidéos ou sons).</w:t>
      </w:r>
    </w:p>
    <w:p w14:paraId="3899F00F" w14:textId="77777777" w:rsidR="0056366C" w:rsidRPr="0056366C" w:rsidRDefault="0056366C" w:rsidP="0056366C">
      <w:pPr>
        <w:numPr>
          <w:ilvl w:val="0"/>
          <w:numId w:val="8"/>
        </w:numPr>
        <w:rPr>
          <w:b/>
          <w:bCs/>
          <w:sz w:val="24"/>
          <w:szCs w:val="24"/>
        </w:rPr>
      </w:pPr>
      <w:r w:rsidRPr="0056366C">
        <w:rPr>
          <w:b/>
          <w:bCs/>
          <w:sz w:val="24"/>
          <w:szCs w:val="24"/>
        </w:rPr>
        <w:t>Important :</w:t>
      </w:r>
    </w:p>
    <w:p w14:paraId="049B2EC5" w14:textId="77777777" w:rsidR="0056366C" w:rsidRPr="0056366C" w:rsidRDefault="0056366C" w:rsidP="0056366C">
      <w:pPr>
        <w:ind w:left="1440"/>
        <w:rPr>
          <w:sz w:val="24"/>
          <w:szCs w:val="24"/>
        </w:rPr>
      </w:pPr>
      <w:r w:rsidRPr="0056366C">
        <w:rPr>
          <w:rFonts w:ascii="Segoe UI Symbol" w:hAnsi="Segoe UI Symbol" w:cs="Segoe UI Symbol"/>
          <w:b/>
          <w:bCs/>
          <w:sz w:val="24"/>
          <w:szCs w:val="24"/>
        </w:rPr>
        <w:t>➔</w:t>
      </w:r>
      <w:r w:rsidRPr="0056366C">
        <w:rPr>
          <w:b/>
          <w:bCs/>
          <w:sz w:val="24"/>
          <w:szCs w:val="24"/>
        </w:rPr>
        <w:t xml:space="preserve"> </w:t>
      </w:r>
      <w:r w:rsidRPr="0056366C">
        <w:rPr>
          <w:sz w:val="24"/>
          <w:szCs w:val="24"/>
        </w:rPr>
        <w:t>Si un paramètre requis est manquant, mal renseigné, ou si un fichier obligatoire n'est pas sélectionné, le paradigme crashera brutalement dès son lancement.</w:t>
      </w:r>
    </w:p>
    <w:p w14:paraId="505DDB56" w14:textId="77777777" w:rsidR="0056366C" w:rsidRPr="0056366C" w:rsidRDefault="0056366C" w:rsidP="0056366C">
      <w:pPr>
        <w:ind w:left="1440"/>
        <w:rPr>
          <w:sz w:val="24"/>
          <w:szCs w:val="24"/>
        </w:rPr>
      </w:pPr>
      <w:r w:rsidRPr="0056366C">
        <w:rPr>
          <w:rFonts w:ascii="Segoe UI Symbol" w:hAnsi="Segoe UI Symbol" w:cs="Segoe UI Symbol"/>
          <w:sz w:val="24"/>
          <w:szCs w:val="24"/>
        </w:rPr>
        <w:lastRenderedPageBreak/>
        <w:t>➔</w:t>
      </w:r>
      <w:r w:rsidRPr="0056366C">
        <w:rPr>
          <w:sz w:val="24"/>
          <w:szCs w:val="24"/>
        </w:rPr>
        <w:t xml:space="preserve"> Aucun message d'erreur n’indiquera précisément la cause : le crash sera immédiat si la configuration est incorrecte.</w:t>
      </w:r>
    </w:p>
    <w:p w14:paraId="3BB44CAE" w14:textId="77777777" w:rsidR="0056366C" w:rsidRPr="00312804" w:rsidRDefault="0056366C" w:rsidP="0056366C">
      <w:pPr>
        <w:numPr>
          <w:ilvl w:val="0"/>
          <w:numId w:val="8"/>
        </w:numPr>
        <w:rPr>
          <w:b/>
          <w:bCs/>
          <w:sz w:val="24"/>
          <w:szCs w:val="24"/>
        </w:rPr>
      </w:pPr>
      <w:r w:rsidRPr="0056366C">
        <w:rPr>
          <w:b/>
          <w:bCs/>
          <w:sz w:val="24"/>
          <w:szCs w:val="24"/>
        </w:rPr>
        <w:t>Cliquer sur "</w:t>
      </w:r>
      <w:proofErr w:type="spellStart"/>
      <w:r w:rsidRPr="0056366C">
        <w:rPr>
          <w:b/>
          <w:bCs/>
          <w:sz w:val="24"/>
          <w:szCs w:val="24"/>
        </w:rPr>
        <w:t>Submit</w:t>
      </w:r>
      <w:proofErr w:type="spellEnd"/>
      <w:r w:rsidRPr="0056366C">
        <w:rPr>
          <w:b/>
          <w:bCs/>
          <w:sz w:val="24"/>
          <w:szCs w:val="24"/>
        </w:rPr>
        <w:t>" pour envoyer la configuration et démarrer l'expérience.</w:t>
      </w:r>
    </w:p>
    <w:p w14:paraId="534E8ED7" w14:textId="77777777" w:rsidR="0056366C" w:rsidRPr="0056366C" w:rsidRDefault="0056366C" w:rsidP="0056366C">
      <w:pPr>
        <w:rPr>
          <w:b/>
          <w:bCs/>
          <w:sz w:val="24"/>
          <w:szCs w:val="24"/>
        </w:rPr>
      </w:pPr>
    </w:p>
    <w:p w14:paraId="0EEE9245" w14:textId="77777777" w:rsidR="0056366C" w:rsidRPr="0056366C" w:rsidRDefault="0056366C" w:rsidP="0056366C">
      <w:pPr>
        <w:rPr>
          <w:b/>
          <w:bCs/>
          <w:sz w:val="24"/>
          <w:szCs w:val="24"/>
        </w:rPr>
      </w:pPr>
      <w:r w:rsidRPr="0056366C">
        <w:rPr>
          <w:b/>
          <w:bCs/>
          <w:sz w:val="24"/>
          <w:szCs w:val="24"/>
        </w:rPr>
        <w:t>Remarque essentielle</w:t>
      </w:r>
    </w:p>
    <w:p w14:paraId="716E197C" w14:textId="77777777" w:rsidR="0056366C" w:rsidRPr="0056366C" w:rsidRDefault="0056366C" w:rsidP="0056366C">
      <w:pPr>
        <w:numPr>
          <w:ilvl w:val="0"/>
          <w:numId w:val="9"/>
        </w:numPr>
        <w:rPr>
          <w:b/>
          <w:bCs/>
          <w:sz w:val="24"/>
          <w:szCs w:val="24"/>
        </w:rPr>
      </w:pPr>
      <w:r w:rsidRPr="0056366C">
        <w:rPr>
          <w:b/>
          <w:bCs/>
          <w:sz w:val="24"/>
          <w:szCs w:val="24"/>
        </w:rPr>
        <w:t>Les dossiers correspondant à chaque paradigme sont déjà créés avec un nom cohérent par rapport au paradigme qu'ils représentent.</w:t>
      </w:r>
    </w:p>
    <w:p w14:paraId="27D4A1A2" w14:textId="77777777" w:rsidR="0056366C" w:rsidRPr="0056366C" w:rsidRDefault="0056366C" w:rsidP="0056366C">
      <w:pPr>
        <w:numPr>
          <w:ilvl w:val="0"/>
          <w:numId w:val="9"/>
        </w:numPr>
        <w:rPr>
          <w:b/>
          <w:bCs/>
          <w:sz w:val="24"/>
          <w:szCs w:val="24"/>
        </w:rPr>
      </w:pPr>
      <w:r w:rsidRPr="0056366C">
        <w:rPr>
          <w:b/>
          <w:bCs/>
          <w:sz w:val="24"/>
          <w:szCs w:val="24"/>
        </w:rPr>
        <w:t>Il est indispensable d’utiliser ces dossiers existants sans en changer le nom.</w:t>
      </w:r>
    </w:p>
    <w:p w14:paraId="234999CC" w14:textId="77777777" w:rsidR="0056366C" w:rsidRPr="0056366C" w:rsidRDefault="0056366C" w:rsidP="0056366C">
      <w:pPr>
        <w:rPr>
          <w:b/>
          <w:bCs/>
          <w:sz w:val="24"/>
          <w:szCs w:val="24"/>
        </w:rPr>
      </w:pPr>
      <w:r w:rsidRPr="0056366C">
        <w:rPr>
          <w:rFonts w:ascii="Segoe UI Symbol" w:hAnsi="Segoe UI Symbol" w:cs="Segoe UI Symbol"/>
          <w:b/>
          <w:bCs/>
          <w:sz w:val="24"/>
          <w:szCs w:val="24"/>
        </w:rPr>
        <w:t>➔</w:t>
      </w:r>
      <w:r w:rsidRPr="0056366C">
        <w:rPr>
          <w:b/>
          <w:bCs/>
          <w:sz w:val="24"/>
          <w:szCs w:val="24"/>
        </w:rPr>
        <w:t xml:space="preserve"> Par exemple, pour le paradigme EMO FACE :</w:t>
      </w:r>
    </w:p>
    <w:p w14:paraId="599DE7B2" w14:textId="77777777" w:rsidR="0056366C" w:rsidRPr="0056366C" w:rsidRDefault="0056366C" w:rsidP="0056366C">
      <w:pPr>
        <w:numPr>
          <w:ilvl w:val="1"/>
          <w:numId w:val="9"/>
        </w:numPr>
        <w:rPr>
          <w:sz w:val="24"/>
          <w:szCs w:val="24"/>
        </w:rPr>
      </w:pPr>
      <w:r w:rsidRPr="0056366C">
        <w:rPr>
          <w:sz w:val="24"/>
          <w:szCs w:val="24"/>
        </w:rPr>
        <w:t xml:space="preserve">Le fichier d’instructions et le fichier contenant les stimuli doivent être placés dans le dossier nommé </w:t>
      </w:r>
      <w:proofErr w:type="spellStart"/>
      <w:r w:rsidRPr="0056366C">
        <w:rPr>
          <w:sz w:val="24"/>
          <w:szCs w:val="24"/>
        </w:rPr>
        <w:t>Paradigme_EMO_FACE</w:t>
      </w:r>
      <w:proofErr w:type="spellEnd"/>
      <w:r w:rsidRPr="0056366C">
        <w:rPr>
          <w:sz w:val="24"/>
          <w:szCs w:val="24"/>
        </w:rPr>
        <w:t>.</w:t>
      </w:r>
    </w:p>
    <w:p w14:paraId="19CE8789" w14:textId="77777777" w:rsidR="0056366C" w:rsidRPr="0056366C" w:rsidRDefault="0056366C" w:rsidP="0056366C">
      <w:pPr>
        <w:numPr>
          <w:ilvl w:val="1"/>
          <w:numId w:val="9"/>
        </w:numPr>
        <w:rPr>
          <w:sz w:val="24"/>
          <w:szCs w:val="24"/>
        </w:rPr>
      </w:pPr>
      <w:r w:rsidRPr="0056366C">
        <w:rPr>
          <w:sz w:val="24"/>
          <w:szCs w:val="24"/>
        </w:rPr>
        <w:t>À l’intérieur de ce dossier, vous trouverez généralement un sous-dossier prévu pour accueillir les stimuli (images, vidéos ou sons).</w:t>
      </w:r>
    </w:p>
    <w:p w14:paraId="23324D84" w14:textId="77777777" w:rsidR="0056366C" w:rsidRPr="0056366C" w:rsidRDefault="0056366C" w:rsidP="0056366C">
      <w:pPr>
        <w:numPr>
          <w:ilvl w:val="0"/>
          <w:numId w:val="9"/>
        </w:numPr>
        <w:rPr>
          <w:b/>
          <w:bCs/>
          <w:sz w:val="24"/>
          <w:szCs w:val="24"/>
        </w:rPr>
      </w:pPr>
      <w:r w:rsidRPr="0056366C">
        <w:rPr>
          <w:b/>
          <w:bCs/>
          <w:sz w:val="24"/>
          <w:szCs w:val="24"/>
        </w:rPr>
        <w:t>Tous les dossiers des paradigmes se trouvent dans le répertoire principal Input.</w:t>
      </w:r>
    </w:p>
    <w:p w14:paraId="5BD48403" w14:textId="77777777" w:rsidR="0056366C" w:rsidRPr="0056366C" w:rsidRDefault="0056366C" w:rsidP="0056366C">
      <w:pPr>
        <w:numPr>
          <w:ilvl w:val="0"/>
          <w:numId w:val="9"/>
        </w:numPr>
        <w:rPr>
          <w:b/>
          <w:bCs/>
          <w:sz w:val="24"/>
          <w:szCs w:val="24"/>
        </w:rPr>
      </w:pPr>
      <w:r w:rsidRPr="0056366C">
        <w:rPr>
          <w:b/>
          <w:bCs/>
          <w:sz w:val="24"/>
          <w:szCs w:val="24"/>
        </w:rPr>
        <w:t>Attention :</w:t>
      </w:r>
      <w:r w:rsidRPr="0056366C">
        <w:rPr>
          <w:b/>
          <w:bCs/>
          <w:sz w:val="24"/>
          <w:szCs w:val="24"/>
        </w:rPr>
        <w:br/>
      </w:r>
      <w:r w:rsidRPr="0056366C">
        <w:rPr>
          <w:rFonts w:ascii="Segoe UI Symbol" w:hAnsi="Segoe UI Symbol" w:cs="Segoe UI Symbol"/>
          <w:b/>
          <w:bCs/>
          <w:sz w:val="24"/>
          <w:szCs w:val="24"/>
        </w:rPr>
        <w:t>➔</w:t>
      </w:r>
      <w:r w:rsidRPr="0056366C">
        <w:rPr>
          <w:b/>
          <w:bCs/>
          <w:sz w:val="24"/>
          <w:szCs w:val="24"/>
        </w:rPr>
        <w:t xml:space="preserve"> Si vous déplacez les fichiers dans un mauvais dossier ou si vous modifiez le nom d’un dossier, le paradigme ne pourra pas se lancer et plantera immédiatement.</w:t>
      </w:r>
    </w:p>
    <w:p w14:paraId="02D956BD" w14:textId="77777777" w:rsidR="0056366C" w:rsidRPr="0056366C" w:rsidRDefault="0056366C" w:rsidP="0056366C">
      <w:pPr>
        <w:rPr>
          <w:b/>
          <w:bCs/>
          <w:sz w:val="24"/>
          <w:szCs w:val="24"/>
        </w:rPr>
      </w:pPr>
      <w:r w:rsidRPr="0056366C">
        <w:rPr>
          <w:b/>
          <w:bCs/>
          <w:sz w:val="24"/>
          <w:szCs w:val="24"/>
        </w:rPr>
        <w:t>Un exemple d’organisation correcte est présenté dans l’image ci-dessous :</w:t>
      </w:r>
    </w:p>
    <w:p w14:paraId="441C641F" w14:textId="629FE96E" w:rsidR="0078325A" w:rsidRPr="00312804" w:rsidRDefault="0078325A" w:rsidP="0078325A">
      <w:pPr>
        <w:rPr>
          <w:sz w:val="24"/>
          <w:szCs w:val="24"/>
        </w:rPr>
      </w:pPr>
    </w:p>
    <w:p w14:paraId="5CD89987" w14:textId="04BF7BEA" w:rsidR="00F7066A" w:rsidRPr="00312804" w:rsidRDefault="0078325A">
      <w:pPr>
        <w:rPr>
          <w:sz w:val="24"/>
          <w:szCs w:val="24"/>
        </w:rPr>
      </w:pPr>
      <w:r w:rsidRPr="00312804">
        <w:rPr>
          <w:sz w:val="24"/>
          <w:szCs w:val="24"/>
        </w:rPr>
        <w:drawing>
          <wp:inline distT="0" distB="0" distL="0" distR="0" wp14:anchorId="41017A4D" wp14:editId="42985D7C">
            <wp:extent cx="5760720" cy="3065145"/>
            <wp:effectExtent l="0" t="0" r="0" b="1905"/>
            <wp:docPr id="772010553"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10553" name="Image 1" descr="Une image contenant texte, capture d’écran, logiciel, Logiciel multimédia&#10;&#10;Le contenu généré par l’IA peut être incorrect."/>
                    <pic:cNvPicPr/>
                  </pic:nvPicPr>
                  <pic:blipFill>
                    <a:blip r:embed="rId5"/>
                    <a:stretch>
                      <a:fillRect/>
                    </a:stretch>
                  </pic:blipFill>
                  <pic:spPr>
                    <a:xfrm>
                      <a:off x="0" y="0"/>
                      <a:ext cx="5760720" cy="3065145"/>
                    </a:xfrm>
                    <a:prstGeom prst="rect">
                      <a:avLst/>
                    </a:prstGeom>
                  </pic:spPr>
                </pic:pic>
              </a:graphicData>
            </a:graphic>
          </wp:inline>
        </w:drawing>
      </w:r>
    </w:p>
    <w:p w14:paraId="65085255" w14:textId="424E958E" w:rsidR="0056366C" w:rsidRPr="00312804" w:rsidRDefault="0056366C">
      <w:pPr>
        <w:rPr>
          <w:sz w:val="24"/>
          <w:szCs w:val="24"/>
        </w:rPr>
      </w:pPr>
    </w:p>
    <w:p w14:paraId="5D9EAE1E" w14:textId="77777777" w:rsidR="0056366C" w:rsidRPr="00312804" w:rsidRDefault="0056366C" w:rsidP="0056366C">
      <w:pPr>
        <w:rPr>
          <w:b/>
          <w:bCs/>
          <w:sz w:val="24"/>
          <w:szCs w:val="24"/>
        </w:rPr>
      </w:pPr>
    </w:p>
    <w:p w14:paraId="7DA6D96C" w14:textId="77777777" w:rsidR="0056366C" w:rsidRPr="00312804" w:rsidRDefault="0056366C" w:rsidP="0056366C">
      <w:pPr>
        <w:rPr>
          <w:b/>
          <w:bCs/>
          <w:sz w:val="24"/>
          <w:szCs w:val="24"/>
        </w:rPr>
      </w:pPr>
    </w:p>
    <w:p w14:paraId="0842DEB7" w14:textId="77777777" w:rsidR="0056366C" w:rsidRPr="00312804" w:rsidRDefault="0056366C" w:rsidP="0056366C">
      <w:pPr>
        <w:rPr>
          <w:b/>
          <w:bCs/>
          <w:sz w:val="24"/>
          <w:szCs w:val="24"/>
        </w:rPr>
      </w:pPr>
    </w:p>
    <w:p w14:paraId="69B6BA52" w14:textId="77777777" w:rsidR="0056366C" w:rsidRPr="00312804" w:rsidRDefault="0056366C" w:rsidP="0056366C">
      <w:pPr>
        <w:rPr>
          <w:b/>
          <w:bCs/>
          <w:sz w:val="24"/>
          <w:szCs w:val="24"/>
        </w:rPr>
      </w:pPr>
    </w:p>
    <w:p w14:paraId="5F47F05F" w14:textId="77777777" w:rsidR="0056366C" w:rsidRPr="00312804" w:rsidRDefault="0056366C" w:rsidP="0056366C">
      <w:pPr>
        <w:rPr>
          <w:b/>
          <w:bCs/>
          <w:sz w:val="24"/>
          <w:szCs w:val="24"/>
        </w:rPr>
      </w:pPr>
    </w:p>
    <w:p w14:paraId="73DE0CEC" w14:textId="77777777" w:rsidR="003F15DC" w:rsidRPr="00312804" w:rsidRDefault="003F15DC" w:rsidP="0056366C">
      <w:pPr>
        <w:rPr>
          <w:b/>
          <w:bCs/>
          <w:sz w:val="24"/>
          <w:szCs w:val="24"/>
        </w:rPr>
      </w:pPr>
    </w:p>
    <w:p w14:paraId="24B51546" w14:textId="77777777" w:rsidR="003F15DC" w:rsidRPr="003F15DC" w:rsidRDefault="003F15DC" w:rsidP="003F15DC">
      <w:pPr>
        <w:rPr>
          <w:b/>
          <w:bCs/>
          <w:sz w:val="24"/>
          <w:szCs w:val="24"/>
        </w:rPr>
      </w:pPr>
      <w:r w:rsidRPr="003F15DC">
        <w:rPr>
          <w:b/>
          <w:bCs/>
          <w:sz w:val="24"/>
          <w:szCs w:val="24"/>
        </w:rPr>
        <w:t>4. Créer un nouveau paradigme personnalisé</w:t>
      </w:r>
    </w:p>
    <w:p w14:paraId="51FDE264" w14:textId="77777777" w:rsidR="003F15DC" w:rsidRPr="003F15DC" w:rsidRDefault="003F15DC" w:rsidP="003F15DC">
      <w:pPr>
        <w:rPr>
          <w:b/>
          <w:bCs/>
          <w:sz w:val="24"/>
          <w:szCs w:val="24"/>
        </w:rPr>
      </w:pPr>
      <w:r w:rsidRPr="003F15DC">
        <w:rPr>
          <w:b/>
          <w:bCs/>
          <w:sz w:val="24"/>
          <w:szCs w:val="24"/>
        </w:rPr>
        <w:t>Accéder</w:t>
      </w:r>
    </w:p>
    <w:p w14:paraId="13E2E681" w14:textId="77777777" w:rsidR="003F15DC" w:rsidRPr="003F15DC" w:rsidRDefault="003F15DC" w:rsidP="003F15DC">
      <w:pPr>
        <w:numPr>
          <w:ilvl w:val="0"/>
          <w:numId w:val="11"/>
        </w:numPr>
        <w:rPr>
          <w:b/>
          <w:bCs/>
          <w:sz w:val="24"/>
          <w:szCs w:val="24"/>
        </w:rPr>
      </w:pPr>
      <w:r w:rsidRPr="003F15DC">
        <w:rPr>
          <w:b/>
          <w:bCs/>
          <w:sz w:val="24"/>
          <w:szCs w:val="24"/>
        </w:rPr>
        <w:t>Cliquer sur Création de Paradigme.</w:t>
      </w:r>
    </w:p>
    <w:p w14:paraId="02B1A3FB" w14:textId="77777777" w:rsidR="003F15DC" w:rsidRPr="003F15DC" w:rsidRDefault="003F15DC" w:rsidP="003F15DC">
      <w:pPr>
        <w:rPr>
          <w:b/>
          <w:bCs/>
          <w:sz w:val="24"/>
          <w:szCs w:val="24"/>
        </w:rPr>
      </w:pPr>
      <w:r w:rsidRPr="003F15DC">
        <w:rPr>
          <w:b/>
          <w:bCs/>
          <w:sz w:val="24"/>
          <w:szCs w:val="24"/>
        </w:rPr>
        <w:t>Principe</w:t>
      </w:r>
    </w:p>
    <w:p w14:paraId="73EC81BD" w14:textId="77777777" w:rsidR="003F15DC" w:rsidRPr="003F15DC" w:rsidRDefault="003F15DC" w:rsidP="003F15DC">
      <w:pPr>
        <w:numPr>
          <w:ilvl w:val="0"/>
          <w:numId w:val="12"/>
        </w:numPr>
        <w:rPr>
          <w:b/>
          <w:bCs/>
          <w:sz w:val="24"/>
          <w:szCs w:val="24"/>
        </w:rPr>
      </w:pPr>
      <w:r w:rsidRPr="003F15DC">
        <w:rPr>
          <w:b/>
          <w:bCs/>
          <w:sz w:val="24"/>
          <w:szCs w:val="24"/>
        </w:rPr>
        <w:t>Construire visuellement un scénario expérimental en ajoutant des stimuli successifs.</w:t>
      </w:r>
    </w:p>
    <w:p w14:paraId="533A1A49" w14:textId="77777777" w:rsidR="003F15DC" w:rsidRPr="003F15DC" w:rsidRDefault="003F15DC" w:rsidP="003F15DC">
      <w:pPr>
        <w:rPr>
          <w:b/>
          <w:bCs/>
          <w:sz w:val="24"/>
          <w:szCs w:val="24"/>
        </w:rPr>
      </w:pPr>
      <w:r w:rsidRPr="003F15DC">
        <w:rPr>
          <w:b/>
          <w:bCs/>
          <w:sz w:val="24"/>
          <w:szCs w:val="24"/>
        </w:rPr>
        <w:t>Étapes</w:t>
      </w:r>
    </w:p>
    <w:p w14:paraId="770F3F34" w14:textId="77777777" w:rsidR="003F15DC" w:rsidRPr="003F15DC" w:rsidRDefault="003F15DC" w:rsidP="003F15DC">
      <w:pPr>
        <w:rPr>
          <w:b/>
          <w:bCs/>
          <w:sz w:val="24"/>
          <w:szCs w:val="24"/>
        </w:rPr>
      </w:pPr>
      <w:r w:rsidRPr="003F15DC">
        <w:rPr>
          <w:b/>
          <w:bCs/>
          <w:sz w:val="24"/>
          <w:szCs w:val="24"/>
        </w:rPr>
        <w:t>A. Utiliser les boutons pour ajouter :</w:t>
      </w:r>
    </w:p>
    <w:p w14:paraId="1EF8A22F" w14:textId="77777777" w:rsidR="003F15DC" w:rsidRPr="003F15DC" w:rsidRDefault="003F15DC" w:rsidP="003F15DC">
      <w:pPr>
        <w:numPr>
          <w:ilvl w:val="0"/>
          <w:numId w:val="13"/>
        </w:numPr>
        <w:rPr>
          <w:sz w:val="24"/>
          <w:szCs w:val="24"/>
        </w:rPr>
      </w:pPr>
      <w:r w:rsidRPr="003F15DC">
        <w:rPr>
          <w:sz w:val="24"/>
          <w:szCs w:val="24"/>
        </w:rPr>
        <w:t>Instructions (fichiers de slides de début et de fin).</w:t>
      </w:r>
    </w:p>
    <w:p w14:paraId="437294F4" w14:textId="77777777" w:rsidR="003F15DC" w:rsidRPr="003F15DC" w:rsidRDefault="003F15DC" w:rsidP="003F15DC">
      <w:pPr>
        <w:numPr>
          <w:ilvl w:val="0"/>
          <w:numId w:val="13"/>
        </w:numPr>
        <w:rPr>
          <w:sz w:val="24"/>
          <w:szCs w:val="24"/>
        </w:rPr>
      </w:pPr>
      <w:r w:rsidRPr="003F15DC">
        <w:rPr>
          <w:sz w:val="24"/>
          <w:szCs w:val="24"/>
        </w:rPr>
        <w:t>Images, vidéos, sons, enregistrements vocaux, croix de fixation.</w:t>
      </w:r>
    </w:p>
    <w:p w14:paraId="1DC9311B" w14:textId="77777777" w:rsidR="003F15DC" w:rsidRPr="003F15DC" w:rsidRDefault="003F15DC" w:rsidP="003F15DC">
      <w:pPr>
        <w:rPr>
          <w:b/>
          <w:bCs/>
          <w:sz w:val="24"/>
          <w:szCs w:val="24"/>
        </w:rPr>
      </w:pPr>
      <w:r w:rsidRPr="003F15DC">
        <w:rPr>
          <w:b/>
          <w:bCs/>
          <w:sz w:val="24"/>
          <w:szCs w:val="24"/>
        </w:rPr>
        <w:t>B. Pour chaque stimulus, spécifier :</w:t>
      </w:r>
    </w:p>
    <w:p w14:paraId="4A6D91D4" w14:textId="77777777" w:rsidR="003F15DC" w:rsidRPr="003F15DC" w:rsidRDefault="003F15DC" w:rsidP="003F15DC">
      <w:pPr>
        <w:numPr>
          <w:ilvl w:val="0"/>
          <w:numId w:val="14"/>
        </w:numPr>
        <w:rPr>
          <w:sz w:val="24"/>
          <w:szCs w:val="24"/>
        </w:rPr>
      </w:pPr>
      <w:r w:rsidRPr="003F15DC">
        <w:rPr>
          <w:sz w:val="24"/>
          <w:szCs w:val="24"/>
        </w:rPr>
        <w:t>Moment d'apparition (en secondes).</w:t>
      </w:r>
    </w:p>
    <w:p w14:paraId="6880549E" w14:textId="77777777" w:rsidR="003F15DC" w:rsidRPr="003F15DC" w:rsidRDefault="003F15DC" w:rsidP="003F15DC">
      <w:pPr>
        <w:numPr>
          <w:ilvl w:val="0"/>
          <w:numId w:val="14"/>
        </w:numPr>
        <w:rPr>
          <w:sz w:val="24"/>
          <w:szCs w:val="24"/>
        </w:rPr>
      </w:pPr>
      <w:r w:rsidRPr="003F15DC">
        <w:rPr>
          <w:sz w:val="24"/>
          <w:szCs w:val="24"/>
        </w:rPr>
        <w:t>Durée d'affichage.</w:t>
      </w:r>
    </w:p>
    <w:p w14:paraId="1E3B331A" w14:textId="77777777" w:rsidR="003F15DC" w:rsidRPr="003F15DC" w:rsidRDefault="003F15DC" w:rsidP="003F15DC">
      <w:pPr>
        <w:numPr>
          <w:ilvl w:val="0"/>
          <w:numId w:val="14"/>
        </w:numPr>
        <w:rPr>
          <w:sz w:val="24"/>
          <w:szCs w:val="24"/>
        </w:rPr>
      </w:pPr>
      <w:r w:rsidRPr="003F15DC">
        <w:rPr>
          <w:sz w:val="24"/>
          <w:szCs w:val="24"/>
        </w:rPr>
        <w:t>(Optionnel) Angle de rotation pour les images.</w:t>
      </w:r>
    </w:p>
    <w:p w14:paraId="60243007" w14:textId="77777777" w:rsidR="003F15DC" w:rsidRPr="003F15DC" w:rsidRDefault="003F15DC" w:rsidP="003F15DC">
      <w:pPr>
        <w:rPr>
          <w:b/>
          <w:bCs/>
          <w:sz w:val="24"/>
          <w:szCs w:val="24"/>
        </w:rPr>
      </w:pPr>
      <w:r w:rsidRPr="003F15DC">
        <w:rPr>
          <w:b/>
          <w:bCs/>
          <w:sz w:val="24"/>
          <w:szCs w:val="24"/>
        </w:rPr>
        <w:t>C. Les stimuli apparaissent dans un tableau avec possibilité de :</w:t>
      </w:r>
    </w:p>
    <w:p w14:paraId="67537699" w14:textId="77777777" w:rsidR="003F15DC" w:rsidRPr="003F15DC" w:rsidRDefault="003F15DC" w:rsidP="003F15DC">
      <w:pPr>
        <w:numPr>
          <w:ilvl w:val="0"/>
          <w:numId w:val="15"/>
        </w:numPr>
        <w:rPr>
          <w:sz w:val="24"/>
          <w:szCs w:val="24"/>
        </w:rPr>
      </w:pPr>
      <w:r w:rsidRPr="003F15DC">
        <w:rPr>
          <w:sz w:val="24"/>
          <w:szCs w:val="24"/>
        </w:rPr>
        <w:t>Supprimer des entrées.</w:t>
      </w:r>
    </w:p>
    <w:p w14:paraId="07F9C7AB" w14:textId="77777777" w:rsidR="003F15DC" w:rsidRPr="003F15DC" w:rsidRDefault="003F15DC" w:rsidP="003F15DC">
      <w:pPr>
        <w:numPr>
          <w:ilvl w:val="0"/>
          <w:numId w:val="15"/>
        </w:numPr>
        <w:rPr>
          <w:sz w:val="24"/>
          <w:szCs w:val="24"/>
        </w:rPr>
      </w:pPr>
      <w:r w:rsidRPr="003F15DC">
        <w:rPr>
          <w:sz w:val="24"/>
          <w:szCs w:val="24"/>
        </w:rPr>
        <w:t>Visualiser les stimuli en concurrence (stimuli qui se chevauchent).</w:t>
      </w:r>
    </w:p>
    <w:p w14:paraId="146D96CF" w14:textId="77777777" w:rsidR="003F15DC" w:rsidRPr="003F15DC" w:rsidRDefault="003F15DC" w:rsidP="003F15DC">
      <w:pPr>
        <w:rPr>
          <w:b/>
          <w:bCs/>
          <w:sz w:val="24"/>
          <w:szCs w:val="24"/>
        </w:rPr>
      </w:pPr>
      <w:r w:rsidRPr="003F15DC">
        <w:rPr>
          <w:b/>
          <w:bCs/>
          <w:sz w:val="24"/>
          <w:szCs w:val="24"/>
        </w:rPr>
        <w:t>D. Une fois le paradigme complété :</w:t>
      </w:r>
    </w:p>
    <w:p w14:paraId="4B3F32B4" w14:textId="77777777" w:rsidR="003F15DC" w:rsidRPr="003F15DC" w:rsidRDefault="003F15DC" w:rsidP="003F15DC">
      <w:pPr>
        <w:numPr>
          <w:ilvl w:val="0"/>
          <w:numId w:val="16"/>
        </w:numPr>
        <w:rPr>
          <w:sz w:val="24"/>
          <w:szCs w:val="24"/>
        </w:rPr>
      </w:pPr>
      <w:r w:rsidRPr="003F15DC">
        <w:rPr>
          <w:sz w:val="24"/>
          <w:szCs w:val="24"/>
        </w:rPr>
        <w:t>Vérifier que la timeline est continue (sans trous dans le temps).</w:t>
      </w:r>
    </w:p>
    <w:p w14:paraId="5289035F" w14:textId="77777777" w:rsidR="003F15DC" w:rsidRPr="003F15DC" w:rsidRDefault="003F15DC" w:rsidP="003F15DC">
      <w:pPr>
        <w:numPr>
          <w:ilvl w:val="0"/>
          <w:numId w:val="16"/>
        </w:numPr>
        <w:rPr>
          <w:sz w:val="24"/>
          <w:szCs w:val="24"/>
        </w:rPr>
      </w:pPr>
      <w:r w:rsidRPr="003F15DC">
        <w:rPr>
          <w:sz w:val="24"/>
          <w:szCs w:val="24"/>
        </w:rPr>
        <w:t>Donner un nom au paradigme et sauvegarder.</w:t>
      </w:r>
    </w:p>
    <w:p w14:paraId="6D534780" w14:textId="77777777" w:rsidR="003F15DC" w:rsidRPr="003F15DC" w:rsidRDefault="003F15DC" w:rsidP="003F15DC">
      <w:pPr>
        <w:rPr>
          <w:b/>
          <w:bCs/>
          <w:sz w:val="24"/>
          <w:szCs w:val="24"/>
        </w:rPr>
      </w:pPr>
      <w:r w:rsidRPr="003F15DC">
        <w:rPr>
          <w:b/>
          <w:bCs/>
          <w:sz w:val="24"/>
          <w:szCs w:val="24"/>
        </w:rPr>
        <w:t>Remarques essentielles</w:t>
      </w:r>
    </w:p>
    <w:p w14:paraId="2EEADA3C" w14:textId="77777777" w:rsidR="003F15DC" w:rsidRPr="003F15DC" w:rsidRDefault="003F15DC" w:rsidP="003F15DC">
      <w:pPr>
        <w:numPr>
          <w:ilvl w:val="0"/>
          <w:numId w:val="17"/>
        </w:numPr>
        <w:rPr>
          <w:b/>
          <w:bCs/>
          <w:sz w:val="24"/>
          <w:szCs w:val="24"/>
        </w:rPr>
      </w:pPr>
      <w:r w:rsidRPr="003F15DC">
        <w:rPr>
          <w:b/>
          <w:bCs/>
          <w:sz w:val="24"/>
          <w:szCs w:val="24"/>
        </w:rPr>
        <w:t>Il est obligatoire de sélectionner :</w:t>
      </w:r>
    </w:p>
    <w:p w14:paraId="02C2F675" w14:textId="77777777" w:rsidR="003F15DC" w:rsidRPr="003F15DC" w:rsidRDefault="003F15DC" w:rsidP="003F15DC">
      <w:pPr>
        <w:numPr>
          <w:ilvl w:val="1"/>
          <w:numId w:val="17"/>
        </w:numPr>
        <w:rPr>
          <w:sz w:val="24"/>
          <w:szCs w:val="24"/>
        </w:rPr>
      </w:pPr>
      <w:r w:rsidRPr="003F15DC">
        <w:rPr>
          <w:sz w:val="24"/>
          <w:szCs w:val="24"/>
        </w:rPr>
        <w:t>Un fichier d’instructions (slides expliquant le paradigme au patient).</w:t>
      </w:r>
    </w:p>
    <w:p w14:paraId="0C75A4FF" w14:textId="77777777" w:rsidR="003F15DC" w:rsidRPr="003F15DC" w:rsidRDefault="003F15DC" w:rsidP="003F15DC">
      <w:pPr>
        <w:numPr>
          <w:ilvl w:val="1"/>
          <w:numId w:val="17"/>
        </w:numPr>
        <w:rPr>
          <w:sz w:val="24"/>
          <w:szCs w:val="24"/>
        </w:rPr>
      </w:pPr>
      <w:r w:rsidRPr="003F15DC">
        <w:rPr>
          <w:sz w:val="24"/>
          <w:szCs w:val="24"/>
        </w:rPr>
        <w:lastRenderedPageBreak/>
        <w:t>Un fichier de fin (slide de remerciement ou d'indication de fin d'expérience).</w:t>
      </w:r>
    </w:p>
    <w:p w14:paraId="184790DA" w14:textId="77777777" w:rsidR="003F15DC" w:rsidRPr="003F15DC" w:rsidRDefault="003F15DC" w:rsidP="003F15DC">
      <w:pPr>
        <w:numPr>
          <w:ilvl w:val="0"/>
          <w:numId w:val="17"/>
        </w:numPr>
        <w:rPr>
          <w:b/>
          <w:bCs/>
          <w:sz w:val="24"/>
          <w:szCs w:val="24"/>
        </w:rPr>
      </w:pPr>
      <w:r w:rsidRPr="003F15DC">
        <w:rPr>
          <w:b/>
          <w:bCs/>
          <w:sz w:val="24"/>
          <w:szCs w:val="24"/>
        </w:rPr>
        <w:t>Important :</w:t>
      </w:r>
    </w:p>
    <w:p w14:paraId="0C8CA6DF" w14:textId="77777777" w:rsidR="003F15DC" w:rsidRPr="003F15DC" w:rsidRDefault="003F15DC" w:rsidP="003F15DC">
      <w:pPr>
        <w:numPr>
          <w:ilvl w:val="1"/>
          <w:numId w:val="17"/>
        </w:numPr>
        <w:rPr>
          <w:sz w:val="24"/>
          <w:szCs w:val="24"/>
        </w:rPr>
      </w:pPr>
      <w:r w:rsidRPr="003F15DC">
        <w:rPr>
          <w:rFonts w:ascii="Segoe UI Symbol" w:hAnsi="Segoe UI Symbol" w:cs="Segoe UI Symbol"/>
          <w:sz w:val="24"/>
          <w:szCs w:val="24"/>
        </w:rPr>
        <w:t>➔</w:t>
      </w:r>
      <w:r w:rsidRPr="003F15DC">
        <w:rPr>
          <w:sz w:val="24"/>
          <w:szCs w:val="24"/>
        </w:rPr>
        <w:t xml:space="preserve"> Si aucun fichier d’instruction ou de fin n'est renseigné, le paradigme ne pourra pas être lancé ou crashera brutalement dès le lancement.</w:t>
      </w:r>
    </w:p>
    <w:p w14:paraId="0AEA7FA3" w14:textId="77777777" w:rsidR="003F15DC" w:rsidRPr="003F15DC" w:rsidRDefault="003F15DC" w:rsidP="003F15DC">
      <w:pPr>
        <w:numPr>
          <w:ilvl w:val="1"/>
          <w:numId w:val="17"/>
        </w:numPr>
        <w:rPr>
          <w:sz w:val="24"/>
          <w:szCs w:val="24"/>
        </w:rPr>
      </w:pPr>
      <w:r w:rsidRPr="003F15DC">
        <w:rPr>
          <w:rFonts w:ascii="Segoe UI Symbol" w:hAnsi="Segoe UI Symbol" w:cs="Segoe UI Symbol"/>
          <w:sz w:val="24"/>
          <w:szCs w:val="24"/>
        </w:rPr>
        <w:t>➔</w:t>
      </w:r>
      <w:r w:rsidRPr="003F15DC">
        <w:rPr>
          <w:sz w:val="24"/>
          <w:szCs w:val="24"/>
        </w:rPr>
        <w:t xml:space="preserve"> Aucun message d'erreur n’indiquera la cause : le crash sera immédiat.</w:t>
      </w:r>
    </w:p>
    <w:p w14:paraId="612F380A" w14:textId="77777777" w:rsidR="003F15DC" w:rsidRPr="003F15DC" w:rsidRDefault="003F15DC" w:rsidP="003F15DC">
      <w:pPr>
        <w:numPr>
          <w:ilvl w:val="0"/>
          <w:numId w:val="17"/>
        </w:numPr>
        <w:rPr>
          <w:b/>
          <w:bCs/>
          <w:sz w:val="24"/>
          <w:szCs w:val="24"/>
        </w:rPr>
      </w:pPr>
      <w:r w:rsidRPr="003F15DC">
        <w:rPr>
          <w:b/>
          <w:bCs/>
          <w:sz w:val="24"/>
          <w:szCs w:val="24"/>
        </w:rPr>
        <w:t>Attention – différence importante par rapport aux paradigmes existants :</w:t>
      </w:r>
    </w:p>
    <w:p w14:paraId="6B85B315" w14:textId="77777777" w:rsidR="003F15DC" w:rsidRPr="003F15DC" w:rsidRDefault="003F15DC" w:rsidP="003F15DC">
      <w:pPr>
        <w:numPr>
          <w:ilvl w:val="1"/>
          <w:numId w:val="17"/>
        </w:numPr>
        <w:rPr>
          <w:sz w:val="24"/>
          <w:szCs w:val="24"/>
        </w:rPr>
      </w:pPr>
      <w:r w:rsidRPr="003F15DC">
        <w:rPr>
          <w:sz w:val="24"/>
          <w:szCs w:val="24"/>
        </w:rPr>
        <w:t>Pour les paradigmes créés manuellement via cette section,</w:t>
      </w:r>
      <w:r w:rsidRPr="003F15DC">
        <w:rPr>
          <w:sz w:val="24"/>
          <w:szCs w:val="24"/>
        </w:rPr>
        <w:br/>
        <w:t>il n’est pas nécessaire de placer les stimuli dans un dossier spécifique ou portant un nom particulier.</w:t>
      </w:r>
    </w:p>
    <w:p w14:paraId="03340DE4" w14:textId="77777777" w:rsidR="003F15DC" w:rsidRPr="00312804" w:rsidRDefault="003F15DC" w:rsidP="003F15DC">
      <w:pPr>
        <w:numPr>
          <w:ilvl w:val="1"/>
          <w:numId w:val="17"/>
        </w:numPr>
        <w:rPr>
          <w:sz w:val="24"/>
          <w:szCs w:val="24"/>
        </w:rPr>
      </w:pPr>
      <w:r w:rsidRPr="003F15DC">
        <w:rPr>
          <w:sz w:val="24"/>
          <w:szCs w:val="24"/>
        </w:rPr>
        <w:t>Les fichiers de stimuli peuvent être sélectionnés librement depuis leur emplacement actuel sur votre ordinateur.</w:t>
      </w:r>
    </w:p>
    <w:p w14:paraId="635D5677" w14:textId="77777777" w:rsidR="003F15DC" w:rsidRPr="003F15DC" w:rsidRDefault="003F15DC" w:rsidP="003F15DC">
      <w:pPr>
        <w:ind w:left="1440"/>
        <w:rPr>
          <w:b/>
          <w:bCs/>
          <w:sz w:val="24"/>
          <w:szCs w:val="24"/>
        </w:rPr>
      </w:pPr>
    </w:p>
    <w:p w14:paraId="234D0C08" w14:textId="77777777" w:rsidR="003F15DC" w:rsidRPr="003F15DC" w:rsidRDefault="003F15DC" w:rsidP="003F15DC">
      <w:pPr>
        <w:rPr>
          <w:b/>
          <w:bCs/>
          <w:sz w:val="24"/>
          <w:szCs w:val="24"/>
        </w:rPr>
      </w:pPr>
      <w:r w:rsidRPr="003F15DC">
        <w:rPr>
          <w:b/>
          <w:bCs/>
          <w:sz w:val="24"/>
          <w:szCs w:val="24"/>
        </w:rPr>
        <w:t>5. Utiliser un paradigme créé</w:t>
      </w:r>
    </w:p>
    <w:p w14:paraId="5DD341A2" w14:textId="77777777" w:rsidR="003F15DC" w:rsidRPr="003F15DC" w:rsidRDefault="003F15DC" w:rsidP="003F15DC">
      <w:pPr>
        <w:rPr>
          <w:sz w:val="24"/>
          <w:szCs w:val="24"/>
        </w:rPr>
      </w:pPr>
      <w:r w:rsidRPr="003F15DC">
        <w:rPr>
          <w:b/>
          <w:bCs/>
          <w:sz w:val="24"/>
          <w:szCs w:val="24"/>
        </w:rPr>
        <w:t>Accéder</w:t>
      </w:r>
      <w:r w:rsidRPr="003F15DC">
        <w:rPr>
          <w:sz w:val="24"/>
          <w:szCs w:val="24"/>
        </w:rPr>
        <w:t xml:space="preserve"> : </w:t>
      </w:r>
      <w:r w:rsidRPr="003F15DC">
        <w:rPr>
          <w:b/>
          <w:bCs/>
          <w:sz w:val="24"/>
          <w:szCs w:val="24"/>
        </w:rPr>
        <w:t xml:space="preserve">Cliquer sur </w:t>
      </w:r>
      <w:r w:rsidRPr="003F15DC">
        <w:rPr>
          <w:b/>
          <w:bCs/>
          <w:i/>
          <w:iCs/>
          <w:sz w:val="24"/>
          <w:szCs w:val="24"/>
        </w:rPr>
        <w:t>Paradigmes Créés</w:t>
      </w:r>
      <w:r w:rsidRPr="003F15DC">
        <w:rPr>
          <w:b/>
          <w:bCs/>
          <w:sz w:val="24"/>
          <w:szCs w:val="24"/>
        </w:rPr>
        <w:t>.</w:t>
      </w:r>
    </w:p>
    <w:p w14:paraId="0C89BC92" w14:textId="77777777" w:rsidR="003F15DC" w:rsidRPr="003F15DC" w:rsidRDefault="003F15DC" w:rsidP="003F15DC">
      <w:pPr>
        <w:rPr>
          <w:sz w:val="24"/>
          <w:szCs w:val="24"/>
        </w:rPr>
      </w:pPr>
      <w:r w:rsidRPr="003F15DC">
        <w:rPr>
          <w:b/>
          <w:bCs/>
          <w:sz w:val="24"/>
          <w:szCs w:val="24"/>
        </w:rPr>
        <w:t>Étapes</w:t>
      </w:r>
      <w:r w:rsidRPr="003F15DC">
        <w:rPr>
          <w:sz w:val="24"/>
          <w:szCs w:val="24"/>
        </w:rPr>
        <w:t xml:space="preserve"> :</w:t>
      </w:r>
    </w:p>
    <w:p w14:paraId="1B13E2EA" w14:textId="77777777" w:rsidR="003F15DC" w:rsidRPr="003F15DC" w:rsidRDefault="003F15DC" w:rsidP="003F15DC">
      <w:pPr>
        <w:numPr>
          <w:ilvl w:val="0"/>
          <w:numId w:val="18"/>
        </w:numPr>
        <w:rPr>
          <w:sz w:val="24"/>
          <w:szCs w:val="24"/>
        </w:rPr>
      </w:pPr>
      <w:r w:rsidRPr="003F15DC">
        <w:rPr>
          <w:sz w:val="24"/>
          <w:szCs w:val="24"/>
        </w:rPr>
        <w:t>Choisir un paradigme dans la barre latérale (les paradigmes sauvegardés apparaissent automatiquement).</w:t>
      </w:r>
    </w:p>
    <w:p w14:paraId="64F4F57C" w14:textId="77777777" w:rsidR="003F15DC" w:rsidRPr="003F15DC" w:rsidRDefault="003F15DC" w:rsidP="003F15DC">
      <w:pPr>
        <w:numPr>
          <w:ilvl w:val="0"/>
          <w:numId w:val="18"/>
        </w:numPr>
        <w:rPr>
          <w:sz w:val="24"/>
          <w:szCs w:val="24"/>
        </w:rPr>
      </w:pPr>
      <w:r w:rsidRPr="003F15DC">
        <w:rPr>
          <w:sz w:val="24"/>
          <w:szCs w:val="24"/>
        </w:rPr>
        <w:t>Visualiser la structure du paradigme (tableau des stimuli).</w:t>
      </w:r>
    </w:p>
    <w:p w14:paraId="247A8505" w14:textId="77777777" w:rsidR="003F15DC" w:rsidRPr="003F15DC" w:rsidRDefault="003F15DC" w:rsidP="003F15DC">
      <w:pPr>
        <w:numPr>
          <w:ilvl w:val="0"/>
          <w:numId w:val="18"/>
        </w:numPr>
        <w:rPr>
          <w:sz w:val="24"/>
          <w:szCs w:val="24"/>
        </w:rPr>
      </w:pPr>
      <w:r w:rsidRPr="003F15DC">
        <w:rPr>
          <w:sz w:val="24"/>
          <w:szCs w:val="24"/>
        </w:rPr>
        <w:t>(Optionnel) Mélanger l'ordre des stimuli avec un bouton dédié.</w:t>
      </w:r>
    </w:p>
    <w:p w14:paraId="0B4DC4AC" w14:textId="31859C65" w:rsidR="003F15DC" w:rsidRPr="00312804" w:rsidRDefault="003F15DC" w:rsidP="003F15DC">
      <w:pPr>
        <w:numPr>
          <w:ilvl w:val="0"/>
          <w:numId w:val="18"/>
        </w:numPr>
        <w:rPr>
          <w:sz w:val="24"/>
          <w:szCs w:val="24"/>
        </w:rPr>
      </w:pPr>
      <w:r w:rsidRPr="003F15DC">
        <w:rPr>
          <w:sz w:val="24"/>
          <w:szCs w:val="24"/>
        </w:rPr>
        <w:t xml:space="preserve">Cliquer sur </w:t>
      </w:r>
      <w:proofErr w:type="spellStart"/>
      <w:r w:rsidRPr="003F15DC">
        <w:rPr>
          <w:b/>
          <w:bCs/>
          <w:sz w:val="24"/>
          <w:szCs w:val="24"/>
        </w:rPr>
        <w:t>Submit</w:t>
      </w:r>
      <w:proofErr w:type="spellEnd"/>
      <w:r w:rsidRPr="003F15DC">
        <w:rPr>
          <w:sz w:val="24"/>
          <w:szCs w:val="24"/>
        </w:rPr>
        <w:t xml:space="preserve"> pour lancer l'expérience.</w:t>
      </w:r>
    </w:p>
    <w:p w14:paraId="56268807" w14:textId="77777777" w:rsidR="003F15DC" w:rsidRPr="00312804" w:rsidRDefault="003F15DC" w:rsidP="00701BFF">
      <w:pPr>
        <w:ind w:left="360"/>
        <w:rPr>
          <w:sz w:val="24"/>
          <w:szCs w:val="24"/>
        </w:rPr>
      </w:pPr>
    </w:p>
    <w:p w14:paraId="2CBE50F0" w14:textId="460DFC01" w:rsidR="003F15DC" w:rsidRPr="003F15DC" w:rsidRDefault="00312804" w:rsidP="003F15DC">
      <w:pPr>
        <w:rPr>
          <w:b/>
          <w:bCs/>
          <w:sz w:val="24"/>
          <w:szCs w:val="24"/>
        </w:rPr>
      </w:pPr>
      <w:r w:rsidRPr="00312804">
        <w:rPr>
          <w:b/>
          <w:bCs/>
          <w:sz w:val="24"/>
          <w:szCs w:val="24"/>
        </w:rPr>
        <w:t>6</w:t>
      </w:r>
      <w:r w:rsidR="003F15DC" w:rsidRPr="003F15DC">
        <w:rPr>
          <w:b/>
          <w:bCs/>
          <w:sz w:val="24"/>
          <w:szCs w:val="24"/>
        </w:rPr>
        <w:t>. Sortie de l'application</w:t>
      </w:r>
    </w:p>
    <w:p w14:paraId="1C33C0BC" w14:textId="77777777" w:rsidR="003F15DC" w:rsidRPr="003F15DC" w:rsidRDefault="003F15DC" w:rsidP="003F15DC">
      <w:pPr>
        <w:rPr>
          <w:sz w:val="24"/>
          <w:szCs w:val="24"/>
        </w:rPr>
      </w:pPr>
      <w:r w:rsidRPr="003F15DC">
        <w:rPr>
          <w:sz w:val="24"/>
          <w:szCs w:val="24"/>
        </w:rPr>
        <w:t>À la fin de chaque session, plusieurs fichiers de sortie sont automatiquement générés :</w:t>
      </w:r>
    </w:p>
    <w:p w14:paraId="0875B2F5" w14:textId="77777777" w:rsidR="003F15DC" w:rsidRPr="003F15DC" w:rsidRDefault="003F15DC" w:rsidP="003F15DC">
      <w:pPr>
        <w:numPr>
          <w:ilvl w:val="0"/>
          <w:numId w:val="20"/>
        </w:numPr>
        <w:rPr>
          <w:b/>
          <w:bCs/>
          <w:sz w:val="24"/>
          <w:szCs w:val="24"/>
        </w:rPr>
      </w:pPr>
      <w:r w:rsidRPr="003F15DC">
        <w:rPr>
          <w:b/>
          <w:bCs/>
          <w:sz w:val="24"/>
          <w:szCs w:val="24"/>
        </w:rPr>
        <w:t>Fichiers CSV et TSV :</w:t>
      </w:r>
    </w:p>
    <w:p w14:paraId="265F1F7F" w14:textId="77777777" w:rsidR="003F15DC" w:rsidRPr="003F15DC" w:rsidRDefault="003F15DC" w:rsidP="003F15DC">
      <w:pPr>
        <w:numPr>
          <w:ilvl w:val="1"/>
          <w:numId w:val="20"/>
        </w:numPr>
        <w:rPr>
          <w:sz w:val="24"/>
          <w:szCs w:val="24"/>
        </w:rPr>
      </w:pPr>
      <w:r w:rsidRPr="003F15DC">
        <w:rPr>
          <w:sz w:val="24"/>
          <w:szCs w:val="24"/>
        </w:rPr>
        <w:t>Contiennent la liste des stimuli présentés.</w:t>
      </w:r>
    </w:p>
    <w:p w14:paraId="2A481159" w14:textId="77777777" w:rsidR="003F15DC" w:rsidRPr="003F15DC" w:rsidRDefault="003F15DC" w:rsidP="003F15DC">
      <w:pPr>
        <w:numPr>
          <w:ilvl w:val="1"/>
          <w:numId w:val="20"/>
        </w:numPr>
        <w:rPr>
          <w:sz w:val="24"/>
          <w:szCs w:val="24"/>
        </w:rPr>
      </w:pPr>
      <w:r w:rsidRPr="003F15DC">
        <w:rPr>
          <w:sz w:val="24"/>
          <w:szCs w:val="24"/>
        </w:rPr>
        <w:t xml:space="preserve">Enregistrent les </w:t>
      </w:r>
      <w:proofErr w:type="gramStart"/>
      <w:r w:rsidRPr="003F15DC">
        <w:rPr>
          <w:sz w:val="24"/>
          <w:szCs w:val="24"/>
        </w:rPr>
        <w:t>timings</w:t>
      </w:r>
      <w:proofErr w:type="gramEnd"/>
      <w:r w:rsidRPr="003F15DC">
        <w:rPr>
          <w:sz w:val="24"/>
          <w:szCs w:val="24"/>
        </w:rPr>
        <w:t xml:space="preserve"> d’apparition, les réponses éventuelles du patient et d'autres métadonnées utiles.</w:t>
      </w:r>
    </w:p>
    <w:p w14:paraId="29CE3E61" w14:textId="77777777" w:rsidR="003F15DC" w:rsidRPr="003F15DC" w:rsidRDefault="003F15DC" w:rsidP="003F15DC">
      <w:pPr>
        <w:numPr>
          <w:ilvl w:val="0"/>
          <w:numId w:val="20"/>
        </w:numPr>
        <w:rPr>
          <w:b/>
          <w:bCs/>
          <w:sz w:val="24"/>
          <w:szCs w:val="24"/>
        </w:rPr>
      </w:pPr>
      <w:r w:rsidRPr="003F15DC">
        <w:rPr>
          <w:b/>
          <w:bCs/>
          <w:sz w:val="24"/>
          <w:szCs w:val="24"/>
        </w:rPr>
        <w:t>Fichier PRT :</w:t>
      </w:r>
    </w:p>
    <w:p w14:paraId="683BC7CF" w14:textId="77777777" w:rsidR="003F15DC" w:rsidRPr="003F15DC" w:rsidRDefault="003F15DC" w:rsidP="003F15DC">
      <w:pPr>
        <w:numPr>
          <w:ilvl w:val="1"/>
          <w:numId w:val="20"/>
        </w:numPr>
        <w:rPr>
          <w:sz w:val="24"/>
          <w:szCs w:val="24"/>
        </w:rPr>
      </w:pPr>
      <w:r w:rsidRPr="003F15DC">
        <w:rPr>
          <w:sz w:val="24"/>
          <w:szCs w:val="24"/>
        </w:rPr>
        <w:t xml:space="preserve">Format spécial compatible avec </w:t>
      </w:r>
      <w:proofErr w:type="spellStart"/>
      <w:r w:rsidRPr="003F15DC">
        <w:rPr>
          <w:sz w:val="24"/>
          <w:szCs w:val="24"/>
        </w:rPr>
        <w:t>BrainVoyager</w:t>
      </w:r>
      <w:proofErr w:type="spellEnd"/>
      <w:r w:rsidRPr="003F15DC">
        <w:rPr>
          <w:sz w:val="24"/>
          <w:szCs w:val="24"/>
        </w:rPr>
        <w:t xml:space="preserve"> pour l’analyse en imagerie cérébrale.</w:t>
      </w:r>
    </w:p>
    <w:p w14:paraId="586D2F5B" w14:textId="77777777" w:rsidR="003F15DC" w:rsidRPr="003F15DC" w:rsidRDefault="003F15DC" w:rsidP="003F15DC">
      <w:pPr>
        <w:numPr>
          <w:ilvl w:val="1"/>
          <w:numId w:val="20"/>
        </w:numPr>
        <w:rPr>
          <w:sz w:val="24"/>
          <w:szCs w:val="24"/>
        </w:rPr>
      </w:pPr>
      <w:r w:rsidRPr="003F15DC">
        <w:rPr>
          <w:sz w:val="24"/>
          <w:szCs w:val="24"/>
        </w:rPr>
        <w:lastRenderedPageBreak/>
        <w:t>Ce fichier reprend la chronologie des stimuli pour permettre une corrélation fine avec les données d'imagerie.</w:t>
      </w:r>
    </w:p>
    <w:p w14:paraId="6FBEAA1F" w14:textId="3E125076" w:rsidR="003F15DC" w:rsidRPr="003F15DC" w:rsidRDefault="003F15DC" w:rsidP="003F15DC">
      <w:pPr>
        <w:numPr>
          <w:ilvl w:val="0"/>
          <w:numId w:val="20"/>
        </w:numPr>
        <w:rPr>
          <w:b/>
          <w:bCs/>
          <w:sz w:val="24"/>
          <w:szCs w:val="24"/>
        </w:rPr>
      </w:pPr>
      <w:r w:rsidRPr="00312804">
        <w:rPr>
          <w:b/>
          <w:bCs/>
          <w:sz w:val="24"/>
          <w:szCs w:val="24"/>
        </w:rPr>
        <w:t>Dossiers audios</w:t>
      </w:r>
      <w:r w:rsidRPr="003F15DC">
        <w:rPr>
          <w:b/>
          <w:bCs/>
          <w:sz w:val="24"/>
          <w:szCs w:val="24"/>
        </w:rPr>
        <w:t xml:space="preserve"> :</w:t>
      </w:r>
    </w:p>
    <w:p w14:paraId="00914EF7" w14:textId="77777777" w:rsidR="003F15DC" w:rsidRPr="003F15DC" w:rsidRDefault="003F15DC" w:rsidP="003F15DC">
      <w:pPr>
        <w:numPr>
          <w:ilvl w:val="1"/>
          <w:numId w:val="20"/>
        </w:numPr>
        <w:rPr>
          <w:sz w:val="24"/>
          <w:szCs w:val="24"/>
        </w:rPr>
      </w:pPr>
      <w:r w:rsidRPr="003F15DC">
        <w:rPr>
          <w:sz w:val="24"/>
          <w:szCs w:val="24"/>
        </w:rPr>
        <w:t>Générés pour les paradigmes incluant l’enregistrement de la voix.</w:t>
      </w:r>
    </w:p>
    <w:p w14:paraId="618F1C31" w14:textId="5839473B" w:rsidR="003F15DC" w:rsidRPr="003F15DC" w:rsidRDefault="003F15DC" w:rsidP="003F15DC">
      <w:pPr>
        <w:numPr>
          <w:ilvl w:val="1"/>
          <w:numId w:val="20"/>
        </w:numPr>
        <w:rPr>
          <w:sz w:val="24"/>
          <w:szCs w:val="24"/>
        </w:rPr>
      </w:pPr>
      <w:r w:rsidRPr="00312804">
        <w:rPr>
          <w:sz w:val="24"/>
          <w:szCs w:val="24"/>
        </w:rPr>
        <w:t>Tous les enregistrements audios</w:t>
      </w:r>
      <w:r w:rsidRPr="003F15DC">
        <w:rPr>
          <w:sz w:val="24"/>
          <w:szCs w:val="24"/>
        </w:rPr>
        <w:t xml:space="preserve"> sont regroupés dans un dossier spécifique lié à la session (nommé avec la date et l'identifiant du patient).</w:t>
      </w:r>
    </w:p>
    <w:p w14:paraId="4A396210" w14:textId="77777777" w:rsidR="003F15DC" w:rsidRPr="003F15DC" w:rsidRDefault="003F15DC" w:rsidP="003F15DC">
      <w:pPr>
        <w:numPr>
          <w:ilvl w:val="0"/>
          <w:numId w:val="20"/>
        </w:numPr>
        <w:rPr>
          <w:b/>
          <w:bCs/>
          <w:sz w:val="24"/>
          <w:szCs w:val="24"/>
        </w:rPr>
      </w:pPr>
      <w:r w:rsidRPr="003F15DC">
        <w:rPr>
          <w:b/>
          <w:bCs/>
          <w:sz w:val="24"/>
          <w:szCs w:val="24"/>
        </w:rPr>
        <w:t>Fichier texte (.txt) :</w:t>
      </w:r>
    </w:p>
    <w:p w14:paraId="1673D216" w14:textId="77777777" w:rsidR="003F15DC" w:rsidRPr="003F15DC" w:rsidRDefault="003F15DC" w:rsidP="003F15DC">
      <w:pPr>
        <w:numPr>
          <w:ilvl w:val="1"/>
          <w:numId w:val="20"/>
        </w:numPr>
        <w:rPr>
          <w:sz w:val="24"/>
          <w:szCs w:val="24"/>
        </w:rPr>
      </w:pPr>
      <w:r w:rsidRPr="003F15DC">
        <w:rPr>
          <w:sz w:val="24"/>
          <w:szCs w:val="24"/>
        </w:rPr>
        <w:t>Un fichier .txt est également généré à chaque session.</w:t>
      </w:r>
    </w:p>
    <w:p w14:paraId="744F5A66" w14:textId="77777777" w:rsidR="003F15DC" w:rsidRPr="003F15DC" w:rsidRDefault="003F15DC" w:rsidP="003F15DC">
      <w:pPr>
        <w:numPr>
          <w:ilvl w:val="1"/>
          <w:numId w:val="20"/>
        </w:numPr>
        <w:rPr>
          <w:sz w:val="24"/>
          <w:szCs w:val="24"/>
        </w:rPr>
      </w:pPr>
      <w:r w:rsidRPr="003F15DC">
        <w:rPr>
          <w:sz w:val="24"/>
          <w:szCs w:val="24"/>
        </w:rPr>
        <w:t>Il précise quel paradigme a été lancé ainsi que tous les paramètres utilisés (durées, options cochées, fichiers sélectionnés, etc.).</w:t>
      </w:r>
    </w:p>
    <w:p w14:paraId="234BF50A" w14:textId="77777777" w:rsidR="003F15DC" w:rsidRPr="003F15DC" w:rsidRDefault="003F15DC" w:rsidP="003F15DC">
      <w:pPr>
        <w:numPr>
          <w:ilvl w:val="1"/>
          <w:numId w:val="20"/>
        </w:numPr>
        <w:rPr>
          <w:sz w:val="24"/>
          <w:szCs w:val="24"/>
        </w:rPr>
      </w:pPr>
      <w:r w:rsidRPr="003F15DC">
        <w:rPr>
          <w:sz w:val="24"/>
          <w:szCs w:val="24"/>
        </w:rPr>
        <w:t>Ce fichier permet d’avoir une trace écrite complète de la configuration de l'expérience, ce qui facilite les vérifications ou analyses ultérieures.</w:t>
      </w:r>
    </w:p>
    <w:p w14:paraId="1A06DC70" w14:textId="77777777" w:rsidR="003F15DC" w:rsidRPr="003F15DC" w:rsidRDefault="003F15DC" w:rsidP="003F15DC">
      <w:pPr>
        <w:rPr>
          <w:sz w:val="24"/>
          <w:szCs w:val="24"/>
        </w:rPr>
      </w:pPr>
    </w:p>
    <w:p w14:paraId="44D84FE2" w14:textId="77777777" w:rsidR="0056366C" w:rsidRPr="00312804" w:rsidRDefault="0056366C">
      <w:pPr>
        <w:rPr>
          <w:sz w:val="24"/>
          <w:szCs w:val="24"/>
        </w:rPr>
      </w:pPr>
    </w:p>
    <w:sectPr w:rsidR="0056366C" w:rsidRPr="003128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3894"/>
    <w:multiLevelType w:val="hybridMultilevel"/>
    <w:tmpl w:val="9668B2F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11133D82"/>
    <w:multiLevelType w:val="multilevel"/>
    <w:tmpl w:val="CEF87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61FF1"/>
    <w:multiLevelType w:val="multilevel"/>
    <w:tmpl w:val="117A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27E28"/>
    <w:multiLevelType w:val="multilevel"/>
    <w:tmpl w:val="3D3C8016"/>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E262B"/>
    <w:multiLevelType w:val="multilevel"/>
    <w:tmpl w:val="EA36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00A7F"/>
    <w:multiLevelType w:val="multilevel"/>
    <w:tmpl w:val="D17AD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A84DF4"/>
    <w:multiLevelType w:val="hybridMultilevel"/>
    <w:tmpl w:val="A20E92AC"/>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7" w15:restartNumberingAfterBreak="0">
    <w:nsid w:val="27D6094D"/>
    <w:multiLevelType w:val="multilevel"/>
    <w:tmpl w:val="ADF638A8"/>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CE04E7"/>
    <w:multiLevelType w:val="multilevel"/>
    <w:tmpl w:val="882E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E15C7"/>
    <w:multiLevelType w:val="multilevel"/>
    <w:tmpl w:val="49FE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334A1"/>
    <w:multiLevelType w:val="multilevel"/>
    <w:tmpl w:val="70E8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809C3"/>
    <w:multiLevelType w:val="multilevel"/>
    <w:tmpl w:val="6A3AD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06789"/>
    <w:multiLevelType w:val="multilevel"/>
    <w:tmpl w:val="A114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8223C"/>
    <w:multiLevelType w:val="multilevel"/>
    <w:tmpl w:val="16540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806F0A"/>
    <w:multiLevelType w:val="multilevel"/>
    <w:tmpl w:val="4BB4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E4CA8"/>
    <w:multiLevelType w:val="multilevel"/>
    <w:tmpl w:val="FD264C8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7D5514"/>
    <w:multiLevelType w:val="multilevel"/>
    <w:tmpl w:val="36FE3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A50935"/>
    <w:multiLevelType w:val="multilevel"/>
    <w:tmpl w:val="C1A6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62D72"/>
    <w:multiLevelType w:val="hybridMultilevel"/>
    <w:tmpl w:val="A40CFFF2"/>
    <w:lvl w:ilvl="0" w:tplc="080C0001">
      <w:start w:val="1"/>
      <w:numFmt w:val="bullet"/>
      <w:lvlText w:val=""/>
      <w:lvlJc w:val="left"/>
      <w:pPr>
        <w:ind w:left="1428" w:hanging="360"/>
      </w:pPr>
      <w:rPr>
        <w:rFonts w:ascii="Symbol" w:hAnsi="Symbo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19" w15:restartNumberingAfterBreak="0">
    <w:nsid w:val="570F1A3A"/>
    <w:multiLevelType w:val="multilevel"/>
    <w:tmpl w:val="A14A3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B6304"/>
    <w:multiLevelType w:val="multilevel"/>
    <w:tmpl w:val="ABC0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380082">
    <w:abstractNumId w:val="10"/>
  </w:num>
  <w:num w:numId="2" w16cid:durableId="1453549522">
    <w:abstractNumId w:val="6"/>
  </w:num>
  <w:num w:numId="3" w16cid:durableId="1954166096">
    <w:abstractNumId w:val="16"/>
  </w:num>
  <w:num w:numId="4" w16cid:durableId="399015150">
    <w:abstractNumId w:val="15"/>
  </w:num>
  <w:num w:numId="5" w16cid:durableId="860245860">
    <w:abstractNumId w:val="0"/>
  </w:num>
  <w:num w:numId="6" w16cid:durableId="1706296735">
    <w:abstractNumId w:val="18"/>
  </w:num>
  <w:num w:numId="7" w16cid:durableId="519390439">
    <w:abstractNumId w:val="4"/>
  </w:num>
  <w:num w:numId="8" w16cid:durableId="1621187646">
    <w:abstractNumId w:val="7"/>
  </w:num>
  <w:num w:numId="9" w16cid:durableId="789326589">
    <w:abstractNumId w:val="1"/>
  </w:num>
  <w:num w:numId="10" w16cid:durableId="1333753486">
    <w:abstractNumId w:val="3"/>
  </w:num>
  <w:num w:numId="11" w16cid:durableId="129448534">
    <w:abstractNumId w:val="20"/>
  </w:num>
  <w:num w:numId="12" w16cid:durableId="1917129343">
    <w:abstractNumId w:val="9"/>
  </w:num>
  <w:num w:numId="13" w16cid:durableId="1222641725">
    <w:abstractNumId w:val="12"/>
  </w:num>
  <w:num w:numId="14" w16cid:durableId="558632340">
    <w:abstractNumId w:val="8"/>
  </w:num>
  <w:num w:numId="15" w16cid:durableId="907689522">
    <w:abstractNumId w:val="2"/>
  </w:num>
  <w:num w:numId="16" w16cid:durableId="85881645">
    <w:abstractNumId w:val="17"/>
  </w:num>
  <w:num w:numId="17" w16cid:durableId="1520925637">
    <w:abstractNumId w:val="19"/>
  </w:num>
  <w:num w:numId="18" w16cid:durableId="1704551525">
    <w:abstractNumId w:val="13"/>
  </w:num>
  <w:num w:numId="19" w16cid:durableId="1184901263">
    <w:abstractNumId w:val="14"/>
  </w:num>
  <w:num w:numId="20" w16cid:durableId="48118248">
    <w:abstractNumId w:val="11"/>
  </w:num>
  <w:num w:numId="21" w16cid:durableId="19444153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25A"/>
    <w:rsid w:val="00097E8F"/>
    <w:rsid w:val="00312804"/>
    <w:rsid w:val="003F15DC"/>
    <w:rsid w:val="0056366C"/>
    <w:rsid w:val="00701BFF"/>
    <w:rsid w:val="0078325A"/>
    <w:rsid w:val="00812BA1"/>
    <w:rsid w:val="00F7066A"/>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C7A3C"/>
  <w15:chartTrackingRefBased/>
  <w15:docId w15:val="{F7C67DF7-7C91-4765-9086-C1EA845A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83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83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8325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8325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325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325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325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325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325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325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8325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8325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8325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325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325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325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325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325A"/>
    <w:rPr>
      <w:rFonts w:eastAsiaTheme="majorEastAsia" w:cstheme="majorBidi"/>
      <w:color w:val="272727" w:themeColor="text1" w:themeTint="D8"/>
    </w:rPr>
  </w:style>
  <w:style w:type="paragraph" w:styleId="Titre">
    <w:name w:val="Title"/>
    <w:basedOn w:val="Normal"/>
    <w:next w:val="Normal"/>
    <w:link w:val="TitreCar"/>
    <w:uiPriority w:val="10"/>
    <w:qFormat/>
    <w:rsid w:val="00783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325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325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325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325A"/>
    <w:pPr>
      <w:spacing w:before="160"/>
      <w:jc w:val="center"/>
    </w:pPr>
    <w:rPr>
      <w:i/>
      <w:iCs/>
      <w:color w:val="404040" w:themeColor="text1" w:themeTint="BF"/>
    </w:rPr>
  </w:style>
  <w:style w:type="character" w:customStyle="1" w:styleId="CitationCar">
    <w:name w:val="Citation Car"/>
    <w:basedOn w:val="Policepardfaut"/>
    <w:link w:val="Citation"/>
    <w:uiPriority w:val="29"/>
    <w:rsid w:val="0078325A"/>
    <w:rPr>
      <w:i/>
      <w:iCs/>
      <w:color w:val="404040" w:themeColor="text1" w:themeTint="BF"/>
    </w:rPr>
  </w:style>
  <w:style w:type="paragraph" w:styleId="Paragraphedeliste">
    <w:name w:val="List Paragraph"/>
    <w:basedOn w:val="Normal"/>
    <w:uiPriority w:val="34"/>
    <w:qFormat/>
    <w:rsid w:val="0078325A"/>
    <w:pPr>
      <w:ind w:left="720"/>
      <w:contextualSpacing/>
    </w:pPr>
  </w:style>
  <w:style w:type="character" w:styleId="Accentuationintense">
    <w:name w:val="Intense Emphasis"/>
    <w:basedOn w:val="Policepardfaut"/>
    <w:uiPriority w:val="21"/>
    <w:qFormat/>
    <w:rsid w:val="0078325A"/>
    <w:rPr>
      <w:i/>
      <w:iCs/>
      <w:color w:val="0F4761" w:themeColor="accent1" w:themeShade="BF"/>
    </w:rPr>
  </w:style>
  <w:style w:type="paragraph" w:styleId="Citationintense">
    <w:name w:val="Intense Quote"/>
    <w:basedOn w:val="Normal"/>
    <w:next w:val="Normal"/>
    <w:link w:val="CitationintenseCar"/>
    <w:uiPriority w:val="30"/>
    <w:qFormat/>
    <w:rsid w:val="00783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325A"/>
    <w:rPr>
      <w:i/>
      <w:iCs/>
      <w:color w:val="0F4761" w:themeColor="accent1" w:themeShade="BF"/>
    </w:rPr>
  </w:style>
  <w:style w:type="character" w:styleId="Rfrenceintense">
    <w:name w:val="Intense Reference"/>
    <w:basedOn w:val="Policepardfaut"/>
    <w:uiPriority w:val="32"/>
    <w:qFormat/>
    <w:rsid w:val="007832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273857">
      <w:bodyDiv w:val="1"/>
      <w:marLeft w:val="0"/>
      <w:marRight w:val="0"/>
      <w:marTop w:val="0"/>
      <w:marBottom w:val="0"/>
      <w:divBdr>
        <w:top w:val="none" w:sz="0" w:space="0" w:color="auto"/>
        <w:left w:val="none" w:sz="0" w:space="0" w:color="auto"/>
        <w:bottom w:val="none" w:sz="0" w:space="0" w:color="auto"/>
        <w:right w:val="none" w:sz="0" w:space="0" w:color="auto"/>
      </w:divBdr>
    </w:div>
    <w:div w:id="620647817">
      <w:bodyDiv w:val="1"/>
      <w:marLeft w:val="0"/>
      <w:marRight w:val="0"/>
      <w:marTop w:val="0"/>
      <w:marBottom w:val="0"/>
      <w:divBdr>
        <w:top w:val="none" w:sz="0" w:space="0" w:color="auto"/>
        <w:left w:val="none" w:sz="0" w:space="0" w:color="auto"/>
        <w:bottom w:val="none" w:sz="0" w:space="0" w:color="auto"/>
        <w:right w:val="none" w:sz="0" w:space="0" w:color="auto"/>
      </w:divBdr>
    </w:div>
    <w:div w:id="698823841">
      <w:bodyDiv w:val="1"/>
      <w:marLeft w:val="0"/>
      <w:marRight w:val="0"/>
      <w:marTop w:val="0"/>
      <w:marBottom w:val="0"/>
      <w:divBdr>
        <w:top w:val="none" w:sz="0" w:space="0" w:color="auto"/>
        <w:left w:val="none" w:sz="0" w:space="0" w:color="auto"/>
        <w:bottom w:val="none" w:sz="0" w:space="0" w:color="auto"/>
        <w:right w:val="none" w:sz="0" w:space="0" w:color="auto"/>
      </w:divBdr>
      <w:divsChild>
        <w:div w:id="1850674557">
          <w:marLeft w:val="0"/>
          <w:marRight w:val="0"/>
          <w:marTop w:val="0"/>
          <w:marBottom w:val="0"/>
          <w:divBdr>
            <w:top w:val="none" w:sz="0" w:space="0" w:color="auto"/>
            <w:left w:val="none" w:sz="0" w:space="0" w:color="auto"/>
            <w:bottom w:val="none" w:sz="0" w:space="0" w:color="auto"/>
            <w:right w:val="none" w:sz="0" w:space="0" w:color="auto"/>
          </w:divBdr>
        </w:div>
        <w:div w:id="1080250474">
          <w:marLeft w:val="0"/>
          <w:marRight w:val="0"/>
          <w:marTop w:val="0"/>
          <w:marBottom w:val="0"/>
          <w:divBdr>
            <w:top w:val="none" w:sz="0" w:space="0" w:color="auto"/>
            <w:left w:val="none" w:sz="0" w:space="0" w:color="auto"/>
            <w:bottom w:val="none" w:sz="0" w:space="0" w:color="auto"/>
            <w:right w:val="none" w:sz="0" w:space="0" w:color="auto"/>
          </w:divBdr>
        </w:div>
      </w:divsChild>
    </w:div>
    <w:div w:id="793909618">
      <w:bodyDiv w:val="1"/>
      <w:marLeft w:val="0"/>
      <w:marRight w:val="0"/>
      <w:marTop w:val="0"/>
      <w:marBottom w:val="0"/>
      <w:divBdr>
        <w:top w:val="none" w:sz="0" w:space="0" w:color="auto"/>
        <w:left w:val="none" w:sz="0" w:space="0" w:color="auto"/>
        <w:bottom w:val="none" w:sz="0" w:space="0" w:color="auto"/>
        <w:right w:val="none" w:sz="0" w:space="0" w:color="auto"/>
      </w:divBdr>
    </w:div>
    <w:div w:id="949626619">
      <w:bodyDiv w:val="1"/>
      <w:marLeft w:val="0"/>
      <w:marRight w:val="0"/>
      <w:marTop w:val="0"/>
      <w:marBottom w:val="0"/>
      <w:divBdr>
        <w:top w:val="none" w:sz="0" w:space="0" w:color="auto"/>
        <w:left w:val="none" w:sz="0" w:space="0" w:color="auto"/>
        <w:bottom w:val="none" w:sz="0" w:space="0" w:color="auto"/>
        <w:right w:val="none" w:sz="0" w:space="0" w:color="auto"/>
      </w:divBdr>
    </w:div>
    <w:div w:id="1044599735">
      <w:bodyDiv w:val="1"/>
      <w:marLeft w:val="0"/>
      <w:marRight w:val="0"/>
      <w:marTop w:val="0"/>
      <w:marBottom w:val="0"/>
      <w:divBdr>
        <w:top w:val="none" w:sz="0" w:space="0" w:color="auto"/>
        <w:left w:val="none" w:sz="0" w:space="0" w:color="auto"/>
        <w:bottom w:val="none" w:sz="0" w:space="0" w:color="auto"/>
        <w:right w:val="none" w:sz="0" w:space="0" w:color="auto"/>
      </w:divBdr>
    </w:div>
    <w:div w:id="1176113461">
      <w:bodyDiv w:val="1"/>
      <w:marLeft w:val="0"/>
      <w:marRight w:val="0"/>
      <w:marTop w:val="0"/>
      <w:marBottom w:val="0"/>
      <w:divBdr>
        <w:top w:val="none" w:sz="0" w:space="0" w:color="auto"/>
        <w:left w:val="none" w:sz="0" w:space="0" w:color="auto"/>
        <w:bottom w:val="none" w:sz="0" w:space="0" w:color="auto"/>
        <w:right w:val="none" w:sz="0" w:space="0" w:color="auto"/>
      </w:divBdr>
    </w:div>
    <w:div w:id="1237934258">
      <w:bodyDiv w:val="1"/>
      <w:marLeft w:val="0"/>
      <w:marRight w:val="0"/>
      <w:marTop w:val="0"/>
      <w:marBottom w:val="0"/>
      <w:divBdr>
        <w:top w:val="none" w:sz="0" w:space="0" w:color="auto"/>
        <w:left w:val="none" w:sz="0" w:space="0" w:color="auto"/>
        <w:bottom w:val="none" w:sz="0" w:space="0" w:color="auto"/>
        <w:right w:val="none" w:sz="0" w:space="0" w:color="auto"/>
      </w:divBdr>
    </w:div>
    <w:div w:id="1319335814">
      <w:bodyDiv w:val="1"/>
      <w:marLeft w:val="0"/>
      <w:marRight w:val="0"/>
      <w:marTop w:val="0"/>
      <w:marBottom w:val="0"/>
      <w:divBdr>
        <w:top w:val="none" w:sz="0" w:space="0" w:color="auto"/>
        <w:left w:val="none" w:sz="0" w:space="0" w:color="auto"/>
        <w:bottom w:val="none" w:sz="0" w:space="0" w:color="auto"/>
        <w:right w:val="none" w:sz="0" w:space="0" w:color="auto"/>
      </w:divBdr>
    </w:div>
    <w:div w:id="1331564325">
      <w:bodyDiv w:val="1"/>
      <w:marLeft w:val="0"/>
      <w:marRight w:val="0"/>
      <w:marTop w:val="0"/>
      <w:marBottom w:val="0"/>
      <w:divBdr>
        <w:top w:val="none" w:sz="0" w:space="0" w:color="auto"/>
        <w:left w:val="none" w:sz="0" w:space="0" w:color="auto"/>
        <w:bottom w:val="none" w:sz="0" w:space="0" w:color="auto"/>
        <w:right w:val="none" w:sz="0" w:space="0" w:color="auto"/>
      </w:divBdr>
    </w:div>
    <w:div w:id="1497108948">
      <w:bodyDiv w:val="1"/>
      <w:marLeft w:val="0"/>
      <w:marRight w:val="0"/>
      <w:marTop w:val="0"/>
      <w:marBottom w:val="0"/>
      <w:divBdr>
        <w:top w:val="none" w:sz="0" w:space="0" w:color="auto"/>
        <w:left w:val="none" w:sz="0" w:space="0" w:color="auto"/>
        <w:bottom w:val="none" w:sz="0" w:space="0" w:color="auto"/>
        <w:right w:val="none" w:sz="0" w:space="0" w:color="auto"/>
      </w:divBdr>
    </w:div>
    <w:div w:id="1630547553">
      <w:bodyDiv w:val="1"/>
      <w:marLeft w:val="0"/>
      <w:marRight w:val="0"/>
      <w:marTop w:val="0"/>
      <w:marBottom w:val="0"/>
      <w:divBdr>
        <w:top w:val="none" w:sz="0" w:space="0" w:color="auto"/>
        <w:left w:val="none" w:sz="0" w:space="0" w:color="auto"/>
        <w:bottom w:val="none" w:sz="0" w:space="0" w:color="auto"/>
        <w:right w:val="none" w:sz="0" w:space="0" w:color="auto"/>
      </w:divBdr>
    </w:div>
    <w:div w:id="1686054741">
      <w:bodyDiv w:val="1"/>
      <w:marLeft w:val="0"/>
      <w:marRight w:val="0"/>
      <w:marTop w:val="0"/>
      <w:marBottom w:val="0"/>
      <w:divBdr>
        <w:top w:val="none" w:sz="0" w:space="0" w:color="auto"/>
        <w:left w:val="none" w:sz="0" w:space="0" w:color="auto"/>
        <w:bottom w:val="none" w:sz="0" w:space="0" w:color="auto"/>
        <w:right w:val="none" w:sz="0" w:space="0" w:color="auto"/>
      </w:divBdr>
    </w:div>
    <w:div w:id="1782146776">
      <w:bodyDiv w:val="1"/>
      <w:marLeft w:val="0"/>
      <w:marRight w:val="0"/>
      <w:marTop w:val="0"/>
      <w:marBottom w:val="0"/>
      <w:divBdr>
        <w:top w:val="none" w:sz="0" w:space="0" w:color="auto"/>
        <w:left w:val="none" w:sz="0" w:space="0" w:color="auto"/>
        <w:bottom w:val="none" w:sz="0" w:space="0" w:color="auto"/>
        <w:right w:val="none" w:sz="0" w:space="0" w:color="auto"/>
      </w:divBdr>
    </w:div>
    <w:div w:id="1914075189">
      <w:bodyDiv w:val="1"/>
      <w:marLeft w:val="0"/>
      <w:marRight w:val="0"/>
      <w:marTop w:val="0"/>
      <w:marBottom w:val="0"/>
      <w:divBdr>
        <w:top w:val="none" w:sz="0" w:space="0" w:color="auto"/>
        <w:left w:val="none" w:sz="0" w:space="0" w:color="auto"/>
        <w:bottom w:val="none" w:sz="0" w:space="0" w:color="auto"/>
        <w:right w:val="none" w:sz="0" w:space="0" w:color="auto"/>
      </w:divBdr>
    </w:div>
    <w:div w:id="1955210578">
      <w:bodyDiv w:val="1"/>
      <w:marLeft w:val="0"/>
      <w:marRight w:val="0"/>
      <w:marTop w:val="0"/>
      <w:marBottom w:val="0"/>
      <w:divBdr>
        <w:top w:val="none" w:sz="0" w:space="0" w:color="auto"/>
        <w:left w:val="none" w:sz="0" w:space="0" w:color="auto"/>
        <w:bottom w:val="none" w:sz="0" w:space="0" w:color="auto"/>
        <w:right w:val="none" w:sz="0" w:space="0" w:color="auto"/>
      </w:divBdr>
    </w:div>
    <w:div w:id="2007704441">
      <w:bodyDiv w:val="1"/>
      <w:marLeft w:val="0"/>
      <w:marRight w:val="0"/>
      <w:marTop w:val="0"/>
      <w:marBottom w:val="0"/>
      <w:divBdr>
        <w:top w:val="none" w:sz="0" w:space="0" w:color="auto"/>
        <w:left w:val="none" w:sz="0" w:space="0" w:color="auto"/>
        <w:bottom w:val="none" w:sz="0" w:space="0" w:color="auto"/>
        <w:right w:val="none" w:sz="0" w:space="0" w:color="auto"/>
      </w:divBdr>
    </w:div>
    <w:div w:id="2016690269">
      <w:bodyDiv w:val="1"/>
      <w:marLeft w:val="0"/>
      <w:marRight w:val="0"/>
      <w:marTop w:val="0"/>
      <w:marBottom w:val="0"/>
      <w:divBdr>
        <w:top w:val="none" w:sz="0" w:space="0" w:color="auto"/>
        <w:left w:val="none" w:sz="0" w:space="0" w:color="auto"/>
        <w:bottom w:val="none" w:sz="0" w:space="0" w:color="auto"/>
        <w:right w:val="none" w:sz="0" w:space="0" w:color="auto"/>
      </w:divBdr>
    </w:div>
    <w:div w:id="2020083589">
      <w:bodyDiv w:val="1"/>
      <w:marLeft w:val="0"/>
      <w:marRight w:val="0"/>
      <w:marTop w:val="0"/>
      <w:marBottom w:val="0"/>
      <w:divBdr>
        <w:top w:val="none" w:sz="0" w:space="0" w:color="auto"/>
        <w:left w:val="none" w:sz="0" w:space="0" w:color="auto"/>
        <w:bottom w:val="none" w:sz="0" w:space="0" w:color="auto"/>
        <w:right w:val="none" w:sz="0" w:space="0" w:color="auto"/>
      </w:divBdr>
    </w:div>
    <w:div w:id="2042850775">
      <w:bodyDiv w:val="1"/>
      <w:marLeft w:val="0"/>
      <w:marRight w:val="0"/>
      <w:marTop w:val="0"/>
      <w:marBottom w:val="0"/>
      <w:divBdr>
        <w:top w:val="none" w:sz="0" w:space="0" w:color="auto"/>
        <w:left w:val="none" w:sz="0" w:space="0" w:color="auto"/>
        <w:bottom w:val="none" w:sz="0" w:space="0" w:color="auto"/>
        <w:right w:val="none" w:sz="0" w:space="0" w:color="auto"/>
      </w:divBdr>
    </w:div>
    <w:div w:id="2059622462">
      <w:bodyDiv w:val="1"/>
      <w:marLeft w:val="0"/>
      <w:marRight w:val="0"/>
      <w:marTop w:val="0"/>
      <w:marBottom w:val="0"/>
      <w:divBdr>
        <w:top w:val="none" w:sz="0" w:space="0" w:color="auto"/>
        <w:left w:val="none" w:sz="0" w:space="0" w:color="auto"/>
        <w:bottom w:val="none" w:sz="0" w:space="0" w:color="auto"/>
        <w:right w:val="none" w:sz="0" w:space="0" w:color="auto"/>
      </w:divBdr>
      <w:divsChild>
        <w:div w:id="1137602570">
          <w:marLeft w:val="0"/>
          <w:marRight w:val="0"/>
          <w:marTop w:val="0"/>
          <w:marBottom w:val="0"/>
          <w:divBdr>
            <w:top w:val="none" w:sz="0" w:space="0" w:color="auto"/>
            <w:left w:val="none" w:sz="0" w:space="0" w:color="auto"/>
            <w:bottom w:val="none" w:sz="0" w:space="0" w:color="auto"/>
            <w:right w:val="none" w:sz="0" w:space="0" w:color="auto"/>
          </w:divBdr>
        </w:div>
        <w:div w:id="20756212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858</Words>
  <Characters>4721</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Corentin Warzée</dc:creator>
  <cp:keywords/>
  <dc:description/>
  <cp:lastModifiedBy>Corentin Warzée</cp:lastModifiedBy>
  <cp:revision>5</cp:revision>
  <cp:lastPrinted>2025-04-22T08:14:00Z</cp:lastPrinted>
  <dcterms:created xsi:type="dcterms:W3CDTF">2025-04-22T07:41:00Z</dcterms:created>
  <dcterms:modified xsi:type="dcterms:W3CDTF">2025-04-22T08:19:00Z</dcterms:modified>
</cp:coreProperties>
</file>