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25pt;height:113.25pt" o:ole="" o:preferrelative="t" stroked="f">
            <v:imagedata r:id="rId5" o:title=""/>
          </v:rect>
          <o:OLEObject Type="Embed" ProgID="StaticMetafile" ShapeID="rectole0000000000" DrawAspect="Content" ObjectID="_1578813375" r:id="rId6"/>
        </w:object>
      </w:r>
      <w:r>
        <w:object w:dxaOrig="3859" w:dyaOrig="1206">
          <v:rect id="rectole0000000001" o:spid="_x0000_i1026" style="width:192.75pt;height:60pt" o:ole="" o:preferrelative="t" stroked="f">
            <v:imagedata r:id="rId7" o:title=""/>
          </v:rect>
          <o:OLEObject Type="Embed" ProgID="StaticMetafile" ShapeID="rectole0000000001" DrawAspect="Content" ObjectID="_1578813376" r:id="rId8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8F7BB2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N°0(19</w:t>
      </w:r>
      <w:r w:rsidRPr="008F7BB2">
        <w:rPr>
          <w:rFonts w:ascii="Calibri" w:eastAsia="Calibri" w:hAnsi="Calibri" w:cs="Calibri"/>
          <w:b/>
          <w:sz w:val="36"/>
          <w:u w:val="single"/>
          <w:lang w:val="fr-FR"/>
        </w:rPr>
        <w:t>/01/2018)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404CBE" w:rsidRPr="008F7BB2" w:rsidRDefault="008F7BB2">
      <w:pPr>
        <w:ind w:left="720" w:firstLine="696"/>
        <w:rPr>
          <w:rFonts w:ascii="Calibri" w:eastAsia="Calibri" w:hAnsi="Calibri" w:cs="Calibri"/>
          <w:sz w:val="28"/>
          <w:lang w:val="fr-FR"/>
        </w:rPr>
      </w:pPr>
      <w:r w:rsidRPr="008F7BB2">
        <w:rPr>
          <w:rFonts w:ascii="Calibri" w:eastAsia="Calibri" w:hAnsi="Calibri" w:cs="Calibri"/>
          <w:sz w:val="28"/>
          <w:lang w:val="fr-FR"/>
        </w:rPr>
        <w:t xml:space="preserve">Réunion de présentation </w:t>
      </w:r>
      <w:r>
        <w:rPr>
          <w:rFonts w:ascii="Calibri" w:eastAsia="Calibri" w:hAnsi="Calibri" w:cs="Calibri"/>
          <w:sz w:val="28"/>
          <w:lang w:val="fr-FR"/>
        </w:rPr>
        <w:t>du fonctionnement du projet</w:t>
      </w:r>
    </w:p>
    <w:p w:rsidR="00404CBE" w:rsidRPr="008F7BB2" w:rsidRDefault="00404CBE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Default="008F7BB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Oslane Belmadani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404CBE" w:rsidRDefault="008F7BB2" w:rsidP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Charles Quéguiner</w:t>
      </w:r>
    </w:p>
    <w:p w:rsidR="00404CBE" w:rsidRDefault="00404CBE" w:rsidP="008F7BB2">
      <w:pPr>
        <w:rPr>
          <w:rFonts w:ascii="Calibri" w:eastAsia="Calibri" w:hAnsi="Calibri" w:cs="Calibri"/>
          <w:sz w:val="28"/>
          <w:u w:val="single"/>
        </w:rPr>
      </w:pP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Compte rendu</w:t>
      </w:r>
    </w:p>
    <w:p w:rsidR="00404CBE" w:rsidRPr="008F7BB2" w:rsidRDefault="008F7BB2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 w:rsidRPr="008F7BB2">
        <w:rPr>
          <w:rFonts w:ascii="Calibri" w:eastAsia="Calibri" w:hAnsi="Calibri" w:cs="Calibri"/>
          <w:sz w:val="28"/>
          <w:lang w:val="fr-FR"/>
        </w:rPr>
        <w:t>Il faudra créer un espace de stockage pour gérer tous les documents du groupe.</w:t>
      </w:r>
    </w:p>
    <w:p w:rsidR="008F7BB2" w:rsidRDefault="008F7BB2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répartition des rôles sera nécessaire. Les rôles peuvent tourner au fur et à mesure de l’avancement du projet pour que tout le monde ai vu les différentes manières d’aborder le projet.</w:t>
      </w:r>
    </w:p>
    <w:p w:rsidR="008F7BB2" w:rsidRDefault="008F7BB2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Comme rôle il existe le responsable de projet, le responsable communication client…</w:t>
      </w:r>
      <w:bookmarkStart w:id="0" w:name="_GoBack"/>
      <w:bookmarkEnd w:id="0"/>
    </w:p>
    <w:p w:rsidR="008F7BB2" w:rsidRDefault="008F7BB2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Pour les réunions, il faut un ordre du jour, savoir qui est invité…</w:t>
      </w:r>
    </w:p>
    <w:p w:rsidR="008F7BB2" w:rsidRDefault="008F7BB2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Un compte rendu d’activité doit être rendu toutes les semaines et des comptes rendus de réunions à chaque fois.</w:t>
      </w:r>
    </w:p>
    <w:p w:rsidR="008F7BB2" w:rsidRDefault="008F7BB2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faire des sprints courts pour ne pas partir dans de mauvaises directions et ne pas avoir un projet fonctionnel en fin de projet.</w:t>
      </w:r>
    </w:p>
    <w:p w:rsidR="008F7BB2" w:rsidRPr="008F7BB2" w:rsidRDefault="008F7BB2">
      <w:pPr>
        <w:spacing w:after="0"/>
        <w:jc w:val="both"/>
        <w:rPr>
          <w:rFonts w:ascii="Calibri" w:eastAsia="Calibri" w:hAnsi="Calibri" w:cs="Calibri"/>
          <w:color w:val="FF0000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 catalogue des tâches sera important à faire pour pouvoir faire des diagrammes de Gantt prévisionnels et réels pour la présentation.</w:t>
      </w: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404CBE" w:rsidRDefault="008F7BB2">
      <w:p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des squelettes des documents tels que les comptes rendus de réunion et d’activités.</w:t>
      </w:r>
    </w:p>
    <w:p w:rsidR="008F7BB2" w:rsidRPr="008F7BB2" w:rsidRDefault="008F7BB2">
      <w:pPr>
        <w:spacing w:after="0"/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404CBE"/>
    <w:rsid w:val="008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59445-421C-48A9-AA42-A743E6F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2</cp:revision>
  <dcterms:created xsi:type="dcterms:W3CDTF">2018-01-30T09:24:00Z</dcterms:created>
  <dcterms:modified xsi:type="dcterms:W3CDTF">2018-01-30T09:30:00Z</dcterms:modified>
</cp:coreProperties>
</file>