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cotisant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paye son adhésion annuellement (12Euros)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contributeur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fournit de l’aide sans payer l’adhésion.</w:t>
            </w:r>
          </w:p>
          <w:p w:rsid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Exemples : Chanteur, musicien.</w:t>
            </w:r>
          </w:p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 xml:space="preserve">Ancien adhérent </w:t>
            </w:r>
          </w:p>
        </w:tc>
        <w:tc>
          <w:tcPr>
            <w:tcW w:w="6269" w:type="dxa"/>
          </w:tcPr>
          <w:p w:rsidR="00D806E3" w:rsidRDefault="00D806E3">
            <w:pPr>
              <w:rPr>
                <w:sz w:val="24"/>
              </w:rPr>
            </w:pPr>
            <w:r>
              <w:rPr>
                <w:sz w:val="24"/>
              </w:rPr>
              <w:t>Personne dont on n’a plus de nouvelle</w:t>
            </w:r>
          </w:p>
          <w:p w:rsidR="00D806E3" w:rsidRPr="00D806E3" w:rsidRDefault="00D806E3" w:rsidP="00D806E3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Regarder l’historique pour les relancer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>
              <w:rPr>
                <w:sz w:val="24"/>
              </w:rPr>
              <w:t>Abonné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 w:rsidP="00D806E3">
            <w:pPr>
              <w:rPr>
                <w:sz w:val="24"/>
              </w:rPr>
            </w:pPr>
            <w:r>
              <w:rPr>
                <w:sz w:val="24"/>
              </w:rPr>
              <w:t>Ancien a</w:t>
            </w:r>
            <w:r>
              <w:rPr>
                <w:sz w:val="24"/>
              </w:rPr>
              <w:t>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Membre du comité consultatif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scientifique 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Responsable du comité.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Co-Responsables</w:t>
            </w:r>
          </w:p>
        </w:tc>
        <w:tc>
          <w:tcPr>
            <w:tcW w:w="6269" w:type="dxa"/>
          </w:tcPr>
          <w:p w:rsidR="00D806E3" w:rsidRDefault="00837282">
            <w:pPr>
              <w:rPr>
                <w:sz w:val="24"/>
              </w:rPr>
            </w:pPr>
            <w:r>
              <w:rPr>
                <w:sz w:val="24"/>
              </w:rPr>
              <w:t>3 Co-Responsables dont 1 secrétaire.</w:t>
            </w:r>
          </w:p>
          <w:p w:rsidR="00837282" w:rsidRPr="00837282" w:rsidRDefault="00837282" w:rsidP="0083728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Faciliter le partage de l’information.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Trésorier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Trésorier adjoint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régional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>Responsable d’une région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départemental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Responsable d’un département 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Contact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</w:t>
            </w:r>
            <w:r w:rsidRPr="00837282">
              <w:rPr>
                <w:sz w:val="24"/>
              </w:rPr>
              <w:t xml:space="preserve">qui ne s’engage ni physiquement ni financièrement mais </w:t>
            </w:r>
            <w:r>
              <w:rPr>
                <w:sz w:val="24"/>
              </w:rPr>
              <w:t>qu’</w:t>
            </w:r>
            <w:r w:rsidRPr="00837282">
              <w:rPr>
                <w:sz w:val="24"/>
              </w:rPr>
              <w:t>il veut être informé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Partenaire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Associations individuelles ou</w:t>
            </w:r>
            <w:r w:rsidRPr="00837282">
              <w:rPr>
                <w:sz w:val="24"/>
              </w:rPr>
              <w:t xml:space="preserve"> des collectifs </w:t>
            </w:r>
            <w:proofErr w:type="gramStart"/>
            <w:r w:rsidRPr="00837282">
              <w:rPr>
                <w:sz w:val="24"/>
              </w:rPr>
              <w:t>extérieures</w:t>
            </w:r>
            <w:proofErr w:type="gramEnd"/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Compétences extérieures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Exemple : Général </w:t>
            </w:r>
          </w:p>
        </w:tc>
      </w:tr>
      <w:tr w:rsidR="00281263" w:rsidRPr="00D806E3" w:rsidTr="00D806E3">
        <w:trPr>
          <w:trHeight w:val="567"/>
        </w:trPr>
        <w:tc>
          <w:tcPr>
            <w:tcW w:w="2943" w:type="dxa"/>
          </w:tcPr>
          <w:p w:rsidR="00281263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Sympathisant </w:t>
            </w:r>
          </w:p>
        </w:tc>
        <w:tc>
          <w:tcPr>
            <w:tcW w:w="6269" w:type="dxa"/>
          </w:tcPr>
          <w:p w:rsidR="00281263" w:rsidRDefault="00281263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6F4161" w:rsidRPr="00D806E3" w:rsidRDefault="006F4161">
      <w:pPr>
        <w:rPr>
          <w:sz w:val="24"/>
        </w:rPr>
      </w:pPr>
    </w:p>
    <w:sectPr w:rsidR="006F4161" w:rsidRPr="00D8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558C"/>
    <w:multiLevelType w:val="hybridMultilevel"/>
    <w:tmpl w:val="34DC6362"/>
    <w:lvl w:ilvl="0" w:tplc="42AA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E3"/>
    <w:rsid w:val="00281263"/>
    <w:rsid w:val="006F4161"/>
    <w:rsid w:val="00837282"/>
    <w:rsid w:val="00D8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1</cp:revision>
  <dcterms:created xsi:type="dcterms:W3CDTF">2018-02-05T13:38:00Z</dcterms:created>
  <dcterms:modified xsi:type="dcterms:W3CDTF">2018-02-05T14:00:00Z</dcterms:modified>
</cp:coreProperties>
</file>